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Pr="003712F3" w:rsidRDefault="003F5CAF" w:rsidP="005344BF">
          <w:pPr>
            <w:spacing w:line="288" w:lineRule="auto"/>
            <w:ind w:right="-166"/>
            <w:jc w:val="right"/>
          </w:pPr>
          <w:r w:rsidRPr="003712F3">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0F82DFC9" w:rsidR="00090DD1" w:rsidRPr="003712F3" w:rsidRDefault="00D62B5C" w:rsidP="00090DD1">
          <w:pPr>
            <w:spacing w:line="288" w:lineRule="auto"/>
            <w:rPr>
              <w:rFonts w:ascii="Arial" w:hAnsi="Arial" w:cs="Arial"/>
              <w:b/>
              <w:bCs/>
              <w:color w:val="00A685"/>
            </w:rPr>
          </w:pPr>
        </w:p>
      </w:sdtContent>
    </w:sdt>
    <w:p w14:paraId="2F49ADD8" w14:textId="751287B4" w:rsidR="00090DD1" w:rsidRPr="003712F3" w:rsidRDefault="00AC514A" w:rsidP="00090DD1">
      <w:pPr>
        <w:spacing w:line="288" w:lineRule="auto"/>
        <w:rPr>
          <w:rFonts w:ascii="Arial" w:hAnsi="Arial" w:cs="Arial"/>
          <w:b/>
          <w:bCs/>
          <w:color w:val="00A685"/>
        </w:rPr>
      </w:pPr>
      <w:r w:rsidRPr="003712F3">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65D89D33">
                <wp:simplePos x="0" y="0"/>
                <wp:positionH relativeFrom="column">
                  <wp:posOffset>-168910</wp:posOffset>
                </wp:positionH>
                <wp:positionV relativeFrom="paragraph">
                  <wp:posOffset>6096635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5BA455E0" w14:textId="22586940" w:rsidR="00AC514A" w:rsidRPr="003712F3" w:rsidRDefault="00AC514A" w:rsidP="003F5CAF">
                            <w:pPr>
                              <w:pStyle w:val="OrmistonMainHeader"/>
                              <w:rPr>
                                <w:b/>
                                <w:bCs/>
                                <w:color w:val="FFFFFF" w:themeColor="background1"/>
                                <w:sz w:val="96"/>
                                <w:szCs w:val="96"/>
                              </w:rPr>
                            </w:pPr>
                            <w:r w:rsidRPr="003712F3">
                              <w:rPr>
                                <w:b/>
                                <w:bCs/>
                                <w:color w:val="FFFFFF" w:themeColor="background1"/>
                                <w:sz w:val="96"/>
                                <w:szCs w:val="96"/>
                              </w:rPr>
                              <w:t>Family Support Worker</w:t>
                            </w:r>
                            <w:r w:rsidR="00CF5210" w:rsidRPr="003712F3">
                              <w:rPr>
                                <w:b/>
                                <w:bCs/>
                                <w:color w:val="FFFFFF" w:themeColor="background1"/>
                                <w:sz w:val="96"/>
                                <w:szCs w:val="96"/>
                              </w:rPr>
                              <w:t xml:space="preserve"> </w:t>
                            </w:r>
                          </w:p>
                          <w:p w14:paraId="5BEFE797" w14:textId="77777777" w:rsidR="00066772" w:rsidRPr="003712F3" w:rsidRDefault="00AC514A" w:rsidP="003F5CAF">
                            <w:pPr>
                              <w:pStyle w:val="OrmistonMainHeader"/>
                              <w:rPr>
                                <w:b/>
                                <w:bCs/>
                                <w:color w:val="00A685"/>
                                <w:sz w:val="52"/>
                                <w:szCs w:val="52"/>
                              </w:rPr>
                            </w:pPr>
                            <w:r w:rsidRPr="003712F3">
                              <w:rPr>
                                <w:b/>
                                <w:bCs/>
                                <w:color w:val="00A685"/>
                                <w:sz w:val="52"/>
                                <w:szCs w:val="52"/>
                              </w:rPr>
                              <w:t>Prison</w:t>
                            </w:r>
                            <w:r w:rsidR="00B67612" w:rsidRPr="003712F3">
                              <w:rPr>
                                <w:b/>
                                <w:bCs/>
                                <w:color w:val="00A685"/>
                                <w:sz w:val="52"/>
                                <w:szCs w:val="52"/>
                              </w:rPr>
                              <w:t>er</w:t>
                            </w:r>
                            <w:r w:rsidRPr="003712F3">
                              <w:rPr>
                                <w:b/>
                                <w:bCs/>
                                <w:color w:val="00A685"/>
                                <w:sz w:val="52"/>
                                <w:szCs w:val="52"/>
                              </w:rPr>
                              <w:t xml:space="preserve"> Family Services</w:t>
                            </w:r>
                          </w:p>
                          <w:p w14:paraId="79C467E7" w14:textId="1D9475A8" w:rsidR="003F5CAF" w:rsidRPr="003712F3" w:rsidRDefault="00AC514A" w:rsidP="003F5CAF">
                            <w:pPr>
                              <w:pStyle w:val="OrmistonMainHeader"/>
                              <w:rPr>
                                <w:b/>
                                <w:bCs/>
                                <w:color w:val="FFFFFF" w:themeColor="background1"/>
                                <w:sz w:val="96"/>
                                <w:szCs w:val="96"/>
                              </w:rPr>
                            </w:pPr>
                            <w:r w:rsidRPr="003712F3">
                              <w:rPr>
                                <w:b/>
                                <w:bCs/>
                                <w:color w:val="00A685"/>
                                <w:sz w:val="52"/>
                                <w:szCs w:val="52"/>
                              </w:rPr>
                              <w:t xml:space="preserve">– HMP </w:t>
                            </w:r>
                            <w:r w:rsidR="002F7B6B" w:rsidRPr="003712F3">
                              <w:rPr>
                                <w:b/>
                                <w:bCs/>
                                <w:color w:val="00A685"/>
                                <w:sz w:val="52"/>
                                <w:szCs w:val="52"/>
                              </w:rPr>
                              <w:t>W</w:t>
                            </w:r>
                            <w:r w:rsidR="00CF5210" w:rsidRPr="003712F3">
                              <w:rPr>
                                <w:b/>
                                <w:bCs/>
                                <w:color w:val="00A685"/>
                                <w:sz w:val="52"/>
                                <w:szCs w:val="52"/>
                              </w:rPr>
                              <w:t>ayland</w:t>
                            </w:r>
                            <w:r w:rsidR="003F5CAF" w:rsidRPr="003712F3">
                              <w:rPr>
                                <w:b/>
                                <w:bCs/>
                                <w:color w:val="00A685"/>
                                <w:sz w:val="52"/>
                                <w:szCs w:val="52"/>
                              </w:rPr>
                              <w:t xml:space="preserve"> </w:t>
                            </w:r>
                          </w:p>
                          <w:p w14:paraId="35440FEA" w14:textId="77777777" w:rsidR="003F5CAF" w:rsidRPr="003712F3"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3.3pt;margin-top:480.0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" filled="f" stroked="f" strokeweight=".5pt">
                <v:textbox>
                  <w:txbxContent>
                    <w:p w14:paraId="5BA455E0" w14:textId="22586940" w:rsidR="00AC514A" w:rsidRPr="003712F3" w:rsidRDefault="00AC514A" w:rsidP="003F5CAF">
                      <w:pPr>
                        <w:pStyle w:val="OrmistonMainHeader"/>
                        <w:rPr>
                          <w:b/>
                          <w:bCs/>
                          <w:color w:val="FFFFFF" w:themeColor="background1"/>
                          <w:sz w:val="96"/>
                          <w:szCs w:val="96"/>
                        </w:rPr>
                      </w:pPr>
                      <w:r w:rsidRPr="003712F3">
                        <w:rPr>
                          <w:b/>
                          <w:bCs/>
                          <w:color w:val="FFFFFF" w:themeColor="background1"/>
                          <w:sz w:val="96"/>
                          <w:szCs w:val="96"/>
                        </w:rPr>
                        <w:t>Family Support Worker</w:t>
                      </w:r>
                      <w:r w:rsidR="00CF5210" w:rsidRPr="003712F3">
                        <w:rPr>
                          <w:b/>
                          <w:bCs/>
                          <w:color w:val="FFFFFF" w:themeColor="background1"/>
                          <w:sz w:val="96"/>
                          <w:szCs w:val="96"/>
                        </w:rPr>
                        <w:t xml:space="preserve"> </w:t>
                      </w:r>
                    </w:p>
                    <w:p w14:paraId="5BEFE797" w14:textId="77777777" w:rsidR="00066772" w:rsidRPr="003712F3" w:rsidRDefault="00AC514A" w:rsidP="003F5CAF">
                      <w:pPr>
                        <w:pStyle w:val="OrmistonMainHeader"/>
                        <w:rPr>
                          <w:b/>
                          <w:bCs/>
                          <w:color w:val="00A685"/>
                          <w:sz w:val="52"/>
                          <w:szCs w:val="52"/>
                        </w:rPr>
                      </w:pPr>
                      <w:r w:rsidRPr="003712F3">
                        <w:rPr>
                          <w:b/>
                          <w:bCs/>
                          <w:color w:val="00A685"/>
                          <w:sz w:val="52"/>
                          <w:szCs w:val="52"/>
                        </w:rPr>
                        <w:t>Prison</w:t>
                      </w:r>
                      <w:r w:rsidR="00B67612" w:rsidRPr="003712F3">
                        <w:rPr>
                          <w:b/>
                          <w:bCs/>
                          <w:color w:val="00A685"/>
                          <w:sz w:val="52"/>
                          <w:szCs w:val="52"/>
                        </w:rPr>
                        <w:t>er</w:t>
                      </w:r>
                      <w:r w:rsidRPr="003712F3">
                        <w:rPr>
                          <w:b/>
                          <w:bCs/>
                          <w:color w:val="00A685"/>
                          <w:sz w:val="52"/>
                          <w:szCs w:val="52"/>
                        </w:rPr>
                        <w:t xml:space="preserve"> Family Services</w:t>
                      </w:r>
                    </w:p>
                    <w:p w14:paraId="79C467E7" w14:textId="1D9475A8" w:rsidR="003F5CAF" w:rsidRPr="003712F3" w:rsidRDefault="00AC514A" w:rsidP="003F5CAF">
                      <w:pPr>
                        <w:pStyle w:val="OrmistonMainHeader"/>
                        <w:rPr>
                          <w:b/>
                          <w:bCs/>
                          <w:color w:val="FFFFFF" w:themeColor="background1"/>
                          <w:sz w:val="96"/>
                          <w:szCs w:val="96"/>
                        </w:rPr>
                      </w:pPr>
                      <w:r w:rsidRPr="003712F3">
                        <w:rPr>
                          <w:b/>
                          <w:bCs/>
                          <w:color w:val="00A685"/>
                          <w:sz w:val="52"/>
                          <w:szCs w:val="52"/>
                        </w:rPr>
                        <w:t xml:space="preserve">– HMP </w:t>
                      </w:r>
                      <w:r w:rsidR="002F7B6B" w:rsidRPr="003712F3">
                        <w:rPr>
                          <w:b/>
                          <w:bCs/>
                          <w:color w:val="00A685"/>
                          <w:sz w:val="52"/>
                          <w:szCs w:val="52"/>
                        </w:rPr>
                        <w:t>W</w:t>
                      </w:r>
                      <w:r w:rsidR="00CF5210" w:rsidRPr="003712F3">
                        <w:rPr>
                          <w:b/>
                          <w:bCs/>
                          <w:color w:val="00A685"/>
                          <w:sz w:val="52"/>
                          <w:szCs w:val="52"/>
                        </w:rPr>
                        <w:t>ayland</w:t>
                      </w:r>
                      <w:r w:rsidR="003F5CAF" w:rsidRPr="003712F3">
                        <w:rPr>
                          <w:b/>
                          <w:bCs/>
                          <w:color w:val="00A685"/>
                          <w:sz w:val="52"/>
                          <w:szCs w:val="52"/>
                        </w:rPr>
                        <w:t xml:space="preserve"> </w:t>
                      </w:r>
                    </w:p>
                    <w:p w14:paraId="35440FEA" w14:textId="77777777" w:rsidR="003F5CAF" w:rsidRPr="003712F3" w:rsidRDefault="003F5CAF"/>
                  </w:txbxContent>
                </v:textbox>
              </v:shape>
            </w:pict>
          </mc:Fallback>
        </mc:AlternateContent>
      </w:r>
      <w:r w:rsidR="00E06C75" w:rsidRPr="003712F3">
        <w:rPr>
          <w:b/>
          <w:bCs/>
          <w:color w:val="00A685"/>
          <w:sz w:val="48"/>
          <w:szCs w:val="48"/>
        </w:rPr>
        <w:br w:type="page"/>
      </w:r>
      <w:r w:rsidR="003712F3" w:rsidRPr="003712F3">
        <w:rPr>
          <w:rFonts w:ascii="Arial" w:hAnsi="Arial" w:cs="Arial"/>
          <w:b/>
          <w:bCs/>
          <w:noProof/>
          <w:color w:val="00A685"/>
        </w:rPr>
        <w:lastRenderedPageBreak/>
        <w:drawing>
          <wp:anchor distT="0" distB="0" distL="114300" distR="114300" simplePos="0" relativeHeight="251683840" behindDoc="1" locked="0" layoutInCell="1" allowOverlap="1" wp14:anchorId="62ECF827" wp14:editId="37F8E26F">
            <wp:simplePos x="0" y="0"/>
            <wp:positionH relativeFrom="page">
              <wp:posOffset>1257300</wp:posOffset>
            </wp:positionH>
            <wp:positionV relativeFrom="paragraph">
              <wp:posOffset>205740</wp:posOffset>
            </wp:positionV>
            <wp:extent cx="5170170" cy="7679690"/>
            <wp:effectExtent l="2540" t="0" r="0" b="0"/>
            <wp:wrapSquare wrapText="bothSides"/>
            <wp:docPr id="849231732" name="Picture 6" descr="A poster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31732" name="Picture 6" descr="A poster of a family&#10;&#10;AI-generated content may be incorrect."/>
                    <pic:cNvPicPr/>
                  </pic:nvPicPr>
                  <pic:blipFill rotWithShape="1">
                    <a:blip r:embed="rId10">
                      <a:extLst>
                        <a:ext uri="{28A0092B-C50C-407E-A947-70E740481C1C}">
                          <a14:useLocalDpi xmlns:a14="http://schemas.microsoft.com/office/drawing/2010/main" val="0"/>
                        </a:ext>
                      </a:extLst>
                    </a:blip>
                    <a:srcRect l="1256" r="1120" b="1676"/>
                    <a:stretch>
                      <a:fillRect/>
                    </a:stretch>
                  </pic:blipFill>
                  <pic:spPr bwMode="auto">
                    <a:xfrm rot="5400000">
                      <a:off x="0" y="0"/>
                      <a:ext cx="5170170" cy="767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0DD1" w:rsidRPr="003712F3">
        <w:rPr>
          <w:b/>
          <w:bCs/>
          <w:color w:val="00A685"/>
          <w:sz w:val="48"/>
          <w:szCs w:val="48"/>
        </w:rPr>
        <w:br w:type="page"/>
      </w:r>
    </w:p>
    <w:p w14:paraId="6F917CE9" w14:textId="77777777" w:rsidR="003712F3" w:rsidRPr="003712F3" w:rsidRDefault="005344BF" w:rsidP="003712F3">
      <w:pPr>
        <w:pStyle w:val="OrmistonSubHeader"/>
        <w:spacing w:line="288" w:lineRule="auto"/>
        <w:rPr>
          <w:b/>
          <w:bCs/>
          <w:color w:val="00A685"/>
          <w:sz w:val="48"/>
          <w:szCs w:val="48"/>
        </w:rPr>
      </w:pPr>
      <w:r w:rsidRPr="003712F3">
        <w:rPr>
          <w:b/>
          <w:bCs/>
          <w:color w:val="00A685"/>
          <w:sz w:val="48"/>
          <w:szCs w:val="48"/>
        </w:rPr>
        <w:lastRenderedPageBreak/>
        <w:br/>
      </w:r>
      <w:r w:rsidR="003712F3" w:rsidRPr="003712F3">
        <w:rPr>
          <w:b/>
          <w:bCs/>
          <w:color w:val="00A685"/>
          <w:sz w:val="48"/>
          <w:szCs w:val="48"/>
        </w:rPr>
        <w:t>A message from our CEO, Bruce Leeke</w:t>
      </w:r>
    </w:p>
    <w:p w14:paraId="3B71F340" w14:textId="77777777" w:rsidR="003712F3" w:rsidRPr="003712F3" w:rsidRDefault="003712F3" w:rsidP="003712F3">
      <w:pPr>
        <w:spacing w:line="288" w:lineRule="auto"/>
        <w:rPr>
          <w:rFonts w:ascii="Arial" w:hAnsi="Arial" w:cs="Arial"/>
        </w:rPr>
      </w:pPr>
    </w:p>
    <w:p w14:paraId="1D8DBACA" w14:textId="77777777" w:rsidR="003712F3" w:rsidRPr="003712F3" w:rsidRDefault="003712F3" w:rsidP="003712F3">
      <w:pPr>
        <w:spacing w:line="288" w:lineRule="auto"/>
        <w:rPr>
          <w:rFonts w:ascii="Arial" w:eastAsiaTheme="minorEastAsia" w:hAnsi="Arial" w:cs="Arial"/>
          <w:color w:val="2A3B4C"/>
        </w:rPr>
      </w:pPr>
      <w:r w:rsidRPr="003712F3">
        <w:rPr>
          <w:rFonts w:ascii="Arial" w:eastAsiaTheme="minorEastAsia" w:hAnsi="Arial" w:cs="Arial"/>
          <w:color w:val="2A3B4C"/>
        </w:rPr>
        <w:t>Dear Applicant,</w:t>
      </w:r>
    </w:p>
    <w:p w14:paraId="6143975F" w14:textId="77777777" w:rsidR="003712F3" w:rsidRPr="003712F3" w:rsidRDefault="003712F3" w:rsidP="003712F3">
      <w:pPr>
        <w:spacing w:line="288" w:lineRule="auto"/>
        <w:rPr>
          <w:rFonts w:ascii="Arial" w:eastAsiaTheme="minorEastAsia" w:hAnsi="Arial" w:cs="Arial"/>
          <w:color w:val="2A3B4C"/>
        </w:rPr>
      </w:pPr>
      <w:r w:rsidRPr="003712F3">
        <w:rPr>
          <w:rFonts w:ascii="Arial" w:eastAsiaTheme="minorEastAsia" w:hAnsi="Arial" w:cs="Arial"/>
          <w:color w:val="2A3B4C"/>
        </w:rPr>
        <w:t> </w:t>
      </w:r>
    </w:p>
    <w:p w14:paraId="7912F5FE" w14:textId="65072DDF" w:rsidR="003712F3" w:rsidRPr="003712F3" w:rsidRDefault="003712F3" w:rsidP="003712F3">
      <w:pPr>
        <w:spacing w:line="288" w:lineRule="auto"/>
        <w:rPr>
          <w:rFonts w:ascii="Arial" w:eastAsiaTheme="minorEastAsia" w:hAnsi="Arial" w:cs="Arial"/>
          <w:color w:val="2A3B4C"/>
        </w:rPr>
      </w:pPr>
      <w:r w:rsidRPr="003712F3">
        <w:rPr>
          <w:rFonts w:ascii="Arial" w:eastAsiaTheme="minorEastAsia" w:hAnsi="Arial" w:cs="Arial"/>
          <w:color w:val="2A3B4C"/>
        </w:rPr>
        <w:t>Thank you for your interest in the post of Family Support Worker at our HMP Wayland Visitor’s Centre.</w:t>
      </w:r>
    </w:p>
    <w:p w14:paraId="67741359" w14:textId="77777777" w:rsidR="003712F3" w:rsidRPr="003712F3" w:rsidRDefault="003712F3" w:rsidP="003712F3">
      <w:pPr>
        <w:spacing w:line="288" w:lineRule="auto"/>
        <w:rPr>
          <w:rFonts w:ascii="Arial" w:eastAsiaTheme="minorEastAsia" w:hAnsi="Arial" w:cs="Arial"/>
          <w:color w:val="2A3B4C"/>
        </w:rPr>
      </w:pPr>
      <w:r w:rsidRPr="003712F3">
        <w:rPr>
          <w:rFonts w:ascii="Arial" w:eastAsiaTheme="minorEastAsia" w:hAnsi="Arial" w:cs="Arial"/>
          <w:color w:val="2A3B4C"/>
        </w:rPr>
        <w:t> </w:t>
      </w:r>
    </w:p>
    <w:p w14:paraId="6B1723C2" w14:textId="2C0ABDD7" w:rsidR="003712F3" w:rsidRPr="003712F3" w:rsidRDefault="003712F3" w:rsidP="003712F3">
      <w:pPr>
        <w:spacing w:line="288" w:lineRule="auto"/>
        <w:rPr>
          <w:rFonts w:ascii="Arial" w:eastAsiaTheme="minorEastAsia" w:hAnsi="Arial" w:cs="Arial"/>
          <w:color w:val="2A3B4C"/>
        </w:rPr>
      </w:pPr>
      <w:r w:rsidRPr="003712F3">
        <w:rPr>
          <w:rFonts w:ascii="Arial" w:eastAsiaTheme="minorEastAsia" w:hAnsi="Arial" w:cs="Arial"/>
          <w:color w:val="2A3B4C"/>
        </w:rPr>
        <w:t>It’s an exciting time for our charity. After more than four decades of changing lives and strengthening communities in the East of England, we continue to deliver highly impactful services that reflect our values of compassion, collaboration, and effectiveness. What we do benefits thousands of children and families every year, and we are ambitious to build on our legacy.</w:t>
      </w:r>
    </w:p>
    <w:p w14:paraId="71C3AEED" w14:textId="77777777" w:rsidR="003712F3" w:rsidRPr="003712F3" w:rsidRDefault="003712F3" w:rsidP="003712F3">
      <w:pPr>
        <w:spacing w:line="288" w:lineRule="auto"/>
        <w:rPr>
          <w:rFonts w:ascii="Arial" w:eastAsiaTheme="minorEastAsia" w:hAnsi="Arial" w:cs="Arial"/>
          <w:color w:val="2A3B4C"/>
        </w:rPr>
      </w:pPr>
      <w:r w:rsidRPr="003712F3">
        <w:rPr>
          <w:rFonts w:ascii="Arial" w:eastAsiaTheme="minorEastAsia" w:hAnsi="Arial" w:cs="Arial"/>
          <w:color w:val="2A3B4C"/>
        </w:rPr>
        <w:t> </w:t>
      </w:r>
    </w:p>
    <w:p w14:paraId="7B1AB833" w14:textId="77777777" w:rsidR="003712F3" w:rsidRPr="003712F3" w:rsidRDefault="003712F3" w:rsidP="003712F3">
      <w:pPr>
        <w:spacing w:line="288" w:lineRule="auto"/>
        <w:rPr>
          <w:rFonts w:ascii="Arial" w:eastAsiaTheme="minorEastAsia" w:hAnsi="Arial" w:cs="Arial"/>
          <w:color w:val="2A3B4C"/>
        </w:rPr>
      </w:pPr>
      <w:r w:rsidRPr="003712F3">
        <w:rPr>
          <w:rFonts w:ascii="Arial" w:eastAsiaTheme="minorEastAsia" w:hAnsi="Arial" w:cs="Arial"/>
          <w:color w:val="2A3B4C"/>
        </w:rPr>
        <w:t>We are constantly looking at new ways to improve the outcomes of our beneficiaries through co-production, innovation, and partnerships. Our people are at the heart of everything we do, acting as the conduit to brighter futures for the children and families we support. We hope that our approach inspires you to take the next step in your career with us.</w:t>
      </w:r>
    </w:p>
    <w:p w14:paraId="4B197157" w14:textId="77777777" w:rsidR="003712F3" w:rsidRPr="003712F3" w:rsidRDefault="003712F3" w:rsidP="003712F3">
      <w:pPr>
        <w:spacing w:line="288" w:lineRule="auto"/>
        <w:rPr>
          <w:rFonts w:ascii="Arial" w:eastAsiaTheme="minorEastAsia" w:hAnsi="Arial" w:cs="Arial"/>
          <w:color w:val="2A3B4C"/>
        </w:rPr>
      </w:pPr>
      <w:r w:rsidRPr="003712F3">
        <w:rPr>
          <w:rFonts w:ascii="Arial" w:eastAsiaTheme="minorEastAsia" w:hAnsi="Arial" w:cs="Arial"/>
          <w:color w:val="2A3B4C"/>
        </w:rPr>
        <w:t> </w:t>
      </w:r>
    </w:p>
    <w:p w14:paraId="2A1DF757" w14:textId="77777777" w:rsidR="003712F3" w:rsidRPr="003712F3" w:rsidRDefault="003712F3" w:rsidP="003712F3">
      <w:pPr>
        <w:spacing w:line="288" w:lineRule="auto"/>
        <w:rPr>
          <w:rFonts w:ascii="Arial" w:eastAsiaTheme="minorEastAsia" w:hAnsi="Arial" w:cs="Arial"/>
          <w:color w:val="2A3B4C"/>
        </w:rPr>
      </w:pPr>
      <w:r w:rsidRPr="003712F3">
        <w:rPr>
          <w:rFonts w:ascii="Arial" w:eastAsiaTheme="minorEastAsia" w:hAnsi="Arial" w:cs="Arial"/>
          <w:color w:val="2A3B4C"/>
        </w:rPr>
        <w:t>Wishing you the best of luck with your application.</w:t>
      </w:r>
    </w:p>
    <w:p w14:paraId="5AA68B30" w14:textId="77777777" w:rsidR="003712F3" w:rsidRPr="003712F3" w:rsidRDefault="003712F3" w:rsidP="003712F3">
      <w:pPr>
        <w:spacing w:line="288" w:lineRule="auto"/>
        <w:rPr>
          <w:rFonts w:ascii="Arial" w:eastAsiaTheme="minorEastAsia" w:hAnsi="Arial" w:cs="Arial"/>
          <w:color w:val="2A3B4C"/>
        </w:rPr>
      </w:pPr>
    </w:p>
    <w:p w14:paraId="42368E53" w14:textId="77777777" w:rsidR="003712F3" w:rsidRPr="003712F3" w:rsidRDefault="003712F3" w:rsidP="003712F3">
      <w:pPr>
        <w:spacing w:line="288" w:lineRule="auto"/>
        <w:rPr>
          <w:rFonts w:ascii="Arial" w:eastAsiaTheme="minorEastAsia" w:hAnsi="Arial" w:cs="Arial"/>
          <w:color w:val="2A3B4C"/>
        </w:rPr>
      </w:pPr>
      <w:r w:rsidRPr="003712F3">
        <w:rPr>
          <w:rFonts w:ascii="Arial" w:eastAsiaTheme="minorEastAsia" w:hAnsi="Arial" w:cs="Arial"/>
          <w:color w:val="2A3B4C"/>
        </w:rPr>
        <w:t>Best regards,</w:t>
      </w:r>
    </w:p>
    <w:p w14:paraId="41FED07B" w14:textId="77777777" w:rsidR="003712F3" w:rsidRPr="003712F3" w:rsidRDefault="003712F3" w:rsidP="003712F3">
      <w:pPr>
        <w:spacing w:line="288" w:lineRule="auto"/>
        <w:rPr>
          <w:rFonts w:ascii="Arial" w:eastAsiaTheme="minorEastAsia" w:hAnsi="Arial" w:cs="Arial"/>
          <w:color w:val="2A3B4C"/>
        </w:rPr>
      </w:pPr>
      <w:r w:rsidRPr="003712F3">
        <w:rPr>
          <w:rFonts w:ascii="Arial" w:eastAsiaTheme="minorEastAsia" w:hAnsi="Arial" w:cs="Arial"/>
          <w:color w:val="2A3B4C"/>
        </w:rPr>
        <w:t> </w:t>
      </w:r>
    </w:p>
    <w:p w14:paraId="6790DFB7" w14:textId="77777777" w:rsidR="003712F3" w:rsidRPr="003712F3" w:rsidRDefault="003712F3" w:rsidP="003712F3">
      <w:pPr>
        <w:spacing w:line="288" w:lineRule="auto"/>
        <w:rPr>
          <w:rFonts w:ascii="Arial" w:eastAsiaTheme="minorEastAsia" w:hAnsi="Arial" w:cs="Arial"/>
          <w:color w:val="2A3B4C"/>
        </w:rPr>
      </w:pPr>
      <w:r w:rsidRPr="003712F3">
        <w:rPr>
          <w:rFonts w:ascii="Arial" w:eastAsiaTheme="minorEastAsia" w:hAnsi="Arial" w:cs="Arial"/>
          <w:color w:val="2A3B4C"/>
        </w:rPr>
        <w:t> </w:t>
      </w:r>
    </w:p>
    <w:p w14:paraId="1ACB3197" w14:textId="000D8A0F" w:rsidR="003712F3" w:rsidRPr="003712F3" w:rsidRDefault="003712F3" w:rsidP="003712F3">
      <w:pPr>
        <w:spacing w:line="288" w:lineRule="auto"/>
      </w:pPr>
      <w:r w:rsidRPr="003712F3">
        <w:rPr>
          <w:rFonts w:ascii="Arial" w:eastAsiaTheme="minorEastAsia" w:hAnsi="Arial" w:cs="Arial"/>
          <w:color w:val="2A3B4C"/>
        </w:rPr>
        <w:t>Bruce Leeke</w:t>
      </w:r>
      <w:r w:rsidRPr="003712F3">
        <w:rPr>
          <w:b/>
          <w:bCs/>
          <w:noProof/>
          <w:color w:val="00A685"/>
          <w:sz w:val="48"/>
          <w:szCs w:val="48"/>
        </w:rPr>
        <w:drawing>
          <wp:anchor distT="0" distB="0" distL="114300" distR="114300" simplePos="0" relativeHeight="251685888" behindDoc="0" locked="0" layoutInCell="1" allowOverlap="1" wp14:anchorId="54C3C185" wp14:editId="74E3E814">
            <wp:simplePos x="0" y="0"/>
            <wp:positionH relativeFrom="column">
              <wp:posOffset>3758565</wp:posOffset>
            </wp:positionH>
            <wp:positionV relativeFrom="paragraph">
              <wp:posOffset>6985</wp:posOffset>
            </wp:positionV>
            <wp:extent cx="1605915" cy="2023110"/>
            <wp:effectExtent l="0" t="0" r="0" b="0"/>
            <wp:wrapSquare wrapText="bothSides"/>
            <wp:docPr id="1328153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53121" name="Picture 1328153121"/>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605915" cy="2023110"/>
                    </a:xfrm>
                    <a:prstGeom prst="rect">
                      <a:avLst/>
                    </a:prstGeom>
                  </pic:spPr>
                </pic:pic>
              </a:graphicData>
            </a:graphic>
          </wp:anchor>
        </w:drawing>
      </w:r>
    </w:p>
    <w:p w14:paraId="20424BB3" w14:textId="003A39B0" w:rsidR="003F5CAF" w:rsidRPr="003712F3" w:rsidRDefault="003712F3" w:rsidP="003712F3">
      <w:pPr>
        <w:pStyle w:val="OrmistonSubHeader"/>
        <w:spacing w:line="288" w:lineRule="auto"/>
        <w:rPr>
          <w:sz w:val="24"/>
          <w:szCs w:val="24"/>
        </w:rPr>
      </w:pPr>
      <w:r w:rsidRPr="003712F3">
        <w:br w:type="page"/>
      </w:r>
    </w:p>
    <w:p w14:paraId="6888451C" w14:textId="2275FED3" w:rsidR="003F5CAF" w:rsidRPr="003712F3" w:rsidRDefault="003F5CAF" w:rsidP="00FD24CA">
      <w:pPr>
        <w:spacing w:line="288" w:lineRule="auto"/>
        <w:rPr>
          <w:rFonts w:ascii="Arial" w:hAnsi="Arial" w:cs="Arial"/>
          <w:b/>
          <w:bCs/>
          <w:color w:val="00A685"/>
          <w:sz w:val="48"/>
          <w:szCs w:val="48"/>
        </w:rPr>
      </w:pPr>
      <w:r w:rsidRPr="003712F3">
        <w:rPr>
          <w:rFonts w:ascii="Arial" w:hAnsi="Arial" w:cs="Arial"/>
          <w:b/>
          <w:bCs/>
          <w:color w:val="00A685"/>
          <w:sz w:val="48"/>
          <w:szCs w:val="48"/>
        </w:rPr>
        <w:lastRenderedPageBreak/>
        <w:t>Who Are Ormiston Families?</w:t>
      </w:r>
    </w:p>
    <w:p w14:paraId="1C06DA0A" w14:textId="77777777" w:rsidR="00FD24CA" w:rsidRPr="003712F3" w:rsidRDefault="00FD24CA" w:rsidP="00FD24CA">
      <w:pPr>
        <w:spacing w:line="288" w:lineRule="auto"/>
        <w:rPr>
          <w:rFonts w:ascii="Arial" w:eastAsia="Calibri" w:hAnsi="Arial" w:cs="Arial"/>
          <w:b/>
          <w:bCs/>
          <w:color w:val="2A3B4C"/>
          <w:lang w:eastAsia="en-GB"/>
        </w:rPr>
      </w:pPr>
    </w:p>
    <w:p w14:paraId="4ED01FDC" w14:textId="77777777" w:rsidR="003F5CAF" w:rsidRPr="003712F3"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712F3">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Pr="003712F3" w:rsidRDefault="003F5CAF" w:rsidP="005344BF">
      <w:pPr>
        <w:pStyle w:val="OrmistonSubtitle12pt"/>
        <w:spacing w:line="288" w:lineRule="auto"/>
      </w:pPr>
    </w:p>
    <w:p w14:paraId="441B5271" w14:textId="77777777" w:rsidR="00FD24CA" w:rsidRPr="003712F3" w:rsidRDefault="00FD24CA" w:rsidP="005344BF">
      <w:pPr>
        <w:pStyle w:val="OrmistonSubtitle12pt"/>
        <w:spacing w:line="288" w:lineRule="auto"/>
      </w:pPr>
    </w:p>
    <w:p w14:paraId="6F574312" w14:textId="2829439C" w:rsidR="003F5CAF" w:rsidRPr="003712F3" w:rsidRDefault="003F5CAF" w:rsidP="005344BF">
      <w:pPr>
        <w:pStyle w:val="OrmistonSubHeader"/>
        <w:spacing w:line="288" w:lineRule="auto"/>
        <w:rPr>
          <w:b/>
          <w:bCs/>
          <w:color w:val="00A685"/>
          <w:sz w:val="48"/>
          <w:szCs w:val="48"/>
        </w:rPr>
      </w:pPr>
      <w:bookmarkStart w:id="0" w:name="_Hlk100744511"/>
      <w:r w:rsidRPr="003712F3">
        <w:rPr>
          <w:b/>
          <w:bCs/>
          <w:color w:val="00A878"/>
          <w:sz w:val="48"/>
          <w:szCs w:val="48"/>
        </w:rPr>
        <w:t xml:space="preserve">About Our </w:t>
      </w:r>
      <w:r w:rsidR="00AC514A" w:rsidRPr="003712F3">
        <w:rPr>
          <w:b/>
          <w:bCs/>
          <w:color w:val="00A878"/>
          <w:sz w:val="48"/>
          <w:szCs w:val="48"/>
        </w:rPr>
        <w:t>Prison</w:t>
      </w:r>
      <w:r w:rsidR="00B67612" w:rsidRPr="003712F3">
        <w:rPr>
          <w:b/>
          <w:bCs/>
          <w:color w:val="00A878"/>
          <w:sz w:val="48"/>
          <w:szCs w:val="48"/>
        </w:rPr>
        <w:t>er</w:t>
      </w:r>
      <w:r w:rsidR="00AC514A" w:rsidRPr="003712F3">
        <w:rPr>
          <w:b/>
          <w:bCs/>
          <w:color w:val="00A878"/>
          <w:sz w:val="48"/>
          <w:szCs w:val="48"/>
        </w:rPr>
        <w:t xml:space="preserve"> Family Support Services</w:t>
      </w:r>
    </w:p>
    <w:bookmarkEnd w:id="0"/>
    <w:p w14:paraId="5BB610C2" w14:textId="23BD9FED" w:rsidR="00066772" w:rsidRPr="003712F3" w:rsidRDefault="00066772" w:rsidP="00066772">
      <w:pPr>
        <w:pStyle w:val="Default"/>
        <w:spacing w:line="288" w:lineRule="auto"/>
        <w:jc w:val="both"/>
        <w:rPr>
          <w:rFonts w:ascii="Arial" w:eastAsia="Calibri" w:hAnsi="Arial" w:cs="Arial"/>
          <w:color w:val="2A3B4C"/>
          <w:lang w:val="en-GB" w:eastAsia="en-GB"/>
        </w:rPr>
      </w:pPr>
      <w:r w:rsidRPr="003712F3">
        <w:rPr>
          <w:rFonts w:ascii="Arial" w:eastAsia="Calibri" w:hAnsi="Arial" w:cs="Arial"/>
          <w:color w:val="2A3B4C"/>
          <w:lang w:val="en-GB" w:eastAsia="en-GB"/>
        </w:rPr>
        <w:t xml:space="preserve">Research undertaken by </w:t>
      </w:r>
      <w:r w:rsidR="003712F3" w:rsidRPr="003712F3">
        <w:rPr>
          <w:rFonts w:ascii="Arial" w:eastAsia="Calibri" w:hAnsi="Arial" w:cs="Arial"/>
          <w:color w:val="2A3B4C"/>
          <w:lang w:val="en-GB" w:eastAsia="en-GB"/>
        </w:rPr>
        <w:t xml:space="preserve">the </w:t>
      </w:r>
      <w:r w:rsidRPr="003712F3">
        <w:rPr>
          <w:rFonts w:ascii="Arial" w:eastAsia="Calibri" w:hAnsi="Arial" w:cs="Arial"/>
          <w:color w:val="2A3B4C"/>
          <w:lang w:val="en-GB" w:eastAsia="en-GB"/>
        </w:rPr>
        <w:t xml:space="preserve">MoJ found 38% of prisoners reported that support from their families would help prevent them from reoffending. MoJ (2014) Supportive relationships with family members and significant others give meaning and all-important motivation to other strands of rehabilitation and resettlement activity. Family work should always be seen and referred to alongside education and employment as rehabilitation activities and to be considered the third leg of the stool that brings stability and structure to prisoners’ lives, particularly when they leave prison. Farmer (2017). </w:t>
      </w:r>
    </w:p>
    <w:p w14:paraId="72ADCE4C" w14:textId="77777777" w:rsidR="00066772" w:rsidRPr="003712F3" w:rsidRDefault="00066772" w:rsidP="00066772">
      <w:pPr>
        <w:pStyle w:val="Default"/>
        <w:spacing w:line="288" w:lineRule="auto"/>
        <w:jc w:val="both"/>
        <w:rPr>
          <w:rFonts w:ascii="Arial" w:eastAsia="Calibri" w:hAnsi="Arial" w:cs="Arial"/>
          <w:color w:val="2A3B4C"/>
          <w:lang w:val="en-GB" w:eastAsia="en-GB"/>
        </w:rPr>
      </w:pPr>
    </w:p>
    <w:p w14:paraId="10D02210" w14:textId="5D3D9FA4" w:rsidR="00066772" w:rsidRPr="003712F3" w:rsidRDefault="00066772" w:rsidP="00066772">
      <w:pPr>
        <w:pStyle w:val="Default"/>
        <w:spacing w:line="288" w:lineRule="auto"/>
        <w:jc w:val="both"/>
        <w:rPr>
          <w:rFonts w:ascii="Arial" w:eastAsia="Calibri" w:hAnsi="Arial" w:cs="Arial"/>
          <w:color w:val="2A3B4C"/>
          <w:lang w:val="en-GB" w:eastAsia="en-GB"/>
        </w:rPr>
      </w:pPr>
      <w:r w:rsidRPr="003712F3">
        <w:rPr>
          <w:rFonts w:ascii="Arial" w:eastAsia="Calibri" w:hAnsi="Arial" w:cs="Arial"/>
          <w:color w:val="2A3B4C"/>
          <w:lang w:val="en-GB" w:eastAsia="en-GB"/>
        </w:rPr>
        <w:t>Lord Farmer (2017) concludes in his review</w:t>
      </w:r>
      <w:r w:rsidR="003712F3" w:rsidRPr="003712F3">
        <w:rPr>
          <w:rFonts w:ascii="Arial" w:eastAsia="Calibri" w:hAnsi="Arial" w:cs="Arial"/>
          <w:color w:val="2A3B4C"/>
          <w:lang w:val="en-GB" w:eastAsia="en-GB"/>
        </w:rPr>
        <w:t xml:space="preserve"> that good</w:t>
      </w:r>
      <w:r w:rsidRPr="003712F3">
        <w:rPr>
          <w:rFonts w:ascii="Arial" w:eastAsia="Calibri" w:hAnsi="Arial" w:cs="Arial"/>
          <w:color w:val="2A3B4C"/>
          <w:lang w:val="en-GB" w:eastAsia="en-GB"/>
        </w:rPr>
        <w:t xml:space="preserve"> family &amp; significant other relationships should be seen as the ‘golden thread’ and are indispensable for delivering the Government's far-reaching plans across all the areas outlined in their white paper on Prison Safety and Reform, published in November 2016</w:t>
      </w:r>
      <w:r w:rsidR="003712F3" w:rsidRPr="003712F3">
        <w:rPr>
          <w:rFonts w:ascii="Arial" w:eastAsia="Calibri" w:hAnsi="Arial" w:cs="Arial"/>
          <w:color w:val="2A3B4C"/>
          <w:lang w:val="en-GB" w:eastAsia="en-GB"/>
        </w:rPr>
        <w:t>,</w:t>
      </w:r>
      <w:r w:rsidRPr="003712F3">
        <w:rPr>
          <w:rFonts w:ascii="Arial" w:eastAsia="Calibri" w:hAnsi="Arial" w:cs="Arial"/>
          <w:color w:val="2A3B4C"/>
          <w:lang w:val="en-GB" w:eastAsia="en-GB"/>
        </w:rPr>
        <w:t xml:space="preserve"> if prisons are truly to be places of reform. We cannot ignore the reality that a supportive relationship with at least one person is indispensable to a prisoner’s ability to get through their sentence well and achieve rehabilitation. It is not only family members who can provide these</w:t>
      </w:r>
      <w:r w:rsidR="003712F3" w:rsidRPr="003712F3">
        <w:rPr>
          <w:rFonts w:ascii="Arial" w:eastAsia="Calibri" w:hAnsi="Arial" w:cs="Arial"/>
          <w:color w:val="2A3B4C"/>
          <w:lang w:val="en-GB" w:eastAsia="en-GB"/>
        </w:rPr>
        <w:t>;</w:t>
      </w:r>
      <w:r w:rsidRPr="003712F3">
        <w:rPr>
          <w:rFonts w:ascii="Arial" w:eastAsia="Calibri" w:hAnsi="Arial" w:cs="Arial"/>
          <w:color w:val="2A3B4C"/>
          <w:lang w:val="en-GB" w:eastAsia="en-GB"/>
        </w:rPr>
        <w:t xml:space="preserve"> wherever family relationships are mentioned, it should be assumed that other significant and supportive relationships are also inferred.</w:t>
      </w:r>
    </w:p>
    <w:p w14:paraId="1BB77B62" w14:textId="77777777" w:rsidR="00066772" w:rsidRPr="003712F3" w:rsidRDefault="00066772" w:rsidP="00066772">
      <w:pPr>
        <w:pStyle w:val="Default"/>
        <w:spacing w:line="288" w:lineRule="auto"/>
        <w:jc w:val="both"/>
        <w:rPr>
          <w:rFonts w:ascii="Arial" w:eastAsia="Calibri" w:hAnsi="Arial" w:cs="Arial"/>
          <w:color w:val="2A3B4C"/>
          <w:lang w:val="en-GB" w:eastAsia="en-GB"/>
        </w:rPr>
      </w:pPr>
    </w:p>
    <w:p w14:paraId="19A82B52" w14:textId="09058D30" w:rsidR="003F5CAF" w:rsidRPr="003712F3" w:rsidRDefault="00066772" w:rsidP="00066772">
      <w:pPr>
        <w:pStyle w:val="Default"/>
        <w:spacing w:line="288" w:lineRule="auto"/>
        <w:jc w:val="both"/>
        <w:rPr>
          <w:rFonts w:ascii="Arial" w:eastAsiaTheme="minorEastAsia" w:hAnsi="Arial" w:cs="Arial"/>
          <w:color w:val="FF0000"/>
          <w:sz w:val="21"/>
          <w:szCs w:val="21"/>
          <w:lang w:val="en-GB"/>
        </w:rPr>
      </w:pPr>
      <w:r w:rsidRPr="003712F3">
        <w:rPr>
          <w:rFonts w:ascii="Arial" w:eastAsia="Calibri" w:hAnsi="Arial" w:cs="Arial"/>
          <w:color w:val="2A3B4C"/>
          <w:lang w:val="en-GB" w:eastAsia="en-GB"/>
        </w:rPr>
        <w:t xml:space="preserve">The work we undertake within the Prison Family Services at Ormiston Families is underpinned by Lord Farmer (2017) and his recommendations. We have entwined the ‘golden thread’ </w:t>
      </w:r>
      <w:r w:rsidR="003712F3" w:rsidRPr="003712F3">
        <w:rPr>
          <w:rFonts w:ascii="Arial" w:eastAsia="Calibri" w:hAnsi="Arial" w:cs="Arial"/>
          <w:color w:val="2A3B4C"/>
          <w:lang w:val="en-GB" w:eastAsia="en-GB"/>
        </w:rPr>
        <w:t>referred</w:t>
      </w:r>
      <w:r w:rsidRPr="003712F3">
        <w:rPr>
          <w:rFonts w:ascii="Arial" w:eastAsia="Calibri" w:hAnsi="Arial" w:cs="Arial"/>
          <w:color w:val="2A3B4C"/>
          <w:lang w:val="en-GB" w:eastAsia="en-GB"/>
        </w:rPr>
        <w:t xml:space="preserve"> to </w:t>
      </w:r>
      <w:r w:rsidR="003712F3">
        <w:rPr>
          <w:rFonts w:ascii="Arial" w:eastAsia="Calibri" w:hAnsi="Arial" w:cs="Arial"/>
          <w:color w:val="2A3B4C"/>
          <w:lang w:val="en-GB" w:eastAsia="en-GB"/>
        </w:rPr>
        <w:t>in</w:t>
      </w:r>
      <w:r w:rsidRPr="003712F3">
        <w:rPr>
          <w:rFonts w:ascii="Arial" w:eastAsia="Calibri" w:hAnsi="Arial" w:cs="Arial"/>
          <w:color w:val="2A3B4C"/>
          <w:lang w:val="en-GB" w:eastAsia="en-GB"/>
        </w:rPr>
        <w:t xml:space="preserve"> our underpinning values and work ethic</w:t>
      </w:r>
      <w:r w:rsidR="003712F3" w:rsidRPr="003712F3">
        <w:rPr>
          <w:rFonts w:ascii="Arial" w:eastAsia="Calibri" w:hAnsi="Arial" w:cs="Arial"/>
          <w:color w:val="2A3B4C"/>
          <w:lang w:val="en-GB" w:eastAsia="en-GB"/>
        </w:rPr>
        <w:t>,</w:t>
      </w:r>
      <w:r w:rsidRPr="003712F3">
        <w:rPr>
          <w:rFonts w:ascii="Arial" w:eastAsia="Calibri" w:hAnsi="Arial" w:cs="Arial"/>
          <w:color w:val="2A3B4C"/>
          <w:lang w:val="en-GB" w:eastAsia="en-GB"/>
        </w:rPr>
        <w:t xml:space="preserve"> working with all those impacted by familial imprisonment. Working closely with the Prisons Ormiston Families staff </w:t>
      </w:r>
      <w:r w:rsidR="003712F3">
        <w:rPr>
          <w:rFonts w:ascii="Arial" w:eastAsia="Calibri" w:hAnsi="Arial" w:cs="Arial"/>
          <w:color w:val="2A3B4C"/>
          <w:lang w:val="en-GB" w:eastAsia="en-GB"/>
        </w:rPr>
        <w:t>ensures</w:t>
      </w:r>
      <w:r w:rsidRPr="003712F3">
        <w:rPr>
          <w:rFonts w:ascii="Arial" w:eastAsia="Calibri" w:hAnsi="Arial" w:cs="Arial"/>
          <w:color w:val="2A3B4C"/>
          <w:lang w:val="en-GB" w:eastAsia="en-GB"/>
        </w:rPr>
        <w:t xml:space="preserve"> we promote and advocate on behalf of the families and the prisoners</w:t>
      </w:r>
      <w:r w:rsidR="003712F3">
        <w:rPr>
          <w:rFonts w:ascii="Arial" w:eastAsia="Calibri" w:hAnsi="Arial" w:cs="Arial"/>
          <w:color w:val="2A3B4C"/>
          <w:lang w:val="en-GB" w:eastAsia="en-GB"/>
        </w:rPr>
        <w:t>,</w:t>
      </w:r>
      <w:r w:rsidRPr="003712F3">
        <w:rPr>
          <w:rFonts w:ascii="Arial" w:eastAsia="Calibri" w:hAnsi="Arial" w:cs="Arial"/>
          <w:color w:val="2A3B4C"/>
          <w:lang w:val="en-GB" w:eastAsia="en-GB"/>
        </w:rPr>
        <w:t xml:space="preserve"> giving them a voice to help support, maintain and build healthy, safe and </w:t>
      </w:r>
      <w:r w:rsidR="003712F3">
        <w:rPr>
          <w:rFonts w:ascii="Arial" w:eastAsia="Calibri" w:hAnsi="Arial" w:cs="Arial"/>
          <w:color w:val="2A3B4C"/>
          <w:lang w:val="en-GB" w:eastAsia="en-GB"/>
        </w:rPr>
        <w:t>resilient</w:t>
      </w:r>
      <w:r w:rsidRPr="003712F3">
        <w:rPr>
          <w:rFonts w:ascii="Arial" w:eastAsia="Calibri" w:hAnsi="Arial" w:cs="Arial"/>
          <w:color w:val="2A3B4C"/>
          <w:lang w:val="en-GB" w:eastAsia="en-GB"/>
        </w:rPr>
        <w:t xml:space="preserve"> family and significant other relationships whilst serving their sentence.   </w:t>
      </w:r>
    </w:p>
    <w:p w14:paraId="544FC1C4" w14:textId="4B7C7F12" w:rsidR="00DC1B82" w:rsidRPr="003712F3" w:rsidRDefault="00DC1B82" w:rsidP="00DC1B82">
      <w:pPr>
        <w:pStyle w:val="OrmistonSubHeader"/>
        <w:spacing w:line="288" w:lineRule="auto"/>
        <w:rPr>
          <w:b/>
          <w:bCs/>
          <w:color w:val="00A685"/>
          <w:sz w:val="48"/>
          <w:szCs w:val="48"/>
        </w:rPr>
      </w:pPr>
      <w:r w:rsidRPr="003712F3">
        <w:rPr>
          <w:b/>
          <w:bCs/>
          <w:color w:val="00A878"/>
          <w:sz w:val="48"/>
          <w:szCs w:val="48"/>
        </w:rPr>
        <w:lastRenderedPageBreak/>
        <w:t xml:space="preserve">About </w:t>
      </w:r>
      <w:r w:rsidR="00AC514A" w:rsidRPr="003712F3">
        <w:rPr>
          <w:b/>
          <w:bCs/>
          <w:color w:val="00A878"/>
          <w:sz w:val="48"/>
          <w:szCs w:val="48"/>
        </w:rPr>
        <w:t xml:space="preserve">Our HMP </w:t>
      </w:r>
      <w:r w:rsidR="004F2081" w:rsidRPr="003712F3">
        <w:rPr>
          <w:b/>
          <w:bCs/>
          <w:color w:val="00A878"/>
          <w:sz w:val="48"/>
          <w:szCs w:val="48"/>
        </w:rPr>
        <w:t>W</w:t>
      </w:r>
      <w:r w:rsidR="00CF5210" w:rsidRPr="003712F3">
        <w:rPr>
          <w:b/>
          <w:bCs/>
          <w:color w:val="00A878"/>
          <w:sz w:val="48"/>
          <w:szCs w:val="48"/>
        </w:rPr>
        <w:t>ayland</w:t>
      </w:r>
      <w:r w:rsidR="00AC514A" w:rsidRPr="003712F3">
        <w:rPr>
          <w:b/>
          <w:bCs/>
          <w:color w:val="00A878"/>
          <w:sz w:val="48"/>
          <w:szCs w:val="48"/>
        </w:rPr>
        <w:t xml:space="preserve"> </w:t>
      </w:r>
      <w:r w:rsidR="00730DB0" w:rsidRPr="003712F3">
        <w:rPr>
          <w:b/>
          <w:bCs/>
          <w:color w:val="00A878"/>
          <w:sz w:val="48"/>
          <w:szCs w:val="48"/>
        </w:rPr>
        <w:t>Service</w:t>
      </w:r>
    </w:p>
    <w:p w14:paraId="3DCE5109" w14:textId="2498598E" w:rsidR="00DC1B82" w:rsidRPr="003712F3" w:rsidRDefault="00066772" w:rsidP="00066772">
      <w:pPr>
        <w:pStyle w:val="OrmistonSubHeader"/>
        <w:spacing w:line="288" w:lineRule="auto"/>
        <w:jc w:val="both"/>
        <w:rPr>
          <w:b/>
          <w:bCs/>
          <w:color w:val="00A878"/>
          <w:sz w:val="24"/>
          <w:szCs w:val="24"/>
          <w:highlight w:val="yellow"/>
        </w:rPr>
      </w:pPr>
      <w:r w:rsidRPr="003712F3">
        <w:rPr>
          <w:rFonts w:ascii="Arial" w:eastAsia="Calibri" w:hAnsi="Arial" w:cs="Arial"/>
          <w:color w:val="2A3B4C"/>
          <w:sz w:val="24"/>
          <w:szCs w:val="24"/>
          <w:lang w:eastAsia="en-GB"/>
        </w:rPr>
        <w:t>The Ormiston Families team is based at HMP Wayland. We assist with the effective and efficient running of the Visitors Hall and Centre</w:t>
      </w:r>
      <w:r w:rsidR="003712F3">
        <w:rPr>
          <w:rFonts w:ascii="Arial" w:eastAsia="Calibri" w:hAnsi="Arial" w:cs="Arial"/>
          <w:color w:val="2A3B4C"/>
          <w:sz w:val="24"/>
          <w:szCs w:val="24"/>
          <w:lang w:eastAsia="en-GB"/>
        </w:rPr>
        <w:t>,</w:t>
      </w:r>
      <w:r w:rsidRPr="003712F3">
        <w:rPr>
          <w:rFonts w:ascii="Arial" w:eastAsia="Calibri" w:hAnsi="Arial" w:cs="Arial"/>
          <w:color w:val="2A3B4C"/>
          <w:sz w:val="24"/>
          <w:szCs w:val="24"/>
          <w:lang w:eastAsia="en-GB"/>
        </w:rPr>
        <w:t xml:space="preserve"> providing support, information and a personal welcome for visitors to help them access the services available to them.</w:t>
      </w:r>
    </w:p>
    <w:p w14:paraId="36731338" w14:textId="5A296E23" w:rsidR="00AC514A" w:rsidRPr="003712F3" w:rsidRDefault="00DC1B82" w:rsidP="00DC1B82">
      <w:pPr>
        <w:pStyle w:val="OrmistonSubHeader"/>
        <w:spacing w:line="288" w:lineRule="auto"/>
        <w:rPr>
          <w:b/>
          <w:bCs/>
          <w:color w:val="00A878"/>
          <w:sz w:val="48"/>
          <w:szCs w:val="48"/>
        </w:rPr>
      </w:pPr>
      <w:r w:rsidRPr="003712F3">
        <w:rPr>
          <w:b/>
          <w:bCs/>
          <w:color w:val="00A878"/>
          <w:sz w:val="48"/>
          <w:szCs w:val="48"/>
        </w:rPr>
        <w:t xml:space="preserve">About </w:t>
      </w:r>
      <w:r w:rsidR="00AC514A" w:rsidRPr="003712F3">
        <w:rPr>
          <w:b/>
          <w:bCs/>
          <w:color w:val="00A878"/>
          <w:sz w:val="48"/>
          <w:szCs w:val="48"/>
        </w:rPr>
        <w:t>the role of Family Support Worker</w:t>
      </w:r>
    </w:p>
    <w:p w14:paraId="08C3D7A1" w14:textId="5BE84205" w:rsidR="00066772" w:rsidRPr="003712F3" w:rsidRDefault="00066772" w:rsidP="00066772">
      <w:pPr>
        <w:pStyle w:val="Default"/>
        <w:spacing w:line="288" w:lineRule="auto"/>
        <w:jc w:val="both"/>
        <w:rPr>
          <w:rFonts w:ascii="Arial" w:eastAsia="Calibri" w:hAnsi="Arial" w:cs="Arial"/>
          <w:color w:val="2A3B4C"/>
          <w:lang w:val="en-GB" w:eastAsia="en-GB"/>
        </w:rPr>
      </w:pPr>
      <w:r w:rsidRPr="003712F3">
        <w:rPr>
          <w:rFonts w:ascii="Arial" w:eastAsia="Calibri" w:hAnsi="Arial" w:cs="Arial"/>
          <w:color w:val="2A3B4C"/>
          <w:lang w:val="en-GB" w:eastAsia="en-GB"/>
        </w:rPr>
        <w:t>HMP Wayland</w:t>
      </w:r>
      <w:r w:rsidR="003712F3">
        <w:rPr>
          <w:rFonts w:ascii="Arial" w:eastAsia="Calibri" w:hAnsi="Arial" w:cs="Arial"/>
          <w:color w:val="2A3B4C"/>
          <w:lang w:val="en-GB" w:eastAsia="en-GB"/>
        </w:rPr>
        <w:t>,</w:t>
      </w:r>
      <w:r w:rsidRPr="003712F3">
        <w:rPr>
          <w:rFonts w:ascii="Arial" w:eastAsia="Calibri" w:hAnsi="Arial" w:cs="Arial"/>
          <w:color w:val="2A3B4C"/>
          <w:lang w:val="en-GB" w:eastAsia="en-GB"/>
        </w:rPr>
        <w:t xml:space="preserve"> part of the main HMP Estate</w:t>
      </w:r>
      <w:r w:rsidR="003712F3">
        <w:rPr>
          <w:rFonts w:ascii="Arial" w:eastAsia="Calibri" w:hAnsi="Arial" w:cs="Arial"/>
          <w:color w:val="2A3B4C"/>
          <w:lang w:val="en-GB" w:eastAsia="en-GB"/>
        </w:rPr>
        <w:t>,</w:t>
      </w:r>
      <w:r w:rsidRPr="003712F3">
        <w:rPr>
          <w:rFonts w:ascii="Arial" w:eastAsia="Calibri" w:hAnsi="Arial" w:cs="Arial"/>
          <w:color w:val="2A3B4C"/>
          <w:lang w:val="en-GB" w:eastAsia="en-GB"/>
        </w:rPr>
        <w:t xml:space="preserve"> offers a varied and exciting opportunity to work in a busy yet rewarding environment where no two days are the same. You will be required to obtain and retain enhanced security vetting for this role. </w:t>
      </w:r>
    </w:p>
    <w:p w14:paraId="5C33DF87" w14:textId="77777777" w:rsidR="00066772" w:rsidRPr="003712F3" w:rsidRDefault="00066772" w:rsidP="00066772">
      <w:pPr>
        <w:pStyle w:val="Default"/>
        <w:spacing w:line="288" w:lineRule="auto"/>
        <w:jc w:val="both"/>
        <w:rPr>
          <w:rFonts w:ascii="Arial" w:eastAsia="Calibri" w:hAnsi="Arial" w:cs="Arial"/>
          <w:color w:val="2A3B4C"/>
          <w:sz w:val="16"/>
          <w:szCs w:val="16"/>
          <w:lang w:val="en-GB" w:eastAsia="en-GB"/>
        </w:rPr>
      </w:pPr>
    </w:p>
    <w:p w14:paraId="4D13260B" w14:textId="4D7D92E0" w:rsidR="00066772" w:rsidRPr="003712F3" w:rsidRDefault="00066772" w:rsidP="00066772">
      <w:pPr>
        <w:pStyle w:val="Default"/>
        <w:spacing w:line="288" w:lineRule="auto"/>
        <w:jc w:val="both"/>
        <w:rPr>
          <w:rFonts w:ascii="Arial" w:eastAsia="Calibri" w:hAnsi="Arial" w:cs="Arial"/>
          <w:color w:val="2A3B4C"/>
          <w:lang w:val="en-GB" w:eastAsia="en-GB"/>
        </w:rPr>
      </w:pPr>
      <w:r w:rsidRPr="003712F3">
        <w:rPr>
          <w:rFonts w:ascii="Arial" w:eastAsia="Calibri" w:hAnsi="Arial" w:cs="Arial"/>
          <w:color w:val="2A3B4C"/>
          <w:lang w:val="en-GB" w:eastAsia="en-GB"/>
        </w:rPr>
        <w:t xml:space="preserve">The Ormiston Families team based at HMP Wayland provide a personal welcome for first-time and returning visitors to help them access the services available to them. </w:t>
      </w:r>
    </w:p>
    <w:p w14:paraId="72A75254" w14:textId="77777777" w:rsidR="00066772" w:rsidRPr="003712F3" w:rsidRDefault="00066772" w:rsidP="00066772">
      <w:pPr>
        <w:pStyle w:val="Default"/>
        <w:spacing w:line="288" w:lineRule="auto"/>
        <w:jc w:val="both"/>
        <w:rPr>
          <w:rFonts w:ascii="Arial" w:eastAsia="Calibri" w:hAnsi="Arial" w:cs="Arial"/>
          <w:color w:val="2A3B4C"/>
          <w:sz w:val="16"/>
          <w:szCs w:val="16"/>
          <w:lang w:val="en-GB" w:eastAsia="en-GB"/>
        </w:rPr>
      </w:pPr>
    </w:p>
    <w:p w14:paraId="7206CA63" w14:textId="2E92EC49" w:rsidR="00CF5210" w:rsidRPr="003712F3" w:rsidRDefault="00066772" w:rsidP="00066772">
      <w:pPr>
        <w:pStyle w:val="Default"/>
        <w:spacing w:line="288" w:lineRule="auto"/>
        <w:jc w:val="both"/>
        <w:rPr>
          <w:rFonts w:ascii="Arial" w:eastAsia="Calibri" w:hAnsi="Arial" w:cs="Arial"/>
          <w:color w:val="2A3B4C"/>
          <w:lang w:val="en-GB" w:eastAsia="en-GB"/>
        </w:rPr>
      </w:pPr>
      <w:r w:rsidRPr="003712F3">
        <w:rPr>
          <w:rFonts w:ascii="Arial" w:eastAsia="Calibri" w:hAnsi="Arial" w:cs="Arial"/>
          <w:color w:val="2A3B4C"/>
          <w:lang w:val="en-GB" w:eastAsia="en-GB"/>
        </w:rPr>
        <w:t xml:space="preserve">We are seeking Family Support Workers to join the team in </w:t>
      </w:r>
      <w:r w:rsidR="001959E0" w:rsidRPr="003712F3">
        <w:rPr>
          <w:rFonts w:ascii="Arial" w:eastAsia="Calibri" w:hAnsi="Arial" w:cs="Arial"/>
          <w:color w:val="2A3B4C"/>
          <w:lang w:val="en-GB" w:eastAsia="en-GB"/>
        </w:rPr>
        <w:t xml:space="preserve">facilitating the </w:t>
      </w:r>
      <w:r w:rsidRPr="003712F3">
        <w:rPr>
          <w:rFonts w:ascii="Arial" w:eastAsia="Calibri" w:hAnsi="Arial" w:cs="Arial"/>
          <w:color w:val="2A3B4C"/>
          <w:lang w:val="en-GB" w:eastAsia="en-GB"/>
        </w:rPr>
        <w:t xml:space="preserve">effective and efficient running of the Visitor Centre, Play Area in the Prison Visits Hall, </w:t>
      </w:r>
      <w:r w:rsidR="003712F3">
        <w:rPr>
          <w:rFonts w:ascii="Arial" w:eastAsia="Calibri" w:hAnsi="Arial" w:cs="Arial"/>
          <w:color w:val="2A3B4C"/>
          <w:lang w:val="en-GB" w:eastAsia="en-GB"/>
        </w:rPr>
        <w:t>assisting</w:t>
      </w:r>
      <w:r w:rsidRPr="003712F3">
        <w:rPr>
          <w:rFonts w:ascii="Arial" w:eastAsia="Calibri" w:hAnsi="Arial" w:cs="Arial"/>
          <w:color w:val="2A3B4C"/>
          <w:lang w:val="en-GB" w:eastAsia="en-GB"/>
        </w:rPr>
        <w:t xml:space="preserve"> on Family Days to ensure prisoners and their families have a valuable visiting experience, improving the quality of visits for children and families</w:t>
      </w:r>
      <w:r w:rsidR="003712F3">
        <w:rPr>
          <w:rFonts w:ascii="Arial" w:eastAsia="Calibri" w:hAnsi="Arial" w:cs="Arial"/>
          <w:color w:val="2A3B4C"/>
          <w:lang w:val="en-GB" w:eastAsia="en-GB"/>
        </w:rPr>
        <w:t>,</w:t>
      </w:r>
      <w:r w:rsidRPr="003712F3">
        <w:rPr>
          <w:rFonts w:ascii="Arial" w:eastAsia="Calibri" w:hAnsi="Arial" w:cs="Arial"/>
          <w:color w:val="2A3B4C"/>
          <w:lang w:val="en-GB" w:eastAsia="en-GB"/>
        </w:rPr>
        <w:t xml:space="preserve"> </w:t>
      </w:r>
      <w:r w:rsidR="003712F3">
        <w:rPr>
          <w:rFonts w:ascii="Arial" w:eastAsia="Calibri" w:hAnsi="Arial" w:cs="Arial"/>
          <w:color w:val="2A3B4C"/>
          <w:lang w:val="en-GB" w:eastAsia="en-GB"/>
        </w:rPr>
        <w:t xml:space="preserve">and </w:t>
      </w:r>
      <w:r w:rsidRPr="003712F3">
        <w:rPr>
          <w:rFonts w:ascii="Arial" w:eastAsia="Calibri" w:hAnsi="Arial" w:cs="Arial"/>
          <w:color w:val="2A3B4C"/>
          <w:lang w:val="en-GB" w:eastAsia="en-GB"/>
        </w:rPr>
        <w:t xml:space="preserve">helping to maintain positive, healthy and </w:t>
      </w:r>
      <w:r w:rsidR="003712F3">
        <w:rPr>
          <w:rFonts w:ascii="Arial" w:eastAsia="Calibri" w:hAnsi="Arial" w:cs="Arial"/>
          <w:color w:val="2A3B4C"/>
          <w:lang w:val="en-GB" w:eastAsia="en-GB"/>
        </w:rPr>
        <w:t>resilient</w:t>
      </w:r>
      <w:r w:rsidRPr="003712F3">
        <w:rPr>
          <w:rFonts w:ascii="Arial" w:eastAsia="Calibri" w:hAnsi="Arial" w:cs="Arial"/>
          <w:color w:val="2A3B4C"/>
          <w:lang w:val="en-GB" w:eastAsia="en-GB"/>
        </w:rPr>
        <w:t xml:space="preserve"> family relationships.</w:t>
      </w:r>
    </w:p>
    <w:p w14:paraId="3D8B7CB0" w14:textId="77777777" w:rsidR="00066772" w:rsidRPr="003712F3" w:rsidRDefault="00066772" w:rsidP="00066772">
      <w:pPr>
        <w:pStyle w:val="Default"/>
        <w:spacing w:line="288" w:lineRule="auto"/>
        <w:jc w:val="both"/>
        <w:rPr>
          <w:b/>
          <w:bCs/>
          <w:color w:val="00A878"/>
          <w:sz w:val="16"/>
          <w:szCs w:val="16"/>
          <w:highlight w:val="yellow"/>
          <w:lang w:val="en-GB"/>
        </w:rPr>
      </w:pPr>
    </w:p>
    <w:p w14:paraId="02731394" w14:textId="6D91D422" w:rsidR="00CC4D9A" w:rsidRPr="003712F3" w:rsidRDefault="00CC4D9A" w:rsidP="00CC4D9A">
      <w:pPr>
        <w:pStyle w:val="OrmistonSubHeader"/>
        <w:tabs>
          <w:tab w:val="left" w:pos="1095"/>
        </w:tabs>
        <w:spacing w:line="288" w:lineRule="auto"/>
        <w:rPr>
          <w:b/>
          <w:bCs/>
          <w:color w:val="00A878"/>
          <w:sz w:val="48"/>
          <w:szCs w:val="48"/>
        </w:rPr>
      </w:pPr>
      <w:r w:rsidRPr="003712F3">
        <w:rPr>
          <w:b/>
          <w:bCs/>
          <w:color w:val="00A878"/>
          <w:sz w:val="48"/>
          <w:szCs w:val="48"/>
        </w:rPr>
        <w:t>About you</w:t>
      </w:r>
    </w:p>
    <w:p w14:paraId="179019E4" w14:textId="149F7132" w:rsidR="00CF5210" w:rsidRPr="003712F3" w:rsidRDefault="00066772" w:rsidP="00CF5210">
      <w:pPr>
        <w:pStyle w:val="Default"/>
        <w:spacing w:line="288" w:lineRule="auto"/>
        <w:jc w:val="both"/>
        <w:rPr>
          <w:rFonts w:ascii="Arial" w:eastAsia="Calibri" w:hAnsi="Arial" w:cs="Arial"/>
          <w:color w:val="2A3B4C"/>
          <w:lang w:val="en-GB" w:eastAsia="en-GB"/>
        </w:rPr>
      </w:pPr>
      <w:r w:rsidRPr="003712F3">
        <w:rPr>
          <w:rFonts w:ascii="Arial" w:eastAsia="Calibri" w:hAnsi="Arial" w:cs="Arial"/>
          <w:color w:val="2A3B4C"/>
          <w:lang w:val="en-GB" w:eastAsia="en-GB"/>
        </w:rPr>
        <w:t>Ideally</w:t>
      </w:r>
      <w:r w:rsidR="003712F3">
        <w:rPr>
          <w:rFonts w:ascii="Arial" w:eastAsia="Calibri" w:hAnsi="Arial" w:cs="Arial"/>
          <w:color w:val="2A3B4C"/>
          <w:lang w:val="en-GB" w:eastAsia="en-GB"/>
        </w:rPr>
        <w:t>,</w:t>
      </w:r>
      <w:r w:rsidRPr="003712F3">
        <w:rPr>
          <w:rFonts w:ascii="Arial" w:eastAsia="Calibri" w:hAnsi="Arial" w:cs="Arial"/>
          <w:color w:val="2A3B4C"/>
          <w:lang w:val="en-GB" w:eastAsia="en-GB"/>
        </w:rPr>
        <w:t xml:space="preserve"> you will have experience of dealing with people in a customer service-based role and be able to demonstrate excellent communication and problem-solving skills</w:t>
      </w:r>
      <w:r w:rsidR="003712F3">
        <w:rPr>
          <w:rFonts w:ascii="Arial" w:eastAsia="Calibri" w:hAnsi="Arial" w:cs="Arial"/>
          <w:color w:val="2A3B4C"/>
          <w:lang w:val="en-GB" w:eastAsia="en-GB"/>
        </w:rPr>
        <w:t>,</w:t>
      </w:r>
      <w:r w:rsidRPr="003712F3">
        <w:rPr>
          <w:rFonts w:ascii="Arial" w:eastAsia="Calibri" w:hAnsi="Arial" w:cs="Arial"/>
          <w:color w:val="2A3B4C"/>
          <w:lang w:val="en-GB" w:eastAsia="en-GB"/>
        </w:rPr>
        <w:t xml:space="preserve"> sometimes under challenging circumstances</w:t>
      </w:r>
      <w:r w:rsidR="003712F3">
        <w:rPr>
          <w:rFonts w:ascii="Arial" w:eastAsia="Calibri" w:hAnsi="Arial" w:cs="Arial"/>
          <w:color w:val="2A3B4C"/>
          <w:lang w:val="en-GB" w:eastAsia="en-GB"/>
        </w:rPr>
        <w:t>,</w:t>
      </w:r>
      <w:r w:rsidRPr="003712F3">
        <w:rPr>
          <w:rFonts w:ascii="Arial" w:eastAsia="Calibri" w:hAnsi="Arial" w:cs="Arial"/>
          <w:color w:val="2A3B4C"/>
          <w:lang w:val="en-GB" w:eastAsia="en-GB"/>
        </w:rPr>
        <w:t xml:space="preserve"> whilst embracing a non-judgemental and </w:t>
      </w:r>
      <w:r w:rsidR="003712F3">
        <w:rPr>
          <w:rFonts w:ascii="Arial" w:eastAsia="Calibri" w:hAnsi="Arial" w:cs="Arial"/>
          <w:color w:val="2A3B4C"/>
          <w:lang w:val="en-GB" w:eastAsia="en-GB"/>
        </w:rPr>
        <w:t>empathetic</w:t>
      </w:r>
      <w:r w:rsidRPr="003712F3">
        <w:rPr>
          <w:rFonts w:ascii="Arial" w:eastAsia="Calibri" w:hAnsi="Arial" w:cs="Arial"/>
          <w:color w:val="2A3B4C"/>
          <w:lang w:val="en-GB" w:eastAsia="en-GB"/>
        </w:rPr>
        <w:t xml:space="preserve"> work ethic.</w:t>
      </w:r>
      <w:r w:rsidR="00765CF3" w:rsidRPr="003712F3">
        <w:rPr>
          <w:rFonts w:ascii="Arial" w:eastAsia="Calibri" w:hAnsi="Arial" w:cs="Arial"/>
          <w:color w:val="2A3B4C"/>
          <w:lang w:val="en-GB" w:eastAsia="en-GB"/>
        </w:rPr>
        <w:t xml:space="preserve"> Experience </w:t>
      </w:r>
      <w:r w:rsidR="003712F3">
        <w:rPr>
          <w:rFonts w:ascii="Arial" w:eastAsia="Calibri" w:hAnsi="Arial" w:cs="Arial"/>
          <w:color w:val="2A3B4C"/>
          <w:lang w:val="en-GB" w:eastAsia="en-GB"/>
        </w:rPr>
        <w:t>in</w:t>
      </w:r>
      <w:r w:rsidR="00765CF3" w:rsidRPr="003712F3">
        <w:rPr>
          <w:rFonts w:ascii="Arial" w:eastAsia="Calibri" w:hAnsi="Arial" w:cs="Arial"/>
          <w:color w:val="2A3B4C"/>
          <w:lang w:val="en-GB" w:eastAsia="en-GB"/>
        </w:rPr>
        <w:t xml:space="preserve"> providing play activities for children of a range of ages would be advantageous.</w:t>
      </w:r>
    </w:p>
    <w:p w14:paraId="2194AC26" w14:textId="77777777" w:rsidR="00066772" w:rsidRPr="003712F3" w:rsidRDefault="00066772" w:rsidP="00CF5210">
      <w:pPr>
        <w:pStyle w:val="Default"/>
        <w:spacing w:line="288" w:lineRule="auto"/>
        <w:jc w:val="both"/>
        <w:rPr>
          <w:rFonts w:ascii="Arial" w:eastAsia="Calibri" w:hAnsi="Arial" w:cs="Arial"/>
          <w:color w:val="2A3B4C"/>
          <w:sz w:val="16"/>
          <w:szCs w:val="16"/>
          <w:lang w:val="en-GB" w:eastAsia="en-GB"/>
        </w:rPr>
      </w:pPr>
    </w:p>
    <w:p w14:paraId="0F528584" w14:textId="4AE172D2" w:rsidR="00A6202D" w:rsidRPr="003712F3" w:rsidRDefault="00765CF3" w:rsidP="00A6202D">
      <w:pPr>
        <w:pStyle w:val="Default"/>
        <w:spacing w:line="288" w:lineRule="auto"/>
        <w:jc w:val="both"/>
        <w:rPr>
          <w:rFonts w:ascii="Arial" w:eastAsia="Calibri" w:hAnsi="Arial" w:cs="Arial"/>
          <w:color w:val="2A3B4C"/>
          <w:lang w:val="en-GB" w:eastAsia="en-GB"/>
        </w:rPr>
      </w:pPr>
      <w:r w:rsidRPr="003712F3">
        <w:rPr>
          <w:rFonts w:ascii="Arial" w:eastAsia="Calibri" w:hAnsi="Arial" w:cs="Arial"/>
          <w:color w:val="2A3B4C"/>
          <w:lang w:val="en-GB" w:eastAsia="en-GB"/>
        </w:rPr>
        <w:t xml:space="preserve">We </w:t>
      </w:r>
      <w:r w:rsidR="001959E0" w:rsidRPr="003712F3">
        <w:rPr>
          <w:rFonts w:ascii="Arial" w:eastAsia="Calibri" w:hAnsi="Arial" w:cs="Arial"/>
          <w:color w:val="2A3B4C"/>
          <w:lang w:val="en-GB" w:eastAsia="en-GB"/>
        </w:rPr>
        <w:t xml:space="preserve">facilitate visits </w:t>
      </w:r>
      <w:r w:rsidRPr="003712F3">
        <w:rPr>
          <w:rFonts w:ascii="Arial" w:eastAsia="Calibri" w:hAnsi="Arial" w:cs="Arial"/>
          <w:color w:val="2A3B4C"/>
          <w:lang w:val="en-GB" w:eastAsia="en-GB"/>
        </w:rPr>
        <w:t>on Mondays/Wednesdays/Thursdays/ Fridays/ Saturdays &amp; Sundays</w:t>
      </w:r>
      <w:r w:rsidR="00A6202D" w:rsidRPr="003712F3">
        <w:rPr>
          <w:rFonts w:ascii="Arial" w:eastAsia="Calibri" w:hAnsi="Arial" w:cs="Arial"/>
          <w:color w:val="2A3B4C"/>
          <w:lang w:val="en-GB" w:eastAsia="en-GB"/>
        </w:rPr>
        <w:t xml:space="preserve">. </w:t>
      </w:r>
    </w:p>
    <w:p w14:paraId="777AC5E1" w14:textId="77777777" w:rsidR="00A6202D" w:rsidRPr="003712F3" w:rsidRDefault="00A6202D" w:rsidP="00A6202D">
      <w:pPr>
        <w:pStyle w:val="Default"/>
        <w:spacing w:line="288" w:lineRule="auto"/>
        <w:jc w:val="both"/>
        <w:rPr>
          <w:rFonts w:ascii="Arial" w:eastAsia="Calibri" w:hAnsi="Arial" w:cs="Arial"/>
          <w:color w:val="2A3B4C"/>
          <w:lang w:val="en-GB" w:eastAsia="en-GB"/>
        </w:rPr>
      </w:pPr>
    </w:p>
    <w:p w14:paraId="72A0DD87" w14:textId="77777777" w:rsidR="005A25B5" w:rsidRDefault="005A25B5" w:rsidP="005A25B5">
      <w:pPr>
        <w:jc w:val="both"/>
        <w:rPr>
          <w:rFonts w:ascii="Arial" w:eastAsia="Times New Roman" w:hAnsi="Arial" w:cs="Arial"/>
          <w:color w:val="2A3B4C"/>
        </w:rPr>
      </w:pPr>
    </w:p>
    <w:p w14:paraId="0AF9BB4B" w14:textId="77777777" w:rsidR="005A25B5" w:rsidRDefault="005A25B5" w:rsidP="005A25B5">
      <w:pPr>
        <w:jc w:val="both"/>
        <w:rPr>
          <w:rFonts w:ascii="Arial" w:eastAsia="Times New Roman" w:hAnsi="Arial" w:cs="Arial"/>
          <w:color w:val="2A3B4C"/>
        </w:rPr>
      </w:pPr>
    </w:p>
    <w:p w14:paraId="02D42B6D" w14:textId="77777777" w:rsidR="005A25B5" w:rsidRDefault="005A25B5" w:rsidP="005A25B5">
      <w:pPr>
        <w:jc w:val="both"/>
        <w:rPr>
          <w:rFonts w:ascii="Arial" w:eastAsia="Times New Roman" w:hAnsi="Arial" w:cs="Arial"/>
          <w:color w:val="2A3B4C"/>
        </w:rPr>
      </w:pPr>
    </w:p>
    <w:p w14:paraId="34F91612" w14:textId="77777777" w:rsidR="005A25B5" w:rsidRDefault="005A25B5" w:rsidP="005A25B5">
      <w:pPr>
        <w:jc w:val="both"/>
        <w:rPr>
          <w:rFonts w:ascii="Arial" w:eastAsia="Times New Roman" w:hAnsi="Arial" w:cs="Arial"/>
          <w:color w:val="2A3B4C"/>
        </w:rPr>
      </w:pPr>
    </w:p>
    <w:p w14:paraId="22685ECC" w14:textId="77777777" w:rsidR="005A25B5" w:rsidRDefault="005A25B5" w:rsidP="005A25B5">
      <w:pPr>
        <w:jc w:val="both"/>
        <w:rPr>
          <w:rFonts w:ascii="Arial" w:eastAsia="Times New Roman" w:hAnsi="Arial" w:cs="Arial"/>
          <w:color w:val="2A3B4C"/>
        </w:rPr>
      </w:pPr>
    </w:p>
    <w:p w14:paraId="1A34A25F" w14:textId="77777777" w:rsidR="005A25B5" w:rsidRDefault="005A25B5" w:rsidP="005A25B5">
      <w:pPr>
        <w:jc w:val="both"/>
        <w:rPr>
          <w:rFonts w:ascii="Arial" w:eastAsia="Times New Roman" w:hAnsi="Arial" w:cs="Arial"/>
          <w:color w:val="2A3B4C"/>
        </w:rPr>
      </w:pPr>
    </w:p>
    <w:p w14:paraId="4450D351" w14:textId="77777777" w:rsidR="005A25B5" w:rsidRDefault="005A25B5" w:rsidP="005A25B5">
      <w:pPr>
        <w:jc w:val="both"/>
        <w:rPr>
          <w:rFonts w:ascii="Arial" w:eastAsia="Times New Roman" w:hAnsi="Arial" w:cs="Arial"/>
          <w:color w:val="2A3B4C"/>
        </w:rPr>
      </w:pPr>
    </w:p>
    <w:p w14:paraId="67347C82" w14:textId="77777777" w:rsidR="005A25B5" w:rsidRDefault="005A25B5" w:rsidP="005A25B5">
      <w:pPr>
        <w:jc w:val="both"/>
        <w:rPr>
          <w:rFonts w:ascii="Arial" w:eastAsia="Times New Roman" w:hAnsi="Arial" w:cs="Arial"/>
          <w:color w:val="2A3B4C"/>
        </w:rPr>
      </w:pPr>
    </w:p>
    <w:p w14:paraId="1118F93A" w14:textId="77777777" w:rsidR="005A25B5" w:rsidRDefault="005A25B5" w:rsidP="005A25B5">
      <w:pPr>
        <w:jc w:val="both"/>
        <w:rPr>
          <w:rFonts w:ascii="Arial" w:eastAsia="Times New Roman" w:hAnsi="Arial" w:cs="Arial"/>
          <w:color w:val="2A3B4C"/>
        </w:rPr>
      </w:pPr>
    </w:p>
    <w:p w14:paraId="09AFBEB8" w14:textId="6399748C" w:rsidR="005A25B5" w:rsidRPr="005A25B5" w:rsidRDefault="005A25B5" w:rsidP="005A25B5">
      <w:pPr>
        <w:jc w:val="both"/>
        <w:rPr>
          <w:rFonts w:ascii="Arial" w:eastAsia="Times New Roman" w:hAnsi="Arial" w:cs="Arial"/>
          <w:color w:val="2A3B4C"/>
        </w:rPr>
      </w:pPr>
      <w:r w:rsidRPr="005A25B5">
        <w:rPr>
          <w:rFonts w:ascii="Arial" w:eastAsia="Times New Roman" w:hAnsi="Arial" w:cs="Arial"/>
          <w:color w:val="2A3B4C"/>
        </w:rPr>
        <w:lastRenderedPageBreak/>
        <w:t>We are recruiting for a Family Support Worker to work the following:</w:t>
      </w:r>
    </w:p>
    <w:p w14:paraId="36343E9C" w14:textId="77777777" w:rsidR="005A25B5" w:rsidRPr="005A25B5" w:rsidRDefault="005A25B5" w:rsidP="005A25B5">
      <w:pPr>
        <w:numPr>
          <w:ilvl w:val="0"/>
          <w:numId w:val="31"/>
        </w:numPr>
        <w:shd w:val="clear" w:color="auto" w:fill="FFFFFF"/>
        <w:spacing w:before="100" w:beforeAutospacing="1" w:after="100" w:afterAutospacing="1"/>
        <w:jc w:val="both"/>
        <w:rPr>
          <w:rFonts w:ascii="Arial" w:eastAsia="Times New Roman" w:hAnsi="Arial" w:cs="Arial"/>
          <w:color w:val="2A3B4C"/>
        </w:rPr>
      </w:pPr>
      <w:r w:rsidRPr="005A25B5">
        <w:rPr>
          <w:rFonts w:ascii="Arial" w:eastAsia="Times New Roman" w:hAnsi="Arial" w:cs="Arial"/>
          <w:color w:val="2A3B4C"/>
        </w:rPr>
        <w:t>Monday 9:30am-4:30pm (6.5 hours with 30 mins unpaid break), Wednesday 1:30pm-4:30pm (3 hours), Thursday 9:30am-4:30pm (6.5 hours with 30 mins unpaid break), and one day at the weekend, either Saturday or Sunday 11:30am-4:30pm (5 hours per shift) as per the agreed roster.</w:t>
      </w:r>
    </w:p>
    <w:p w14:paraId="0D52AF22" w14:textId="77777777" w:rsidR="005A25B5" w:rsidRPr="005A25B5" w:rsidRDefault="005A25B5" w:rsidP="005A25B5">
      <w:pPr>
        <w:numPr>
          <w:ilvl w:val="0"/>
          <w:numId w:val="31"/>
        </w:numPr>
        <w:spacing w:after="200" w:line="276" w:lineRule="auto"/>
        <w:rPr>
          <w:rFonts w:ascii="Arial" w:eastAsia="Times New Roman" w:hAnsi="Arial" w:cs="Arial"/>
          <w:color w:val="2A3B4C"/>
        </w:rPr>
      </w:pPr>
      <w:r w:rsidRPr="005A25B5">
        <w:rPr>
          <w:rFonts w:ascii="Arial" w:eastAsia="Times New Roman" w:hAnsi="Arial" w:cs="Arial"/>
          <w:color w:val="2A3B4C"/>
        </w:rPr>
        <w:t>A degree of flexibility will be required at times to meet operational demand.</w:t>
      </w:r>
    </w:p>
    <w:p w14:paraId="1D26948A" w14:textId="681294A0" w:rsidR="004E2977" w:rsidRPr="005A25B5" w:rsidRDefault="004E2977" w:rsidP="007D3232">
      <w:pPr>
        <w:pStyle w:val="Default"/>
        <w:spacing w:line="288" w:lineRule="auto"/>
        <w:ind w:left="720"/>
        <w:jc w:val="both"/>
        <w:rPr>
          <w:rFonts w:ascii="Arial" w:eastAsia="Calibri" w:hAnsi="Arial" w:cs="Arial"/>
          <w:color w:val="2A3B4C"/>
          <w:lang w:val="en-GB" w:eastAsia="en-GB"/>
        </w:rPr>
      </w:pPr>
    </w:p>
    <w:p w14:paraId="5E51ADDB" w14:textId="15A771D3" w:rsidR="00AC514A" w:rsidRPr="003712F3" w:rsidRDefault="00CF5210" w:rsidP="00CF5210">
      <w:pPr>
        <w:pStyle w:val="Default"/>
        <w:spacing w:line="288" w:lineRule="auto"/>
        <w:jc w:val="both"/>
        <w:rPr>
          <w:rFonts w:ascii="Arial" w:eastAsia="Calibri" w:hAnsi="Arial" w:cs="Arial"/>
          <w:color w:val="2A3B4C"/>
          <w:lang w:val="en-GB" w:eastAsia="en-GB"/>
        </w:rPr>
      </w:pPr>
      <w:r w:rsidRPr="005A25B5">
        <w:rPr>
          <w:rFonts w:ascii="Arial" w:eastAsia="Calibri" w:hAnsi="Arial" w:cs="Arial"/>
          <w:color w:val="2A3B4C"/>
          <w:lang w:val="en-GB" w:eastAsia="en-GB"/>
        </w:rPr>
        <w:t>You will also need to be able to have access to a car or be driven to the Prison as HMP Wayland is in a remote location and is not accessible via Public Transport.</w:t>
      </w:r>
      <w:bookmarkStart w:id="1" w:name="_Hlk103801961"/>
    </w:p>
    <w:bookmarkEnd w:id="1"/>
    <w:p w14:paraId="55023AD2" w14:textId="5F9CF2E3" w:rsidR="005344BF" w:rsidRPr="003712F3" w:rsidRDefault="005344BF" w:rsidP="00066772">
      <w:pPr>
        <w:spacing w:line="288" w:lineRule="auto"/>
        <w:rPr>
          <w:rFonts w:ascii="Arial" w:eastAsiaTheme="minorEastAsia" w:hAnsi="Arial" w:cs="Arial"/>
          <w:b/>
          <w:bCs/>
          <w:color w:val="00A878"/>
          <w:sz w:val="48"/>
          <w:szCs w:val="48"/>
        </w:rPr>
      </w:pPr>
      <w:r w:rsidRPr="003712F3">
        <w:rPr>
          <w:rFonts w:ascii="Arial" w:eastAsia="Calibri" w:hAnsi="Arial" w:cs="Arial"/>
          <w:color w:val="2A3B4C"/>
          <w:lang w:eastAsia="en-GB"/>
        </w:rPr>
        <w:br w:type="page"/>
      </w:r>
      <w:r w:rsidRPr="003712F3">
        <w:rPr>
          <w:rFonts w:ascii="Arial" w:eastAsiaTheme="minorEastAsia" w:hAnsi="Arial" w:cs="Arial"/>
          <w:b/>
          <w:bCs/>
          <w:color w:val="00A878"/>
          <w:sz w:val="48"/>
          <w:szCs w:val="48"/>
        </w:rPr>
        <w:lastRenderedPageBreak/>
        <w:t xml:space="preserve">Safer Recruitment </w:t>
      </w:r>
    </w:p>
    <w:p w14:paraId="51975C26" w14:textId="77777777" w:rsidR="005344BF" w:rsidRPr="003712F3"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3712F3" w:rsidRDefault="005344BF" w:rsidP="005344BF">
      <w:pPr>
        <w:pStyle w:val="BodyText"/>
        <w:spacing w:line="288" w:lineRule="auto"/>
        <w:rPr>
          <w:rFonts w:ascii="Arial" w:eastAsiaTheme="minorEastAsia" w:hAnsi="Arial" w:cs="Arial"/>
          <w:b/>
          <w:color w:val="2B4250"/>
          <w:sz w:val="32"/>
          <w:szCs w:val="32"/>
        </w:rPr>
      </w:pPr>
      <w:r w:rsidRPr="003712F3">
        <w:rPr>
          <w:rFonts w:ascii="Arial Bold" w:eastAsiaTheme="minorEastAsia" w:hAnsi="Arial Bold" w:cs="Arial Bold"/>
          <w:b/>
          <w:color w:val="2B4250"/>
          <w:sz w:val="32"/>
          <w:szCs w:val="32"/>
        </w:rPr>
        <w:t>Application Process / Post Requirement</w:t>
      </w:r>
    </w:p>
    <w:p w14:paraId="25F6FF8D" w14:textId="4B8DD107" w:rsidR="005344BF" w:rsidRPr="003712F3" w:rsidRDefault="005344BF" w:rsidP="005344BF">
      <w:pPr>
        <w:pStyle w:val="BodyText"/>
        <w:spacing w:before="120" w:line="288" w:lineRule="auto"/>
        <w:jc w:val="both"/>
        <w:rPr>
          <w:rFonts w:ascii="Arial" w:eastAsia="Calibri" w:hAnsi="Arial" w:cs="Arial"/>
          <w:color w:val="2A3B4C"/>
          <w:sz w:val="24"/>
          <w:szCs w:val="24"/>
          <w:lang w:eastAsia="en-GB"/>
        </w:rPr>
      </w:pPr>
      <w:r w:rsidRPr="003712F3">
        <w:rPr>
          <w:rFonts w:ascii="Arial" w:eastAsia="Calibri" w:hAnsi="Arial" w:cs="Arial"/>
          <w:color w:val="2A3B4C"/>
          <w:sz w:val="24"/>
          <w:szCs w:val="24"/>
          <w:lang w:eastAsia="en-GB"/>
        </w:rPr>
        <w:t>You must demonstrate that you meet the competencies</w:t>
      </w:r>
      <w:r w:rsidR="003712F3">
        <w:rPr>
          <w:rFonts w:ascii="Arial" w:eastAsia="Calibri" w:hAnsi="Arial" w:cs="Arial"/>
          <w:color w:val="2A3B4C"/>
          <w:sz w:val="24"/>
          <w:szCs w:val="24"/>
          <w:lang w:eastAsia="en-GB"/>
        </w:rPr>
        <w:t>,</w:t>
      </w:r>
      <w:r w:rsidRPr="003712F3">
        <w:rPr>
          <w:rFonts w:ascii="Arial" w:eastAsia="Calibri" w:hAnsi="Arial" w:cs="Arial"/>
          <w:color w:val="2A3B4C"/>
          <w:sz w:val="24"/>
          <w:szCs w:val="24"/>
          <w:lang w:eastAsia="en-GB"/>
        </w:rPr>
        <w:t xml:space="preserve"> experience, knowledge, skills, and qualifications, that are required for this role (see Job Description below).</w:t>
      </w:r>
    </w:p>
    <w:p w14:paraId="5292E3F1" w14:textId="7FE1545B" w:rsidR="005344BF" w:rsidRPr="003712F3" w:rsidRDefault="005344BF" w:rsidP="005344BF">
      <w:pPr>
        <w:pStyle w:val="BodyText"/>
        <w:spacing w:before="120" w:line="288" w:lineRule="auto"/>
        <w:jc w:val="both"/>
        <w:rPr>
          <w:rFonts w:ascii="Arial" w:eastAsia="Calibri" w:hAnsi="Arial" w:cs="Arial"/>
          <w:color w:val="2A3B4C"/>
          <w:sz w:val="24"/>
          <w:szCs w:val="24"/>
          <w:lang w:eastAsia="en-GB"/>
        </w:rPr>
      </w:pPr>
      <w:r w:rsidRPr="003712F3">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3712F3"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3712F3" w:rsidRDefault="005344BF" w:rsidP="005344BF">
      <w:pPr>
        <w:pStyle w:val="BodyText"/>
        <w:spacing w:after="60" w:line="288" w:lineRule="auto"/>
        <w:jc w:val="both"/>
        <w:rPr>
          <w:rFonts w:ascii="Arial" w:eastAsiaTheme="minorEastAsia" w:hAnsi="Arial" w:cs="Arial"/>
          <w:color w:val="2B4250"/>
          <w:sz w:val="32"/>
          <w:szCs w:val="32"/>
        </w:rPr>
      </w:pPr>
      <w:r w:rsidRPr="003712F3">
        <w:rPr>
          <w:rFonts w:ascii="Arial" w:eastAsiaTheme="minorEastAsia" w:hAnsi="Arial" w:cs="Arial"/>
          <w:b/>
          <w:bCs/>
          <w:color w:val="2B4250"/>
          <w:sz w:val="32"/>
          <w:szCs w:val="32"/>
        </w:rPr>
        <w:t>Rights to Work in the UK</w:t>
      </w:r>
      <w:r w:rsidRPr="003712F3">
        <w:rPr>
          <w:rFonts w:ascii="Arial" w:eastAsiaTheme="minorEastAsia" w:hAnsi="Arial" w:cs="Arial"/>
          <w:color w:val="2B4250"/>
          <w:sz w:val="32"/>
          <w:szCs w:val="32"/>
        </w:rPr>
        <w:t xml:space="preserve"> (RTW) (in person or remote)</w:t>
      </w:r>
    </w:p>
    <w:p w14:paraId="08E6B30F" w14:textId="5E6442FF" w:rsidR="005344BF" w:rsidRPr="003712F3" w:rsidRDefault="00485A0D" w:rsidP="00F03D81">
      <w:pPr>
        <w:pStyle w:val="BodyText"/>
        <w:spacing w:before="120" w:after="60" w:line="288" w:lineRule="auto"/>
        <w:rPr>
          <w:rFonts w:ascii="Arial" w:eastAsia="Calibri" w:hAnsi="Arial" w:cs="Arial"/>
          <w:color w:val="2A3B4C"/>
          <w:sz w:val="24"/>
          <w:szCs w:val="24"/>
          <w:lang w:eastAsia="en-GB"/>
        </w:rPr>
      </w:pPr>
      <w:r w:rsidRPr="003712F3">
        <w:rPr>
          <w:rFonts w:ascii="Arial" w:eastAsia="Calibri" w:hAnsi="Arial" w:cs="Arial"/>
          <w:color w:val="2A3B4C"/>
          <w:sz w:val="24"/>
          <w:szCs w:val="24"/>
          <w:lang w:eastAsia="en-GB"/>
        </w:rPr>
        <w:t xml:space="preserve">The </w:t>
      </w:r>
      <w:r w:rsidR="005344BF" w:rsidRPr="003712F3">
        <w:rPr>
          <w:rFonts w:ascii="Arial" w:eastAsia="Calibri" w:hAnsi="Arial" w:cs="Arial"/>
          <w:color w:val="2A3B4C"/>
          <w:sz w:val="24"/>
          <w:szCs w:val="24"/>
          <w:lang w:eastAsia="en-GB"/>
        </w:rPr>
        <w:t>Recrui</w:t>
      </w:r>
      <w:r w:rsidR="00A6615F" w:rsidRPr="003712F3">
        <w:rPr>
          <w:rFonts w:ascii="Arial" w:eastAsia="Calibri" w:hAnsi="Arial" w:cs="Arial"/>
          <w:color w:val="2A3B4C"/>
          <w:sz w:val="24"/>
          <w:szCs w:val="24"/>
          <w:lang w:eastAsia="en-GB"/>
        </w:rPr>
        <w:t>ting</w:t>
      </w:r>
      <w:r w:rsidR="005344BF" w:rsidRPr="003712F3">
        <w:rPr>
          <w:rFonts w:ascii="Arial" w:eastAsia="Calibri" w:hAnsi="Arial" w:cs="Arial"/>
          <w:color w:val="2A3B4C"/>
          <w:sz w:val="24"/>
          <w:szCs w:val="24"/>
          <w:lang w:eastAsia="en-GB"/>
        </w:rPr>
        <w:t xml:space="preserve"> Manager will need to see </w:t>
      </w:r>
      <w:r w:rsidR="00A6615F" w:rsidRPr="003712F3">
        <w:rPr>
          <w:rFonts w:ascii="Arial" w:eastAsia="Calibri" w:hAnsi="Arial" w:cs="Arial"/>
          <w:color w:val="2A3B4C"/>
          <w:sz w:val="24"/>
          <w:szCs w:val="24"/>
          <w:lang w:eastAsia="en-GB"/>
        </w:rPr>
        <w:t>the</w:t>
      </w:r>
      <w:r w:rsidR="005344BF" w:rsidRPr="003712F3">
        <w:rPr>
          <w:rFonts w:ascii="Arial" w:eastAsia="Calibri" w:hAnsi="Arial" w:cs="Arial"/>
          <w:color w:val="2A3B4C"/>
          <w:sz w:val="24"/>
          <w:szCs w:val="24"/>
          <w:lang w:eastAsia="en-GB"/>
        </w:rPr>
        <w:t xml:space="preserve"> original documents </w:t>
      </w:r>
      <w:r w:rsidR="00A6615F" w:rsidRPr="003712F3">
        <w:rPr>
          <w:rFonts w:ascii="Arial" w:eastAsia="Calibri" w:hAnsi="Arial" w:cs="Arial"/>
          <w:color w:val="2A3B4C"/>
          <w:sz w:val="24"/>
          <w:szCs w:val="24"/>
          <w:lang w:eastAsia="en-GB"/>
        </w:rPr>
        <w:t xml:space="preserve">providing proof </w:t>
      </w:r>
      <w:r w:rsidR="005344BF" w:rsidRPr="003712F3">
        <w:rPr>
          <w:rFonts w:ascii="Arial" w:eastAsia="Calibri" w:hAnsi="Arial" w:cs="Arial"/>
          <w:color w:val="2A3B4C"/>
          <w:sz w:val="24"/>
          <w:szCs w:val="24"/>
          <w:lang w:eastAsia="en-GB"/>
        </w:rPr>
        <w:t xml:space="preserve">of your </w:t>
      </w:r>
      <w:r w:rsidR="00A6615F" w:rsidRPr="003712F3">
        <w:rPr>
          <w:rFonts w:ascii="Arial" w:eastAsia="Calibri" w:hAnsi="Arial" w:cs="Arial"/>
          <w:color w:val="2A3B4C"/>
          <w:sz w:val="24"/>
          <w:szCs w:val="24"/>
          <w:lang w:eastAsia="en-GB"/>
        </w:rPr>
        <w:t>right</w:t>
      </w:r>
      <w:r w:rsidR="0046262A" w:rsidRPr="003712F3">
        <w:rPr>
          <w:rFonts w:ascii="Arial" w:eastAsia="Calibri" w:hAnsi="Arial" w:cs="Arial"/>
          <w:color w:val="2A3B4C"/>
          <w:sz w:val="24"/>
          <w:szCs w:val="24"/>
          <w:lang w:eastAsia="en-GB"/>
        </w:rPr>
        <w:t xml:space="preserve"> </w:t>
      </w:r>
      <w:r w:rsidR="005344BF" w:rsidRPr="003712F3">
        <w:rPr>
          <w:rFonts w:ascii="Arial" w:eastAsia="Calibri" w:hAnsi="Arial" w:cs="Arial"/>
          <w:color w:val="2A3B4C"/>
          <w:sz w:val="24"/>
          <w:szCs w:val="24"/>
          <w:lang w:eastAsia="en-GB"/>
        </w:rPr>
        <w:t xml:space="preserve">to </w:t>
      </w:r>
      <w:r w:rsidR="00A6615F" w:rsidRPr="003712F3">
        <w:rPr>
          <w:rFonts w:ascii="Arial" w:eastAsia="Calibri" w:hAnsi="Arial" w:cs="Arial"/>
          <w:color w:val="2A3B4C"/>
          <w:sz w:val="24"/>
          <w:szCs w:val="24"/>
          <w:lang w:eastAsia="en-GB"/>
        </w:rPr>
        <w:t>w</w:t>
      </w:r>
      <w:r w:rsidR="005344BF" w:rsidRPr="003712F3">
        <w:rPr>
          <w:rFonts w:ascii="Arial" w:eastAsia="Calibri" w:hAnsi="Arial" w:cs="Arial"/>
          <w:color w:val="2A3B4C"/>
          <w:sz w:val="24"/>
          <w:szCs w:val="24"/>
          <w:lang w:eastAsia="en-GB"/>
        </w:rPr>
        <w:t>ork in the UK.</w:t>
      </w:r>
    </w:p>
    <w:p w14:paraId="15700E75" w14:textId="31875124" w:rsidR="005344BF" w:rsidRPr="003712F3"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3712F3">
        <w:rPr>
          <w:rFonts w:ascii="Arial" w:eastAsia="Calibri" w:hAnsi="Arial" w:cs="Arial"/>
          <w:color w:val="2A3B4C"/>
          <w:sz w:val="24"/>
          <w:szCs w:val="24"/>
          <w:lang w:eastAsia="en-GB"/>
        </w:rPr>
        <w:t xml:space="preserve">UK Passport / Full UK Birth Certificate / Drivers Licence / Utilities Bill </w:t>
      </w:r>
      <w:r w:rsidR="00F03D81" w:rsidRPr="003712F3">
        <w:rPr>
          <w:rFonts w:ascii="Arial" w:eastAsia="Calibri" w:hAnsi="Arial" w:cs="Arial"/>
          <w:color w:val="2A3B4C"/>
          <w:sz w:val="24"/>
          <w:szCs w:val="24"/>
          <w:lang w:eastAsia="en-GB"/>
        </w:rPr>
        <w:br/>
      </w:r>
      <w:r w:rsidRPr="003712F3">
        <w:rPr>
          <w:rFonts w:ascii="Arial" w:eastAsia="Calibri" w:hAnsi="Arial" w:cs="Arial"/>
          <w:color w:val="2A3B4C"/>
          <w:sz w:val="24"/>
          <w:szCs w:val="24"/>
          <w:lang w:eastAsia="en-GB"/>
        </w:rPr>
        <w:t>(proof of address)</w:t>
      </w:r>
    </w:p>
    <w:p w14:paraId="06E76757" w14:textId="77777777" w:rsidR="005344BF" w:rsidRPr="003712F3"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3712F3">
        <w:rPr>
          <w:rFonts w:ascii="Arial" w:eastAsia="Calibri" w:hAnsi="Arial" w:cs="Arial"/>
          <w:color w:val="2A3B4C"/>
          <w:sz w:val="24"/>
          <w:szCs w:val="24"/>
          <w:lang w:eastAsia="en-GB"/>
        </w:rPr>
        <w:t>EUSS Permanent Status or Pre-Status Share Code</w:t>
      </w:r>
    </w:p>
    <w:p w14:paraId="767416FF" w14:textId="77777777" w:rsidR="005344BF" w:rsidRPr="003712F3"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3712F3">
        <w:rPr>
          <w:rFonts w:ascii="Arial" w:eastAsia="Calibri" w:hAnsi="Arial" w:cs="Arial"/>
          <w:color w:val="2A3B4C"/>
          <w:sz w:val="24"/>
          <w:szCs w:val="24"/>
          <w:lang w:eastAsia="en-GB"/>
        </w:rPr>
        <w:t xml:space="preserve">Current EU/EAA/Swiss Citizen Passport </w:t>
      </w:r>
    </w:p>
    <w:p w14:paraId="5EA31CC9" w14:textId="77777777" w:rsidR="005344BF" w:rsidRPr="003712F3"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3712F3">
        <w:rPr>
          <w:rFonts w:ascii="Arial" w:eastAsia="Calibri" w:hAnsi="Arial" w:cs="Arial"/>
          <w:color w:val="2A3B4C"/>
          <w:sz w:val="24"/>
          <w:szCs w:val="24"/>
          <w:lang w:eastAsia="en-GB"/>
        </w:rPr>
        <w:t>EU/EAA/Swiss Citizen Visa</w:t>
      </w:r>
    </w:p>
    <w:p w14:paraId="7B1FBD85" w14:textId="19A7B529" w:rsidR="005344BF" w:rsidRPr="003712F3"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3712F3">
        <w:rPr>
          <w:rFonts w:ascii="Arial" w:eastAsia="Calibri" w:hAnsi="Arial" w:cs="Arial"/>
          <w:color w:val="2A3B4C"/>
          <w:sz w:val="24"/>
          <w:szCs w:val="24"/>
          <w:lang w:eastAsia="en-GB"/>
        </w:rPr>
        <w:t>Home Office Certificate</w:t>
      </w:r>
    </w:p>
    <w:p w14:paraId="0BB67E7F" w14:textId="56BE4851" w:rsidR="005344BF" w:rsidRPr="003712F3"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3712F3">
        <w:rPr>
          <w:rFonts w:ascii="Arial" w:eastAsia="Calibri" w:hAnsi="Arial" w:cs="Arial"/>
          <w:color w:val="2A3B4C"/>
          <w:sz w:val="24"/>
          <w:szCs w:val="24"/>
          <w:lang w:eastAsia="en-GB"/>
        </w:rPr>
        <w:t>If the interview is held in person, we will verify hard copy documents</w:t>
      </w:r>
      <w:r w:rsidR="003712F3">
        <w:rPr>
          <w:rFonts w:ascii="Arial" w:eastAsia="Calibri" w:hAnsi="Arial" w:cs="Arial"/>
          <w:color w:val="2A3B4C"/>
          <w:sz w:val="24"/>
          <w:szCs w:val="24"/>
          <w:lang w:eastAsia="en-GB"/>
        </w:rPr>
        <w:t>,</w:t>
      </w:r>
      <w:r w:rsidRPr="003712F3">
        <w:rPr>
          <w:rFonts w:ascii="Arial" w:eastAsia="Calibri" w:hAnsi="Arial" w:cs="Arial"/>
          <w:color w:val="2A3B4C"/>
          <w:sz w:val="24"/>
          <w:szCs w:val="24"/>
          <w:lang w:eastAsia="en-GB"/>
        </w:rPr>
        <w:t xml:space="preserve"> which you will need to bring with you to the interview.</w:t>
      </w:r>
    </w:p>
    <w:p w14:paraId="731F8641" w14:textId="77777777" w:rsidR="005344BF" w:rsidRPr="003712F3"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3712F3">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3712F3">
        <w:rPr>
          <w:rFonts w:ascii="Arial" w:eastAsia="Calibri" w:hAnsi="Arial" w:cs="Arial"/>
          <w:color w:val="2A3B4C"/>
          <w:sz w:val="24"/>
          <w:szCs w:val="24"/>
          <w:lang w:eastAsia="en-GB"/>
        </w:rPr>
        <w:t>Zoom</w:t>
      </w:r>
      <w:proofErr w:type="gramEnd"/>
      <w:r w:rsidRPr="003712F3">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3712F3"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3712F3" w:rsidRDefault="005344BF" w:rsidP="00F03D81">
      <w:pPr>
        <w:pStyle w:val="BodyText"/>
        <w:spacing w:after="60" w:line="288" w:lineRule="auto"/>
        <w:jc w:val="both"/>
        <w:rPr>
          <w:rFonts w:ascii="Arial" w:eastAsiaTheme="minorEastAsia" w:hAnsi="Arial" w:cs="Arial"/>
          <w:b/>
          <w:bCs/>
          <w:color w:val="2B4250"/>
          <w:sz w:val="32"/>
          <w:szCs w:val="32"/>
        </w:rPr>
      </w:pPr>
      <w:r w:rsidRPr="003712F3">
        <w:rPr>
          <w:rFonts w:ascii="Arial" w:hAnsi="Arial" w:cs="Arial"/>
          <w:b/>
          <w:bCs/>
          <w:color w:val="2B4250"/>
          <w:sz w:val="32"/>
          <w:szCs w:val="32"/>
        </w:rPr>
        <w:t>Safeguarding and DBS Requirements for Your Role</w:t>
      </w:r>
    </w:p>
    <w:p w14:paraId="1F4773E7" w14:textId="6381107F" w:rsidR="00F03D81" w:rsidRPr="003712F3" w:rsidRDefault="005344BF" w:rsidP="00F03D81">
      <w:pPr>
        <w:spacing w:before="120" w:line="288" w:lineRule="auto"/>
        <w:jc w:val="both"/>
        <w:rPr>
          <w:rFonts w:ascii="Arial" w:eastAsia="Calibri" w:hAnsi="Arial" w:cs="Arial"/>
          <w:color w:val="2A3B4C"/>
          <w:lang w:eastAsia="en-GB"/>
        </w:rPr>
      </w:pPr>
      <w:r w:rsidRPr="003712F3">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Pr="003712F3" w:rsidRDefault="00F03D81">
      <w:pPr>
        <w:rPr>
          <w:rFonts w:ascii="Arial" w:eastAsia="Calibri" w:hAnsi="Arial" w:cs="Arial"/>
          <w:color w:val="2A3B4C"/>
          <w:lang w:eastAsia="en-GB"/>
        </w:rPr>
      </w:pPr>
      <w:r w:rsidRPr="003712F3">
        <w:rPr>
          <w:rFonts w:ascii="Arial" w:eastAsia="Calibri" w:hAnsi="Arial" w:cs="Arial"/>
          <w:color w:val="2A3B4C"/>
          <w:lang w:eastAsia="en-GB"/>
        </w:rPr>
        <w:br w:type="page"/>
      </w:r>
    </w:p>
    <w:p w14:paraId="136FD07E" w14:textId="35A873DC" w:rsidR="00F03D81" w:rsidRPr="003712F3" w:rsidRDefault="00F03D81" w:rsidP="00F03D81">
      <w:pPr>
        <w:pStyle w:val="BodyText"/>
        <w:spacing w:line="288" w:lineRule="auto"/>
        <w:rPr>
          <w:rFonts w:ascii="Arial" w:eastAsiaTheme="minorEastAsia" w:hAnsi="Arial" w:cs="Arial"/>
          <w:b/>
          <w:bCs/>
          <w:color w:val="2B4250"/>
          <w:sz w:val="32"/>
          <w:szCs w:val="32"/>
        </w:rPr>
      </w:pPr>
      <w:r w:rsidRPr="003712F3">
        <w:rPr>
          <w:rFonts w:ascii="Arial" w:eastAsiaTheme="minorEastAsia" w:hAnsi="Arial" w:cs="Arial"/>
          <w:b/>
          <w:bCs/>
          <w:color w:val="2B4250"/>
          <w:sz w:val="32"/>
          <w:szCs w:val="32"/>
        </w:rPr>
        <w:lastRenderedPageBreak/>
        <w:t>Disclosure and Barring Service (DBS) Checks:</w:t>
      </w:r>
      <w:r w:rsidR="00B77BCF" w:rsidRPr="003712F3">
        <w:rPr>
          <w:rFonts w:ascii="Arial" w:eastAsiaTheme="minorEastAsia" w:hAnsi="Arial" w:cs="Arial"/>
          <w:b/>
          <w:bCs/>
          <w:color w:val="2B4250"/>
          <w:sz w:val="32"/>
          <w:szCs w:val="32"/>
        </w:rPr>
        <w:t xml:space="preserve"> </w:t>
      </w:r>
    </w:p>
    <w:p w14:paraId="439E31B0" w14:textId="77777777" w:rsidR="00F03D81" w:rsidRPr="003712F3"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3712F3">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3712F3"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3712F3">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3712F3"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3712F3">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3712F3"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3712F3">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3712F3"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3712F3">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1A90D6E6" w:rsidR="00F03D81" w:rsidRPr="003712F3"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3712F3">
        <w:rPr>
          <w:rFonts w:ascii="Arial" w:eastAsia="Calibri" w:hAnsi="Arial" w:cs="Arial"/>
          <w:color w:val="2A3B4C"/>
          <w:sz w:val="24"/>
          <w:szCs w:val="24"/>
          <w:lang w:eastAsia="en-GB"/>
        </w:rPr>
        <w:t>As this post involves working either with children and young people or vulnerable adults</w:t>
      </w:r>
      <w:r w:rsidR="003712F3">
        <w:rPr>
          <w:rFonts w:ascii="Arial" w:eastAsia="Calibri" w:hAnsi="Arial" w:cs="Arial"/>
          <w:color w:val="2A3B4C"/>
          <w:sz w:val="24"/>
          <w:szCs w:val="24"/>
          <w:lang w:eastAsia="en-GB"/>
        </w:rPr>
        <w:t>,</w:t>
      </w:r>
      <w:r w:rsidRPr="003712F3">
        <w:rPr>
          <w:rFonts w:ascii="Arial" w:eastAsia="Calibri" w:hAnsi="Arial" w:cs="Arial"/>
          <w:color w:val="2A3B4C"/>
          <w:sz w:val="24"/>
          <w:szCs w:val="24"/>
          <w:lang w:eastAsia="en-GB"/>
        </w:rPr>
        <w:t xml:space="preserve"> Warner or Safer </w:t>
      </w:r>
      <w:r w:rsidR="007C755D" w:rsidRPr="003712F3">
        <w:rPr>
          <w:rFonts w:ascii="Arial" w:eastAsia="Calibri" w:hAnsi="Arial" w:cs="Arial"/>
          <w:color w:val="2A3B4C"/>
          <w:sz w:val="24"/>
          <w:szCs w:val="24"/>
          <w:lang w:eastAsia="en-GB"/>
        </w:rPr>
        <w:t xml:space="preserve">Care </w:t>
      </w:r>
      <w:r w:rsidRPr="003712F3">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3712F3"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3712F3">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3712F3"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3712F3">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18567771" w:rsidR="00F03D81" w:rsidRPr="003712F3"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3712F3">
        <w:rPr>
          <w:rFonts w:ascii="Arial" w:eastAsia="Calibri" w:hAnsi="Arial" w:cs="Arial"/>
          <w:color w:val="2A3B4C"/>
          <w:sz w:val="24"/>
          <w:szCs w:val="24"/>
          <w:lang w:eastAsia="en-GB"/>
        </w:rPr>
        <w:t>If you feel you would find these questions about yourself difficult to respond to</w:t>
      </w:r>
      <w:r w:rsidR="003712F3">
        <w:rPr>
          <w:rFonts w:ascii="Arial" w:eastAsia="Calibri" w:hAnsi="Arial" w:cs="Arial"/>
          <w:color w:val="2A3B4C"/>
          <w:sz w:val="24"/>
          <w:szCs w:val="24"/>
          <w:lang w:eastAsia="en-GB"/>
        </w:rPr>
        <w:t>,</w:t>
      </w:r>
      <w:r w:rsidRPr="003712F3">
        <w:rPr>
          <w:rFonts w:ascii="Arial" w:eastAsia="Calibri" w:hAnsi="Arial" w:cs="Arial"/>
          <w:color w:val="2A3B4C"/>
          <w:sz w:val="24"/>
          <w:szCs w:val="24"/>
          <w:lang w:eastAsia="en-GB"/>
        </w:rPr>
        <w:t xml:space="preserve"> then you may wish to reflect upon your suitability for the post.</w:t>
      </w:r>
    </w:p>
    <w:p w14:paraId="7F7C3830" w14:textId="77777777" w:rsidR="00F03D81" w:rsidRPr="003712F3" w:rsidRDefault="00F03D81">
      <w:pPr>
        <w:rPr>
          <w:rFonts w:ascii="Arial" w:eastAsia="Calibri" w:hAnsi="Arial" w:cs="Arial"/>
          <w:color w:val="2A3B4C"/>
          <w:lang w:eastAsia="en-GB"/>
        </w:rPr>
      </w:pPr>
      <w:r w:rsidRPr="003712F3">
        <w:rPr>
          <w:rFonts w:ascii="Arial" w:eastAsia="Calibri" w:hAnsi="Arial" w:cs="Arial"/>
          <w:color w:val="2A3B4C"/>
          <w:lang w:eastAsia="en-GB"/>
        </w:rPr>
        <w:br w:type="page"/>
      </w:r>
    </w:p>
    <w:p w14:paraId="448AD0AC" w14:textId="7F65D767" w:rsidR="00F03D81" w:rsidRPr="003712F3" w:rsidRDefault="00F03D81" w:rsidP="00F03D81">
      <w:pPr>
        <w:pStyle w:val="BodyText"/>
        <w:spacing w:before="60" w:line="288" w:lineRule="auto"/>
        <w:rPr>
          <w:rFonts w:ascii="Arial" w:eastAsia="Calibri" w:hAnsi="Arial" w:cs="Arial"/>
          <w:color w:val="2B4250"/>
          <w:sz w:val="32"/>
          <w:szCs w:val="32"/>
          <w:lang w:eastAsia="en-GB"/>
        </w:rPr>
      </w:pPr>
      <w:r w:rsidRPr="003712F3">
        <w:rPr>
          <w:rFonts w:ascii="Arial" w:eastAsiaTheme="minorEastAsia" w:hAnsi="Arial" w:cs="Arial"/>
          <w:b/>
          <w:bCs/>
          <w:color w:val="2B4250"/>
          <w:sz w:val="32"/>
          <w:szCs w:val="32"/>
        </w:rPr>
        <w:lastRenderedPageBreak/>
        <w:t>Disclosure</w:t>
      </w:r>
    </w:p>
    <w:p w14:paraId="1C743904" w14:textId="54FBC45B" w:rsidR="00F03D81" w:rsidRPr="003712F3"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3712F3">
        <w:rPr>
          <w:rFonts w:ascii="Arial" w:eastAsia="Calibri" w:hAnsi="Arial" w:cs="Arial"/>
          <w:color w:val="2A3B4C"/>
          <w:sz w:val="24"/>
          <w:szCs w:val="24"/>
          <w:lang w:eastAsia="en-GB"/>
        </w:rPr>
        <w:t xml:space="preserve">Ormiston </w:t>
      </w:r>
      <w:r w:rsidR="007C755D" w:rsidRPr="003712F3">
        <w:rPr>
          <w:rFonts w:ascii="Arial" w:eastAsia="Calibri" w:hAnsi="Arial" w:cs="Arial"/>
          <w:color w:val="2A3B4C"/>
          <w:sz w:val="24"/>
          <w:szCs w:val="24"/>
          <w:lang w:eastAsia="en-GB"/>
        </w:rPr>
        <w:t xml:space="preserve">Families </w:t>
      </w:r>
      <w:r w:rsidRPr="003712F3">
        <w:rPr>
          <w:rFonts w:ascii="Arial" w:eastAsia="Calibri" w:hAnsi="Arial" w:cs="Arial"/>
          <w:color w:val="2A3B4C"/>
          <w:sz w:val="24"/>
          <w:szCs w:val="24"/>
          <w:lang w:eastAsia="en-GB"/>
        </w:rPr>
        <w:t xml:space="preserve">encourages all candidates called for </w:t>
      </w:r>
      <w:r w:rsidR="003712F3">
        <w:rPr>
          <w:rFonts w:ascii="Arial" w:eastAsia="Calibri" w:hAnsi="Arial" w:cs="Arial"/>
          <w:color w:val="2A3B4C"/>
          <w:sz w:val="24"/>
          <w:szCs w:val="24"/>
          <w:lang w:eastAsia="en-GB"/>
        </w:rPr>
        <w:t xml:space="preserve">an </w:t>
      </w:r>
      <w:r w:rsidRPr="003712F3">
        <w:rPr>
          <w:rFonts w:ascii="Arial" w:eastAsia="Calibri" w:hAnsi="Arial" w:cs="Arial"/>
          <w:color w:val="2A3B4C"/>
          <w:sz w:val="24"/>
          <w:szCs w:val="24"/>
          <w:lang w:eastAsia="en-GB"/>
        </w:rPr>
        <w:t xml:space="preserve">interview to provide details of their criminal record at an early stage in the application process. </w:t>
      </w:r>
    </w:p>
    <w:p w14:paraId="31BC22D3" w14:textId="3BAE99C8" w:rsidR="00F03D81" w:rsidRPr="003712F3"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3712F3">
        <w:rPr>
          <w:rFonts w:ascii="Arial" w:eastAsia="Calibri" w:hAnsi="Arial" w:cs="Arial"/>
          <w:color w:val="2A3B4C"/>
          <w:sz w:val="24"/>
          <w:szCs w:val="24"/>
          <w:lang w:eastAsia="en-GB"/>
        </w:rPr>
        <w:t>This information can be sent under separate, confidential cover to the Human Resources</w:t>
      </w:r>
      <w:r w:rsidRPr="003712F3">
        <w:rPr>
          <w:rFonts w:ascii="Arial" w:eastAsiaTheme="minorEastAsia" w:hAnsi="Arial" w:cs="Arial"/>
          <w:color w:val="2A3B4C"/>
          <w:sz w:val="24"/>
          <w:szCs w:val="24"/>
        </w:rPr>
        <w:t xml:space="preserve"> </w:t>
      </w:r>
      <w:r w:rsidR="00A6615F" w:rsidRPr="003712F3">
        <w:rPr>
          <w:rFonts w:ascii="Arial" w:eastAsiaTheme="minorEastAsia" w:hAnsi="Arial" w:cs="Arial"/>
          <w:color w:val="2A3B4C"/>
          <w:sz w:val="24"/>
          <w:szCs w:val="24"/>
        </w:rPr>
        <w:t>Team</w:t>
      </w:r>
      <w:r w:rsidR="003712F3">
        <w:rPr>
          <w:rFonts w:ascii="Arial" w:eastAsiaTheme="minorEastAsia" w:hAnsi="Arial" w:cs="Arial"/>
          <w:color w:val="2A3B4C"/>
          <w:sz w:val="24"/>
          <w:szCs w:val="24"/>
        </w:rPr>
        <w:t>,</w:t>
      </w:r>
      <w:r w:rsidR="00A6615F" w:rsidRPr="003712F3">
        <w:rPr>
          <w:rFonts w:ascii="Arial" w:eastAsiaTheme="minorEastAsia" w:hAnsi="Arial" w:cs="Arial"/>
          <w:color w:val="2A3B4C"/>
          <w:sz w:val="24"/>
          <w:szCs w:val="24"/>
        </w:rPr>
        <w:t xml:space="preserve"> </w:t>
      </w:r>
      <w:hyperlink r:id="rId12" w:history="1">
        <w:r w:rsidR="00A6615F" w:rsidRPr="003712F3">
          <w:rPr>
            <w:rStyle w:val="Hyperlink"/>
            <w:rFonts w:ascii="Arial Bold" w:eastAsiaTheme="minorEastAsia" w:hAnsi="Arial Bold" w:cs="Arial Bold"/>
            <w:b/>
            <w:bCs/>
            <w:sz w:val="24"/>
            <w:szCs w:val="24"/>
          </w:rPr>
          <w:t>hr@ormistonfamilies.org.uk</w:t>
        </w:r>
      </w:hyperlink>
      <w:r w:rsidRPr="003712F3">
        <w:rPr>
          <w:rFonts w:ascii="Arial" w:eastAsiaTheme="minorEastAsia" w:hAnsi="Arial" w:cs="Arial"/>
          <w:color w:val="2A3B4C"/>
          <w:sz w:val="24"/>
          <w:szCs w:val="24"/>
        </w:rPr>
        <w:t xml:space="preserve">  </w:t>
      </w:r>
    </w:p>
    <w:p w14:paraId="1990C05D" w14:textId="77777777" w:rsidR="00F03D81" w:rsidRPr="003712F3"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3712F3">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ABCEDC4" w:rsidR="00F03D81" w:rsidRPr="003712F3"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3712F3">
        <w:rPr>
          <w:rFonts w:eastAsia="Calibri"/>
          <w:sz w:val="24"/>
          <w:szCs w:val="24"/>
          <w:lang w:eastAsia="en-GB"/>
        </w:rPr>
        <w:t>Unless the nature of the position allows Ormiston Families to ask questions about your entire criminal record</w:t>
      </w:r>
      <w:r w:rsidR="003712F3">
        <w:rPr>
          <w:rFonts w:eastAsia="Calibri"/>
          <w:sz w:val="24"/>
          <w:szCs w:val="24"/>
          <w:lang w:eastAsia="en-GB"/>
        </w:rPr>
        <w:t>,</w:t>
      </w:r>
      <w:r w:rsidRPr="003712F3">
        <w:rPr>
          <w:rFonts w:eastAsia="Calibri"/>
          <w:sz w:val="24"/>
          <w:szCs w:val="24"/>
          <w:lang w:eastAsia="en-GB"/>
        </w:rPr>
        <w:t xml:space="preserve"> only questions about "unspent" convictions as defined in the Rehabilitation of Offenders Act 1974 will be asked.</w:t>
      </w:r>
    </w:p>
    <w:p w14:paraId="1762BE44" w14:textId="77777777" w:rsidR="00F03D81" w:rsidRPr="003712F3"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3712F3">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3712F3"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3712F3">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38BD26F2" w:rsidR="00F03D81" w:rsidRPr="003712F3"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3712F3">
        <w:rPr>
          <w:rFonts w:ascii="Arial" w:hAnsi="Arial" w:cs="Arial"/>
          <w:color w:val="2A3B4C"/>
        </w:rPr>
        <w:t>Having a criminal record will not necessarily bar you from working with Ormiston</w:t>
      </w:r>
      <w:r w:rsidR="007C755D" w:rsidRPr="003712F3">
        <w:rPr>
          <w:rFonts w:ascii="Arial" w:hAnsi="Arial" w:cs="Arial"/>
          <w:color w:val="2A3B4C"/>
        </w:rPr>
        <w:t xml:space="preserve"> Families</w:t>
      </w:r>
      <w:r w:rsidRPr="003712F3">
        <w:rPr>
          <w:rFonts w:ascii="Arial" w:hAnsi="Arial" w:cs="Arial"/>
          <w:color w:val="2A3B4C"/>
        </w:rPr>
        <w:t>. This will depend on the nature of the position</w:t>
      </w:r>
      <w:r w:rsidR="003712F3">
        <w:rPr>
          <w:rFonts w:ascii="Arial" w:hAnsi="Arial" w:cs="Arial"/>
          <w:color w:val="2A3B4C"/>
        </w:rPr>
        <w:t>,</w:t>
      </w:r>
      <w:r w:rsidRPr="003712F3">
        <w:rPr>
          <w:rFonts w:ascii="Arial" w:hAnsi="Arial" w:cs="Arial"/>
          <w:color w:val="2A3B4C"/>
        </w:rPr>
        <w:t xml:space="preserve"> the circumstances and background of the offences.</w:t>
      </w:r>
    </w:p>
    <w:p w14:paraId="0515F32C" w14:textId="77777777" w:rsidR="00F03D81" w:rsidRPr="003712F3"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3712F3" w:rsidRDefault="00F03D81" w:rsidP="00F03D81">
      <w:pPr>
        <w:pStyle w:val="BodyText"/>
        <w:spacing w:after="60" w:line="288" w:lineRule="auto"/>
        <w:jc w:val="both"/>
        <w:rPr>
          <w:rFonts w:ascii="Arial" w:eastAsiaTheme="minorEastAsia" w:hAnsi="Arial" w:cs="Arial"/>
          <w:b/>
          <w:bCs/>
          <w:color w:val="2B4250"/>
          <w:sz w:val="32"/>
          <w:szCs w:val="32"/>
        </w:rPr>
      </w:pPr>
      <w:r w:rsidRPr="003712F3">
        <w:rPr>
          <w:rFonts w:ascii="Arial" w:eastAsiaTheme="minorEastAsia" w:hAnsi="Arial" w:cs="Arial"/>
          <w:b/>
          <w:bCs/>
          <w:color w:val="2B4250"/>
          <w:sz w:val="32"/>
          <w:szCs w:val="32"/>
        </w:rPr>
        <w:t>Qualification</w:t>
      </w:r>
    </w:p>
    <w:p w14:paraId="0D3EBEBC" w14:textId="32B56FC8" w:rsidR="00F03D81" w:rsidRPr="003712F3"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3712F3">
        <w:rPr>
          <w:rFonts w:ascii="Arial" w:eastAsia="Calibri" w:hAnsi="Arial" w:cs="Arial"/>
          <w:color w:val="2A3B4C"/>
          <w:sz w:val="24"/>
          <w:szCs w:val="24"/>
          <w:lang w:eastAsia="en-GB"/>
        </w:rPr>
        <w:t xml:space="preserve">The </w:t>
      </w:r>
      <w:r w:rsidR="00F03D81" w:rsidRPr="003712F3">
        <w:rPr>
          <w:rFonts w:ascii="Arial" w:eastAsia="Calibri" w:hAnsi="Arial" w:cs="Arial"/>
          <w:color w:val="2A3B4C"/>
          <w:sz w:val="24"/>
          <w:szCs w:val="24"/>
          <w:lang w:eastAsia="en-GB"/>
        </w:rPr>
        <w:t>Recrui</w:t>
      </w:r>
      <w:r w:rsidR="00A6615F" w:rsidRPr="003712F3">
        <w:rPr>
          <w:rFonts w:ascii="Arial" w:eastAsia="Calibri" w:hAnsi="Arial" w:cs="Arial"/>
          <w:color w:val="2A3B4C"/>
          <w:sz w:val="24"/>
          <w:szCs w:val="24"/>
          <w:lang w:eastAsia="en-GB"/>
        </w:rPr>
        <w:t>ting</w:t>
      </w:r>
      <w:r w:rsidR="00F03D81" w:rsidRPr="003712F3">
        <w:rPr>
          <w:rFonts w:ascii="Arial" w:eastAsia="Calibri" w:hAnsi="Arial" w:cs="Arial"/>
          <w:color w:val="2A3B4C"/>
          <w:sz w:val="24"/>
          <w:szCs w:val="24"/>
          <w:lang w:eastAsia="en-GB"/>
        </w:rPr>
        <w:t xml:space="preserve"> Manager will need to see </w:t>
      </w:r>
      <w:r w:rsidR="00A6615F" w:rsidRPr="003712F3">
        <w:rPr>
          <w:rFonts w:ascii="Arial" w:eastAsia="Calibri" w:hAnsi="Arial" w:cs="Arial"/>
          <w:color w:val="2A3B4C"/>
          <w:sz w:val="24"/>
          <w:szCs w:val="24"/>
          <w:lang w:eastAsia="en-GB"/>
        </w:rPr>
        <w:t>the</w:t>
      </w:r>
      <w:r w:rsidR="00F03D81" w:rsidRPr="003712F3">
        <w:rPr>
          <w:rFonts w:ascii="Arial" w:eastAsia="Calibri" w:hAnsi="Arial" w:cs="Arial"/>
          <w:color w:val="2A3B4C"/>
          <w:sz w:val="24"/>
          <w:szCs w:val="24"/>
          <w:lang w:eastAsia="en-GB"/>
        </w:rPr>
        <w:t xml:space="preserve"> original copies of your qualification either in person or via</w:t>
      </w:r>
      <w:r w:rsidR="00B77BCF" w:rsidRPr="003712F3">
        <w:rPr>
          <w:rFonts w:ascii="Arial" w:eastAsia="Calibri" w:hAnsi="Arial" w:cs="Arial"/>
          <w:color w:val="2A3B4C"/>
          <w:sz w:val="24"/>
          <w:szCs w:val="24"/>
          <w:lang w:eastAsia="en-GB"/>
        </w:rPr>
        <w:t xml:space="preserve"> </w:t>
      </w:r>
      <w:r w:rsidR="00A6615F" w:rsidRPr="003712F3">
        <w:rPr>
          <w:rFonts w:ascii="Arial" w:eastAsia="Calibri" w:hAnsi="Arial" w:cs="Arial"/>
          <w:color w:val="2A3B4C"/>
          <w:sz w:val="24"/>
          <w:szCs w:val="24"/>
          <w:lang w:eastAsia="en-GB"/>
        </w:rPr>
        <w:t>video conference</w:t>
      </w:r>
      <w:r w:rsidR="00F03D81" w:rsidRPr="003712F3">
        <w:rPr>
          <w:rFonts w:ascii="Arial" w:eastAsia="Calibri" w:hAnsi="Arial" w:cs="Arial"/>
          <w:color w:val="2A3B4C"/>
          <w:sz w:val="24"/>
          <w:szCs w:val="24"/>
          <w:lang w:eastAsia="en-GB"/>
        </w:rPr>
        <w:t>.</w:t>
      </w:r>
    </w:p>
    <w:p w14:paraId="3B27E94B" w14:textId="15D0A4BF" w:rsidR="00F03D81" w:rsidRPr="003712F3"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3712F3">
        <w:rPr>
          <w:rFonts w:ascii="Arial" w:eastAsia="Calibri" w:hAnsi="Arial" w:cs="Arial"/>
          <w:color w:val="2A3B4C"/>
          <w:sz w:val="24"/>
          <w:szCs w:val="24"/>
          <w:lang w:eastAsia="en-GB"/>
        </w:rPr>
        <w:t>If the interview is held in person, we will verify hard copy documents</w:t>
      </w:r>
      <w:r w:rsidR="003712F3">
        <w:rPr>
          <w:rFonts w:ascii="Arial" w:eastAsia="Calibri" w:hAnsi="Arial" w:cs="Arial"/>
          <w:color w:val="2A3B4C"/>
          <w:sz w:val="24"/>
          <w:szCs w:val="24"/>
          <w:lang w:eastAsia="en-GB"/>
        </w:rPr>
        <w:t>,</w:t>
      </w:r>
      <w:r w:rsidRPr="003712F3">
        <w:rPr>
          <w:rFonts w:ascii="Arial" w:eastAsia="Calibri" w:hAnsi="Arial" w:cs="Arial"/>
          <w:color w:val="2A3B4C"/>
          <w:sz w:val="24"/>
          <w:szCs w:val="24"/>
          <w:lang w:eastAsia="en-GB"/>
        </w:rPr>
        <w:t xml:space="preserve"> which you will need to bring with you to the interview.</w:t>
      </w:r>
    </w:p>
    <w:p w14:paraId="052DC887" w14:textId="5C01E972" w:rsidR="00F03D81" w:rsidRPr="003712F3"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3712F3">
        <w:rPr>
          <w:rFonts w:ascii="Arial" w:eastAsia="Calibri" w:hAnsi="Arial" w:cs="Arial"/>
          <w:color w:val="2A3B4C"/>
          <w:sz w:val="24"/>
          <w:szCs w:val="24"/>
          <w:lang w:eastAsia="en-GB"/>
        </w:rPr>
        <w:t xml:space="preserve">If the interview is held </w:t>
      </w:r>
      <w:r w:rsidR="007C755D" w:rsidRPr="003712F3">
        <w:rPr>
          <w:rFonts w:ascii="Arial" w:eastAsia="Calibri" w:hAnsi="Arial" w:cs="Arial"/>
          <w:color w:val="2A3B4C"/>
          <w:sz w:val="24"/>
          <w:szCs w:val="24"/>
          <w:lang w:eastAsia="en-GB"/>
        </w:rPr>
        <w:t>via video conferenc</w:t>
      </w:r>
      <w:r w:rsidR="00A6615F" w:rsidRPr="003712F3">
        <w:rPr>
          <w:rFonts w:ascii="Arial" w:eastAsia="Calibri" w:hAnsi="Arial" w:cs="Arial"/>
          <w:color w:val="2A3B4C"/>
          <w:sz w:val="24"/>
          <w:szCs w:val="24"/>
          <w:lang w:eastAsia="en-GB"/>
        </w:rPr>
        <w:t>e</w:t>
      </w:r>
      <w:r w:rsidRPr="003712F3">
        <w:rPr>
          <w:rFonts w:ascii="Arial" w:eastAsia="Calibri" w:hAnsi="Arial" w:cs="Arial"/>
          <w:color w:val="2A3B4C"/>
          <w:sz w:val="24"/>
          <w:szCs w:val="24"/>
          <w:lang w:eastAsia="en-GB"/>
        </w:rPr>
        <w:t xml:space="preserve">, you will need to email copies of your </w:t>
      </w:r>
      <w:r w:rsidR="003712F3">
        <w:rPr>
          <w:rFonts w:ascii="Arial" w:eastAsia="Calibri" w:hAnsi="Arial" w:cs="Arial"/>
          <w:color w:val="2A3B4C"/>
          <w:sz w:val="24"/>
          <w:szCs w:val="24"/>
          <w:lang w:eastAsia="en-GB"/>
        </w:rPr>
        <w:t>qualifications</w:t>
      </w:r>
      <w:r w:rsidRPr="003712F3">
        <w:rPr>
          <w:rFonts w:ascii="Arial" w:eastAsia="Calibri" w:hAnsi="Arial" w:cs="Arial"/>
          <w:color w:val="2A3B4C"/>
          <w:sz w:val="24"/>
          <w:szCs w:val="24"/>
          <w:lang w:eastAsia="en-GB"/>
        </w:rPr>
        <w:t xml:space="preserve"> to the </w:t>
      </w:r>
      <w:r w:rsidR="007C755D" w:rsidRPr="003712F3">
        <w:rPr>
          <w:rFonts w:ascii="Arial" w:eastAsia="Calibri" w:hAnsi="Arial" w:cs="Arial"/>
          <w:color w:val="2A3B4C"/>
          <w:sz w:val="24"/>
          <w:szCs w:val="24"/>
          <w:lang w:eastAsia="en-GB"/>
        </w:rPr>
        <w:t xml:space="preserve">Recruiting </w:t>
      </w:r>
      <w:r w:rsidRPr="003712F3">
        <w:rPr>
          <w:rFonts w:ascii="Arial" w:eastAsia="Calibri" w:hAnsi="Arial" w:cs="Arial"/>
          <w:color w:val="2A3B4C"/>
          <w:sz w:val="24"/>
          <w:szCs w:val="24"/>
          <w:lang w:eastAsia="en-GB"/>
        </w:rPr>
        <w:t>Manager before the interview. At the interview</w:t>
      </w:r>
      <w:r w:rsidR="007C755D" w:rsidRPr="003712F3">
        <w:rPr>
          <w:rFonts w:ascii="Arial" w:eastAsia="Calibri" w:hAnsi="Arial" w:cs="Arial"/>
          <w:color w:val="2A3B4C"/>
          <w:sz w:val="24"/>
          <w:szCs w:val="24"/>
          <w:lang w:eastAsia="en-GB"/>
        </w:rPr>
        <w:t>,</w:t>
      </w:r>
      <w:r w:rsidRPr="003712F3">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0DC20062" w:rsidR="00F03D81" w:rsidRPr="003712F3"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3712F3">
        <w:rPr>
          <w:rFonts w:ascii="Arial" w:eastAsia="Calibri" w:hAnsi="Arial" w:cs="Arial"/>
          <w:color w:val="2A3B4C"/>
          <w:sz w:val="24"/>
          <w:szCs w:val="24"/>
          <w:lang w:eastAsia="en-GB"/>
        </w:rPr>
        <w:t>If short-listed and you are required to hold a particular qualification for a post</w:t>
      </w:r>
      <w:r w:rsidR="003712F3">
        <w:rPr>
          <w:rFonts w:ascii="Arial" w:eastAsia="Calibri" w:hAnsi="Arial" w:cs="Arial"/>
          <w:color w:val="2A3B4C"/>
          <w:sz w:val="24"/>
          <w:szCs w:val="24"/>
          <w:lang w:eastAsia="en-GB"/>
        </w:rPr>
        <w:t>,</w:t>
      </w:r>
      <w:r w:rsidRPr="003712F3">
        <w:rPr>
          <w:rFonts w:ascii="Arial" w:eastAsia="Calibri" w:hAnsi="Arial" w:cs="Arial"/>
          <w:color w:val="2A3B4C"/>
          <w:sz w:val="24"/>
          <w:szCs w:val="24"/>
          <w:lang w:eastAsia="en-GB"/>
        </w:rPr>
        <w:t xml:space="preserve"> it is your responsibility to provide the relevant certification to prove you are suitably qualified.  </w:t>
      </w:r>
    </w:p>
    <w:p w14:paraId="6EAC21FF" w14:textId="77777777" w:rsidR="00F03D81" w:rsidRPr="003712F3"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3712F3">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397003D5" w:rsidR="00F03D81" w:rsidRPr="003712F3"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3712F3">
        <w:rPr>
          <w:rFonts w:ascii="Arial" w:eastAsia="Calibri" w:hAnsi="Arial" w:cs="Arial"/>
          <w:color w:val="2A3B4C"/>
          <w:sz w:val="24"/>
          <w:szCs w:val="24"/>
          <w:lang w:eastAsia="en-GB"/>
        </w:rPr>
        <w:t>If a post requires you to take training or additional qualifications</w:t>
      </w:r>
      <w:r w:rsidR="003712F3">
        <w:rPr>
          <w:rFonts w:ascii="Arial" w:eastAsia="Calibri" w:hAnsi="Arial" w:cs="Arial"/>
          <w:color w:val="2A3B4C"/>
          <w:sz w:val="24"/>
          <w:szCs w:val="24"/>
          <w:lang w:eastAsia="en-GB"/>
        </w:rPr>
        <w:t>, then</w:t>
      </w:r>
      <w:r w:rsidRPr="003712F3">
        <w:rPr>
          <w:rFonts w:ascii="Arial" w:eastAsia="Calibri" w:hAnsi="Arial" w:cs="Arial"/>
          <w:color w:val="2A3B4C"/>
          <w:sz w:val="24"/>
          <w:szCs w:val="24"/>
          <w:lang w:eastAsia="en-GB"/>
        </w:rPr>
        <w:t xml:space="preserve"> by accepting this post, you are agreeing to do the training or take the qualifications.</w:t>
      </w:r>
    </w:p>
    <w:p w14:paraId="03BAB219" w14:textId="77777777" w:rsidR="00F03D81" w:rsidRPr="003712F3"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3712F3"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3712F3" w:rsidRDefault="00F03D81" w:rsidP="00F03D81">
      <w:pPr>
        <w:pStyle w:val="BodyText"/>
        <w:spacing w:after="60" w:line="288" w:lineRule="auto"/>
        <w:jc w:val="both"/>
        <w:rPr>
          <w:rFonts w:ascii="Arial" w:eastAsiaTheme="minorEastAsia" w:hAnsi="Arial" w:cs="Arial"/>
          <w:b/>
          <w:bCs/>
          <w:color w:val="2B4250"/>
          <w:sz w:val="32"/>
          <w:szCs w:val="32"/>
        </w:rPr>
      </w:pPr>
      <w:r w:rsidRPr="003712F3">
        <w:rPr>
          <w:rFonts w:ascii="Arial" w:eastAsiaTheme="minorEastAsia" w:hAnsi="Arial" w:cs="Arial"/>
          <w:b/>
          <w:bCs/>
          <w:color w:val="2B4250"/>
          <w:sz w:val="32"/>
          <w:szCs w:val="32"/>
        </w:rPr>
        <w:lastRenderedPageBreak/>
        <w:t>References</w:t>
      </w:r>
    </w:p>
    <w:p w14:paraId="3489B988" w14:textId="795A4B86" w:rsidR="00F03D81" w:rsidRPr="003712F3"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3712F3">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3712F3"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3712F3" w:rsidRDefault="00F03D81" w:rsidP="00F03D81">
      <w:pPr>
        <w:pStyle w:val="BodyText"/>
        <w:spacing w:after="60" w:line="288" w:lineRule="auto"/>
        <w:jc w:val="both"/>
        <w:rPr>
          <w:rFonts w:ascii="Arial" w:eastAsiaTheme="minorEastAsia" w:hAnsi="Arial" w:cs="Arial"/>
          <w:b/>
          <w:bCs/>
          <w:color w:val="2B4250"/>
          <w:sz w:val="32"/>
          <w:szCs w:val="32"/>
        </w:rPr>
      </w:pPr>
      <w:r w:rsidRPr="003712F3">
        <w:rPr>
          <w:rFonts w:ascii="Arial" w:eastAsiaTheme="minorEastAsia" w:hAnsi="Arial" w:cs="Arial"/>
          <w:b/>
          <w:bCs/>
          <w:color w:val="2B4250"/>
          <w:sz w:val="32"/>
          <w:szCs w:val="32"/>
        </w:rPr>
        <w:t>Health Check</w:t>
      </w:r>
    </w:p>
    <w:p w14:paraId="0BBB58EF" w14:textId="1A9BBE12" w:rsidR="00F03D81" w:rsidRPr="003712F3"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3712F3">
        <w:rPr>
          <w:rFonts w:ascii="Arial" w:eastAsia="Calibri" w:hAnsi="Arial" w:cs="Arial"/>
          <w:color w:val="2A3B4C"/>
          <w:sz w:val="24"/>
          <w:szCs w:val="24"/>
          <w:lang w:eastAsia="en-GB"/>
        </w:rPr>
        <w:t>If appointed</w:t>
      </w:r>
      <w:r w:rsidR="003712F3">
        <w:rPr>
          <w:rFonts w:ascii="Arial" w:eastAsia="Calibri" w:hAnsi="Arial" w:cs="Arial"/>
          <w:color w:val="2A3B4C"/>
          <w:sz w:val="24"/>
          <w:szCs w:val="24"/>
          <w:lang w:eastAsia="en-GB"/>
        </w:rPr>
        <w:t>,</w:t>
      </w:r>
      <w:r w:rsidRPr="003712F3">
        <w:rPr>
          <w:rFonts w:ascii="Arial" w:eastAsia="Calibri" w:hAnsi="Arial" w:cs="Arial"/>
          <w:color w:val="2A3B4C"/>
          <w:sz w:val="24"/>
          <w:szCs w:val="24"/>
          <w:lang w:eastAsia="en-GB"/>
        </w:rPr>
        <w:t xml:space="preserve"> and to ensure the post does not have a detrimental effect on your health or your health on your work, you will have to complete a health enquiry </w:t>
      </w:r>
      <w:proofErr w:type="gramStart"/>
      <w:r w:rsidRPr="003712F3">
        <w:rPr>
          <w:rFonts w:ascii="Arial" w:eastAsia="Calibri" w:hAnsi="Arial" w:cs="Arial"/>
          <w:color w:val="2A3B4C"/>
          <w:sz w:val="24"/>
          <w:szCs w:val="24"/>
          <w:lang w:eastAsia="en-GB"/>
        </w:rPr>
        <w:t>form, and</w:t>
      </w:r>
      <w:proofErr w:type="gramEnd"/>
      <w:r w:rsidRPr="003712F3">
        <w:rPr>
          <w:rFonts w:ascii="Arial" w:eastAsia="Calibri" w:hAnsi="Arial" w:cs="Arial"/>
          <w:color w:val="2A3B4C"/>
          <w:sz w:val="24"/>
          <w:szCs w:val="24"/>
          <w:lang w:eastAsia="en-GB"/>
        </w:rPr>
        <w:t xml:space="preserve"> may be required to have a medical via Occupational Health.</w:t>
      </w:r>
    </w:p>
    <w:p w14:paraId="2D4F6F57" w14:textId="1CA9433F" w:rsidR="00F03D81" w:rsidRPr="003712F3"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3712F3">
        <w:rPr>
          <w:rFonts w:ascii="Arial" w:eastAsia="Calibri" w:hAnsi="Arial" w:cs="Arial"/>
          <w:color w:val="2A3B4C"/>
          <w:sz w:val="24"/>
          <w:szCs w:val="24"/>
          <w:lang w:eastAsia="en-GB"/>
        </w:rPr>
        <w:t xml:space="preserve">This is to confirm that you </w:t>
      </w:r>
      <w:r w:rsidR="00D571A4">
        <w:rPr>
          <w:rFonts w:ascii="Arial" w:eastAsia="Calibri" w:hAnsi="Arial" w:cs="Arial"/>
          <w:color w:val="2A3B4C"/>
          <w:sz w:val="24"/>
          <w:szCs w:val="24"/>
          <w:lang w:eastAsia="en-GB"/>
        </w:rPr>
        <w:t>can</w:t>
      </w:r>
      <w:r w:rsidRPr="003712F3">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Pr="003712F3"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3712F3">
        <w:rPr>
          <w:rFonts w:ascii="Arial" w:eastAsia="Calibri" w:hAnsi="Arial" w:cs="Arial"/>
          <w:color w:val="2A3B4C"/>
          <w:sz w:val="24"/>
          <w:szCs w:val="24"/>
          <w:lang w:eastAsia="en-GB"/>
        </w:rPr>
        <w:t>It will be separated from your application form and will not be seen by anyone involved in recruitment to this job.</w:t>
      </w:r>
      <w:bookmarkStart w:id="2" w:name="_Toc344646454"/>
      <w:bookmarkStart w:id="3" w:name="_Toc344646961"/>
      <w:bookmarkStart w:id="4" w:name="_Toc344647115"/>
      <w:bookmarkStart w:id="5" w:name="_Toc375909762"/>
    </w:p>
    <w:p w14:paraId="2C0EE47F" w14:textId="77777777" w:rsidR="00F277D4" w:rsidRPr="003712F3"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3712F3" w:rsidRDefault="00F03D81" w:rsidP="00F277D4">
      <w:pPr>
        <w:pStyle w:val="BodyText"/>
        <w:spacing w:line="288" w:lineRule="auto"/>
        <w:jc w:val="both"/>
        <w:rPr>
          <w:rFonts w:ascii="Arial" w:eastAsia="Calibri" w:hAnsi="Arial" w:cs="Arial"/>
          <w:color w:val="2A3B4C"/>
          <w:sz w:val="32"/>
          <w:szCs w:val="32"/>
          <w:lang w:eastAsia="en-GB"/>
        </w:rPr>
      </w:pPr>
      <w:r w:rsidRPr="003712F3">
        <w:rPr>
          <w:rFonts w:ascii="Arial" w:eastAsiaTheme="minorEastAsia" w:hAnsi="Arial" w:cs="Arial"/>
          <w:b/>
          <w:bCs/>
          <w:color w:val="2B4250"/>
          <w:sz w:val="32"/>
          <w:szCs w:val="32"/>
        </w:rPr>
        <w:t>GDPR / Data Protectio</w:t>
      </w:r>
      <w:bookmarkEnd w:id="2"/>
      <w:bookmarkEnd w:id="3"/>
      <w:bookmarkEnd w:id="4"/>
      <w:bookmarkEnd w:id="5"/>
      <w:r w:rsidRPr="003712F3">
        <w:rPr>
          <w:rFonts w:ascii="Arial" w:eastAsiaTheme="minorEastAsia" w:hAnsi="Arial" w:cs="Arial"/>
          <w:b/>
          <w:bCs/>
          <w:color w:val="2B4250"/>
          <w:sz w:val="32"/>
          <w:szCs w:val="32"/>
        </w:rPr>
        <w:t>n:</w:t>
      </w:r>
    </w:p>
    <w:p w14:paraId="5AB94706" w14:textId="6986CF3E" w:rsidR="00F03D81" w:rsidRPr="003712F3"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3712F3">
        <w:rPr>
          <w:rFonts w:ascii="Arial" w:eastAsia="Calibri" w:hAnsi="Arial" w:cs="Arial"/>
          <w:color w:val="2A3B4C"/>
          <w:lang w:eastAsia="en-GB"/>
        </w:rPr>
        <w:t xml:space="preserve">Ormiston Families is required by law to comply with the </w:t>
      </w:r>
      <w:r w:rsidR="00485A0D" w:rsidRPr="003712F3">
        <w:rPr>
          <w:rFonts w:ascii="Arial" w:eastAsia="Calibri" w:hAnsi="Arial" w:cs="Arial"/>
          <w:color w:val="2A3B4C"/>
          <w:lang w:eastAsia="en-GB"/>
        </w:rPr>
        <w:t xml:space="preserve">UK </w:t>
      </w:r>
      <w:proofErr w:type="gramStart"/>
      <w:r w:rsidRPr="003712F3">
        <w:rPr>
          <w:rFonts w:ascii="Arial" w:eastAsia="Calibri" w:hAnsi="Arial" w:cs="Arial"/>
          <w:color w:val="2A3B4C"/>
          <w:lang w:eastAsia="en-GB"/>
        </w:rPr>
        <w:t>GDPR  /</w:t>
      </w:r>
      <w:proofErr w:type="gramEnd"/>
      <w:r w:rsidRPr="003712F3">
        <w:rPr>
          <w:rFonts w:ascii="Arial" w:eastAsia="Calibri" w:hAnsi="Arial" w:cs="Arial"/>
          <w:color w:val="2A3B4C"/>
          <w:lang w:eastAsia="en-GB"/>
        </w:rPr>
        <w:t xml:space="preserve"> Data Protection Act </w:t>
      </w:r>
      <w:r w:rsidR="007C755D" w:rsidRPr="003712F3">
        <w:rPr>
          <w:rFonts w:ascii="Arial" w:eastAsia="Calibri" w:hAnsi="Arial" w:cs="Arial"/>
          <w:color w:val="2A3B4C"/>
          <w:lang w:eastAsia="en-GB"/>
        </w:rPr>
        <w:t>2018</w:t>
      </w:r>
      <w:r w:rsidRPr="003712F3">
        <w:rPr>
          <w:rFonts w:ascii="Arial" w:eastAsia="Calibri" w:hAnsi="Arial" w:cs="Arial"/>
          <w:color w:val="2A3B4C"/>
          <w:lang w:eastAsia="en-GB"/>
        </w:rPr>
        <w:t xml:space="preserve">.  </w:t>
      </w:r>
    </w:p>
    <w:p w14:paraId="10E69DE7" w14:textId="77777777" w:rsidR="00F03D81" w:rsidRPr="003712F3"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3712F3">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3712F3"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3712F3">
        <w:rPr>
          <w:rFonts w:ascii="Arial" w:eastAsia="Calibri" w:hAnsi="Arial" w:cs="Arial"/>
          <w:color w:val="2A3B4C"/>
          <w:lang w:eastAsia="en-GB"/>
        </w:rPr>
        <w:t xml:space="preserve">Personal information is information relating to a living individual who can be identified.  </w:t>
      </w:r>
    </w:p>
    <w:p w14:paraId="2E85A140" w14:textId="24859943" w:rsidR="00F03D81" w:rsidRPr="003712F3"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3712F3">
        <w:rPr>
          <w:rFonts w:ascii="Arial" w:eastAsia="Calibri" w:hAnsi="Arial" w:cs="Arial"/>
          <w:color w:val="2A3B4C"/>
          <w:lang w:eastAsia="en-GB"/>
        </w:rPr>
        <w:t>It is each employee’s responsibility to handle all personal information properly</w:t>
      </w:r>
      <w:r w:rsidR="003712F3">
        <w:rPr>
          <w:rFonts w:ascii="Arial" w:eastAsia="Calibri" w:hAnsi="Arial" w:cs="Arial"/>
          <w:color w:val="2A3B4C"/>
          <w:lang w:eastAsia="en-GB"/>
        </w:rPr>
        <w:t>,</w:t>
      </w:r>
      <w:r w:rsidRPr="003712F3">
        <w:rPr>
          <w:rFonts w:ascii="Arial" w:eastAsia="Calibri" w:hAnsi="Arial" w:cs="Arial"/>
          <w:color w:val="2A3B4C"/>
          <w:lang w:eastAsia="en-GB"/>
        </w:rPr>
        <w:t xml:space="preserve"> no matter how it is collected, recorded and used, whether on paper, in a computer, or on other material. </w:t>
      </w:r>
    </w:p>
    <w:p w14:paraId="5787CDDE" w14:textId="77777777" w:rsidR="00F03D81" w:rsidRPr="003712F3"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3712F3">
        <w:rPr>
          <w:rFonts w:ascii="Arial" w:eastAsia="Calibri" w:hAnsi="Arial" w:cs="Arial"/>
          <w:color w:val="2A3B4C"/>
          <w:lang w:eastAsia="en-GB"/>
        </w:rPr>
        <w:t xml:space="preserve">Personal information must not be disclosed to others unless authorised to do so. </w:t>
      </w:r>
    </w:p>
    <w:p w14:paraId="0FF1B1A4" w14:textId="34555CDB" w:rsidR="00F277D4" w:rsidRPr="003712F3"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3712F3">
        <w:rPr>
          <w:rFonts w:ascii="Arial" w:eastAsia="Calibri" w:hAnsi="Arial" w:cs="Arial"/>
          <w:color w:val="2A3B4C"/>
          <w:lang w:eastAsia="en-GB"/>
        </w:rPr>
        <w:t xml:space="preserve">All personal/sensitive information will be sent to you via </w:t>
      </w:r>
      <w:r w:rsidR="003712F3">
        <w:rPr>
          <w:rFonts w:ascii="Arial" w:eastAsia="Calibri" w:hAnsi="Arial" w:cs="Arial"/>
          <w:color w:val="2A3B4C"/>
          <w:lang w:eastAsia="en-GB"/>
        </w:rPr>
        <w:t xml:space="preserve">the </w:t>
      </w:r>
      <w:r w:rsidR="007C755D" w:rsidRPr="003712F3">
        <w:rPr>
          <w:rFonts w:ascii="Arial" w:eastAsia="Calibri" w:hAnsi="Arial" w:cs="Arial"/>
          <w:color w:val="2A3B4C"/>
          <w:lang w:eastAsia="en-GB"/>
        </w:rPr>
        <w:t>E</w:t>
      </w:r>
      <w:r w:rsidRPr="003712F3">
        <w:rPr>
          <w:rFonts w:ascii="Arial" w:eastAsia="Calibri" w:hAnsi="Arial" w:cs="Arial"/>
          <w:color w:val="2A3B4C"/>
          <w:lang w:eastAsia="en-GB"/>
        </w:rPr>
        <w:t>gres</w:t>
      </w:r>
      <w:r w:rsidR="00B77BCF" w:rsidRPr="003712F3">
        <w:rPr>
          <w:rFonts w:ascii="Arial" w:eastAsia="Calibri" w:hAnsi="Arial" w:cs="Arial"/>
          <w:color w:val="2A3B4C"/>
          <w:lang w:eastAsia="en-GB"/>
        </w:rPr>
        <w:t>s encryption service</w:t>
      </w:r>
      <w:r w:rsidRPr="003712F3">
        <w:rPr>
          <w:rFonts w:ascii="Arial" w:eastAsia="Calibri" w:hAnsi="Arial" w:cs="Arial"/>
          <w:color w:val="FF0000"/>
          <w:lang w:eastAsia="en-GB"/>
        </w:rPr>
        <w:t xml:space="preserve"> </w:t>
      </w:r>
      <w:r w:rsidRPr="003712F3">
        <w:rPr>
          <w:rFonts w:ascii="Arial" w:eastAsia="Calibri" w:hAnsi="Arial" w:cs="Arial"/>
          <w:color w:val="2A3B4C"/>
          <w:lang w:eastAsia="en-GB"/>
        </w:rPr>
        <w:t xml:space="preserve">or </w:t>
      </w:r>
      <w:proofErr w:type="gramStart"/>
      <w:r w:rsidR="003712F3">
        <w:rPr>
          <w:rFonts w:ascii="Arial" w:eastAsia="Calibri" w:hAnsi="Arial" w:cs="Arial"/>
          <w:color w:val="2A3B4C"/>
          <w:lang w:eastAsia="en-GB"/>
        </w:rPr>
        <w:t>password-protected</w:t>
      </w:r>
      <w:proofErr w:type="gramEnd"/>
      <w:r w:rsidRPr="003712F3">
        <w:rPr>
          <w:rFonts w:ascii="Arial" w:eastAsia="Calibri" w:hAnsi="Arial" w:cs="Arial"/>
          <w:color w:val="2A3B4C"/>
          <w:lang w:eastAsia="en-GB"/>
        </w:rPr>
        <w:t>.</w:t>
      </w:r>
    </w:p>
    <w:p w14:paraId="2EA08770" w14:textId="77777777" w:rsidR="00F277D4" w:rsidRPr="003712F3" w:rsidRDefault="00F277D4">
      <w:pPr>
        <w:rPr>
          <w:rFonts w:ascii="Arial" w:eastAsia="Calibri" w:hAnsi="Arial" w:cs="Arial"/>
          <w:color w:val="2A3B4C"/>
          <w:lang w:eastAsia="en-GB"/>
        </w:rPr>
      </w:pPr>
      <w:r w:rsidRPr="003712F3">
        <w:rPr>
          <w:rFonts w:ascii="Arial" w:eastAsia="Calibri" w:hAnsi="Arial" w:cs="Arial"/>
          <w:color w:val="2A3B4C"/>
          <w:lang w:eastAsia="en-GB"/>
        </w:rPr>
        <w:br w:type="page"/>
      </w:r>
    </w:p>
    <w:p w14:paraId="1B4F2FCF" w14:textId="09D44869" w:rsidR="00F03D81" w:rsidRPr="003712F3" w:rsidRDefault="00F03D81" w:rsidP="00F03D81">
      <w:pPr>
        <w:pStyle w:val="BodyText"/>
        <w:spacing w:after="60" w:line="288" w:lineRule="auto"/>
        <w:jc w:val="both"/>
        <w:rPr>
          <w:rFonts w:ascii="Arial" w:eastAsiaTheme="minorEastAsia" w:hAnsi="Arial" w:cs="Arial"/>
          <w:b/>
          <w:bCs/>
          <w:color w:val="2B4250"/>
          <w:sz w:val="32"/>
          <w:szCs w:val="32"/>
        </w:rPr>
      </w:pPr>
      <w:bookmarkStart w:id="6" w:name="_Toc344646453"/>
      <w:bookmarkStart w:id="7" w:name="_Toc344646960"/>
      <w:bookmarkStart w:id="8" w:name="_Toc344647114"/>
      <w:bookmarkStart w:id="9" w:name="_Toc375909761"/>
      <w:r w:rsidRPr="003712F3">
        <w:rPr>
          <w:rFonts w:ascii="Arial" w:eastAsiaTheme="minorEastAsia" w:hAnsi="Arial" w:cs="Arial"/>
          <w:b/>
          <w:bCs/>
          <w:color w:val="2B4250"/>
          <w:sz w:val="32"/>
          <w:szCs w:val="32"/>
        </w:rPr>
        <w:lastRenderedPageBreak/>
        <w:t>Equal Opportunities:</w:t>
      </w:r>
    </w:p>
    <w:p w14:paraId="47E9E287" w14:textId="77777777" w:rsidR="00F03D81" w:rsidRPr="003712F3"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3712F3">
        <w:rPr>
          <w:rFonts w:ascii="Arial" w:eastAsia="Calibri" w:hAnsi="Arial" w:cs="Arial"/>
          <w:color w:val="2A3B4C"/>
          <w:lang w:eastAsia="en-GB"/>
        </w:rPr>
        <w:t xml:space="preserve">Ormiston Families is an equal opportunities employer. </w:t>
      </w:r>
    </w:p>
    <w:p w14:paraId="72A43613" w14:textId="77777777" w:rsidR="00F03D81" w:rsidRPr="003712F3"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3712F3">
        <w:rPr>
          <w:rFonts w:ascii="Arial" w:eastAsia="Calibri" w:hAnsi="Arial" w:cs="Arial"/>
          <w:color w:val="2A3B4C"/>
          <w:lang w:eastAsia="en-GB"/>
        </w:rPr>
        <w:t xml:space="preserve">We value diversity and welcome applications from all sections of the community.  </w:t>
      </w:r>
    </w:p>
    <w:p w14:paraId="20BB595C" w14:textId="77777777" w:rsidR="00F03D81" w:rsidRPr="003712F3"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3712F3">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3712F3"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3712F3">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6"/>
    <w:bookmarkEnd w:id="7"/>
    <w:bookmarkEnd w:id="8"/>
    <w:bookmarkEnd w:id="9"/>
    <w:p w14:paraId="50EC8938" w14:textId="5CF6F24C" w:rsidR="00F03D81" w:rsidRPr="003712F3"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3712F3">
        <w:rPr>
          <w:rFonts w:ascii="Arial" w:eastAsia="Calibri" w:hAnsi="Arial" w:cs="Arial"/>
          <w:color w:val="2A3B4C"/>
          <w:lang w:eastAsia="en-GB"/>
        </w:rPr>
        <w:t xml:space="preserve">In addition, applicants declaring a disability who meet the minimum (essential) criteria for a vacancy will be invited for </w:t>
      </w:r>
      <w:r w:rsidR="003712F3">
        <w:rPr>
          <w:rFonts w:ascii="Arial" w:eastAsia="Calibri" w:hAnsi="Arial" w:cs="Arial"/>
          <w:color w:val="2A3B4C"/>
          <w:lang w:eastAsia="en-GB"/>
        </w:rPr>
        <w:t xml:space="preserve">an </w:t>
      </w:r>
      <w:r w:rsidRPr="003712F3">
        <w:rPr>
          <w:rFonts w:ascii="Arial" w:eastAsia="Calibri" w:hAnsi="Arial" w:cs="Arial"/>
          <w:color w:val="2A3B4C"/>
          <w:lang w:eastAsia="en-GB"/>
        </w:rPr>
        <w:t>interview.</w:t>
      </w:r>
    </w:p>
    <w:p w14:paraId="1D591A6A" w14:textId="02C14D53" w:rsidR="00F03D81" w:rsidRPr="003712F3"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3712F3">
        <w:rPr>
          <w:rFonts w:ascii="Arial" w:eastAsia="Calibri" w:hAnsi="Arial" w:cs="Arial"/>
          <w:color w:val="2A3B4C"/>
          <w:lang w:eastAsia="en-GB"/>
        </w:rPr>
        <w:t xml:space="preserve">Ormiston Families seeks to ensure that all employees are selected, trained, and promoted </w:t>
      </w:r>
      <w:r w:rsidR="00D571A4">
        <w:rPr>
          <w:rFonts w:ascii="Arial" w:eastAsia="Calibri" w:hAnsi="Arial" w:cs="Arial"/>
          <w:color w:val="2A3B4C"/>
          <w:lang w:eastAsia="en-GB"/>
        </w:rPr>
        <w:t>based on</w:t>
      </w:r>
      <w:r w:rsidRPr="003712F3">
        <w:rPr>
          <w:rFonts w:ascii="Arial" w:eastAsia="Calibri" w:hAnsi="Arial" w:cs="Arial"/>
          <w:color w:val="2A3B4C"/>
          <w:lang w:eastAsia="en-GB"/>
        </w:rPr>
        <w:t xml:space="preserve"> ability, the requirements of the post and other similar and objective criteria.  </w:t>
      </w:r>
    </w:p>
    <w:p w14:paraId="7E570BA7" w14:textId="77777777" w:rsidR="00F03D81" w:rsidRPr="003712F3"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3712F3" w:rsidRDefault="00F03D81" w:rsidP="00F03D81">
      <w:pPr>
        <w:pStyle w:val="BodyText"/>
        <w:spacing w:line="288" w:lineRule="auto"/>
        <w:rPr>
          <w:rFonts w:ascii="Arial" w:eastAsiaTheme="minorEastAsia" w:hAnsi="Arial" w:cs="Arial"/>
          <w:color w:val="2A3B4C"/>
          <w:sz w:val="24"/>
          <w:szCs w:val="24"/>
        </w:rPr>
      </w:pPr>
    </w:p>
    <w:p w14:paraId="458D2273" w14:textId="7B534830" w:rsidR="00F03D81" w:rsidRPr="003712F3" w:rsidRDefault="00765CF3" w:rsidP="00765CF3">
      <w:pPr>
        <w:autoSpaceDE w:val="0"/>
        <w:autoSpaceDN w:val="0"/>
        <w:adjustRightInd w:val="0"/>
        <w:spacing w:line="288" w:lineRule="auto"/>
        <w:jc w:val="both"/>
        <w:rPr>
          <w:rFonts w:ascii="Arial" w:hAnsi="Arial" w:cs="Arial"/>
          <w:b/>
          <w:bCs/>
          <w:color w:val="2B4250"/>
        </w:rPr>
      </w:pPr>
      <w:r w:rsidRPr="003712F3">
        <w:rPr>
          <w:rFonts w:ascii="Arial" w:hAnsi="Arial" w:cs="Arial"/>
          <w:b/>
          <w:bCs/>
          <w:color w:val="2B4250"/>
        </w:rPr>
        <w:t xml:space="preserve">For more information, please email </w:t>
      </w:r>
      <w:r w:rsidR="00A6202D" w:rsidRPr="003712F3">
        <w:rPr>
          <w:rFonts w:ascii="Arial" w:hAnsi="Arial" w:cs="Arial"/>
          <w:b/>
          <w:bCs/>
          <w:color w:val="2B4250"/>
        </w:rPr>
        <w:t xml:space="preserve">Kirsty Glover </w:t>
      </w:r>
      <w:r w:rsidR="000D2716" w:rsidRPr="003712F3">
        <w:rPr>
          <w:rFonts w:ascii="Arial" w:hAnsi="Arial" w:cs="Arial"/>
          <w:b/>
          <w:bCs/>
          <w:color w:val="2B4250"/>
        </w:rPr>
        <w:t xml:space="preserve">at </w:t>
      </w:r>
      <w:hyperlink r:id="rId13" w:history="1">
        <w:r w:rsidR="00A6202D" w:rsidRPr="003712F3">
          <w:rPr>
            <w:rStyle w:val="Hyperlink"/>
            <w:rFonts w:ascii="Arial" w:hAnsi="Arial" w:cs="Arial"/>
            <w:b/>
            <w:bCs/>
          </w:rPr>
          <w:t>kirsty.glover@ormistonfamilies.org.uk</w:t>
        </w:r>
      </w:hyperlink>
      <w:r w:rsidR="000D2716" w:rsidRPr="003712F3">
        <w:rPr>
          <w:rFonts w:ascii="Arial" w:hAnsi="Arial" w:cs="Arial"/>
          <w:b/>
          <w:bCs/>
          <w:color w:val="2B4250"/>
        </w:rPr>
        <w:t xml:space="preserve"> </w:t>
      </w:r>
    </w:p>
    <w:p w14:paraId="526F7D67" w14:textId="77777777" w:rsidR="00F03D81" w:rsidRPr="003712F3" w:rsidRDefault="00F03D81" w:rsidP="00765CF3">
      <w:pPr>
        <w:pStyle w:val="OrmistonBody105pt"/>
        <w:spacing w:line="288" w:lineRule="auto"/>
        <w:jc w:val="both"/>
        <w:rPr>
          <w:color w:val="2B4250"/>
          <w:sz w:val="24"/>
          <w:szCs w:val="24"/>
        </w:rPr>
      </w:pPr>
    </w:p>
    <w:p w14:paraId="1A2ABA47" w14:textId="2B75805D" w:rsidR="00F03D81" w:rsidRPr="003712F3" w:rsidRDefault="00F03D81" w:rsidP="00765CF3">
      <w:pPr>
        <w:pStyle w:val="OrmistonBody105pt"/>
        <w:spacing w:line="288" w:lineRule="auto"/>
        <w:jc w:val="both"/>
        <w:rPr>
          <w:color w:val="2B4250"/>
          <w:sz w:val="24"/>
          <w:szCs w:val="24"/>
        </w:rPr>
      </w:pPr>
      <w:r w:rsidRPr="003712F3">
        <w:rPr>
          <w:b/>
          <w:bCs/>
          <w:color w:val="2B4250"/>
          <w:sz w:val="24"/>
          <w:szCs w:val="24"/>
        </w:rPr>
        <w:t xml:space="preserve">Ormiston Families reserves the right to close the vacancy </w:t>
      </w:r>
      <w:r w:rsidR="00FE5568" w:rsidRPr="003712F3">
        <w:rPr>
          <w:b/>
          <w:bCs/>
          <w:color w:val="2B4250"/>
          <w:sz w:val="24"/>
          <w:szCs w:val="24"/>
        </w:rPr>
        <w:t>once</w:t>
      </w:r>
      <w:r w:rsidRPr="003712F3">
        <w:rPr>
          <w:b/>
          <w:bCs/>
          <w:color w:val="2B4250"/>
          <w:sz w:val="24"/>
          <w:szCs w:val="24"/>
        </w:rPr>
        <w:t xml:space="preserve"> we have received su</w:t>
      </w:r>
      <w:r w:rsidR="00002F8D" w:rsidRPr="003712F3">
        <w:rPr>
          <w:b/>
          <w:bCs/>
          <w:color w:val="2B4250"/>
          <w:sz w:val="24"/>
          <w:szCs w:val="24"/>
        </w:rPr>
        <w:t>fficien</w:t>
      </w:r>
      <w:r w:rsidR="00FE5568" w:rsidRPr="003712F3">
        <w:rPr>
          <w:b/>
          <w:bCs/>
          <w:color w:val="2B4250"/>
          <w:sz w:val="24"/>
          <w:szCs w:val="24"/>
        </w:rPr>
        <w:t xml:space="preserve">t </w:t>
      </w:r>
      <w:r w:rsidRPr="003712F3">
        <w:rPr>
          <w:b/>
          <w:bCs/>
          <w:color w:val="2B4250"/>
          <w:sz w:val="24"/>
          <w:szCs w:val="24"/>
        </w:rPr>
        <w:t>applications.</w:t>
      </w:r>
    </w:p>
    <w:p w14:paraId="65B40206" w14:textId="19EDD7BE" w:rsidR="00F277D4" w:rsidRPr="003712F3" w:rsidRDefault="00F277D4">
      <w:pPr>
        <w:rPr>
          <w:rFonts w:ascii="Arial" w:eastAsia="Calibri" w:hAnsi="Arial" w:cs="Arial"/>
          <w:color w:val="2A3B4C"/>
          <w:lang w:eastAsia="en-GB"/>
        </w:rPr>
      </w:pPr>
      <w:r w:rsidRPr="003712F3">
        <w:br w:type="page"/>
      </w:r>
    </w:p>
    <w:p w14:paraId="1B272E97" w14:textId="70C80B68" w:rsidR="00F277D4" w:rsidRPr="003712F3" w:rsidRDefault="00F277D4" w:rsidP="00F277D4">
      <w:pPr>
        <w:pStyle w:val="BodyText"/>
        <w:spacing w:after="60" w:line="288" w:lineRule="auto"/>
        <w:rPr>
          <w:rFonts w:ascii="Arial" w:hAnsi="Arial" w:cs="Arial"/>
          <w:b/>
          <w:bCs/>
          <w:color w:val="00A878"/>
          <w:sz w:val="48"/>
          <w:szCs w:val="48"/>
        </w:rPr>
      </w:pPr>
      <w:r w:rsidRPr="003712F3">
        <w:rPr>
          <w:rFonts w:ascii="Arial" w:hAnsi="Arial" w:cs="Arial"/>
          <w:b/>
          <w:bCs/>
          <w:color w:val="00A878"/>
          <w:sz w:val="48"/>
          <w:szCs w:val="48"/>
        </w:rPr>
        <w:lastRenderedPageBreak/>
        <w:t xml:space="preserve">Information about working </w:t>
      </w:r>
      <w:r w:rsidRPr="003712F3">
        <w:rPr>
          <w:rFonts w:ascii="Arial" w:hAnsi="Arial" w:cs="Arial"/>
          <w:b/>
          <w:bCs/>
          <w:color w:val="00A878"/>
          <w:sz w:val="48"/>
          <w:szCs w:val="48"/>
        </w:rPr>
        <w:br/>
        <w:t>for Ormiston Families</w:t>
      </w:r>
    </w:p>
    <w:p w14:paraId="71D774D2" w14:textId="77777777" w:rsidR="00A6202D" w:rsidRPr="003712F3" w:rsidRDefault="00A6202D" w:rsidP="005467DB">
      <w:pPr>
        <w:pStyle w:val="BodyText"/>
        <w:tabs>
          <w:tab w:val="left" w:pos="2045"/>
        </w:tabs>
        <w:spacing w:after="60" w:line="288" w:lineRule="auto"/>
        <w:rPr>
          <w:rFonts w:ascii="Arial Bold" w:eastAsiaTheme="minorEastAsia" w:hAnsi="Arial Bold" w:cs="Arial Bold"/>
          <w:b/>
          <w:color w:val="00A685"/>
          <w:sz w:val="32"/>
          <w:szCs w:val="32"/>
        </w:rPr>
      </w:pPr>
    </w:p>
    <w:p w14:paraId="1563412B" w14:textId="569D767D" w:rsidR="00DC1B82" w:rsidRPr="003712F3" w:rsidRDefault="00F277D4" w:rsidP="005467DB">
      <w:pPr>
        <w:pStyle w:val="BodyText"/>
        <w:tabs>
          <w:tab w:val="left" w:pos="2045"/>
        </w:tabs>
        <w:spacing w:after="60" w:line="288" w:lineRule="auto"/>
        <w:rPr>
          <w:rFonts w:ascii="Arial" w:eastAsiaTheme="minorEastAsia" w:hAnsi="Arial" w:cs="Arial"/>
          <w:b/>
          <w:color w:val="2B4250"/>
          <w:sz w:val="32"/>
          <w:szCs w:val="32"/>
        </w:rPr>
      </w:pPr>
      <w:r w:rsidRPr="003712F3">
        <w:rPr>
          <w:rFonts w:ascii="Arial Bold" w:eastAsiaTheme="minorEastAsia" w:hAnsi="Arial Bold" w:cs="Arial Bold"/>
          <w:b/>
          <w:color w:val="00A685"/>
          <w:sz w:val="32"/>
          <w:szCs w:val="32"/>
        </w:rPr>
        <w:t>Job Title:</w:t>
      </w:r>
      <w:r w:rsidR="00DC1B82" w:rsidRPr="003712F3">
        <w:rPr>
          <w:rFonts w:ascii="Arial Bold" w:eastAsiaTheme="minorEastAsia" w:hAnsi="Arial Bold" w:cs="Arial Bold"/>
          <w:b/>
          <w:color w:val="00A685"/>
          <w:sz w:val="32"/>
          <w:szCs w:val="32"/>
        </w:rPr>
        <w:t xml:space="preserve"> </w:t>
      </w:r>
      <w:r w:rsidR="00876F38" w:rsidRPr="003712F3">
        <w:rPr>
          <w:rFonts w:ascii="Arial Bold" w:eastAsiaTheme="minorEastAsia" w:hAnsi="Arial Bold" w:cs="Arial Bold"/>
          <w:b/>
          <w:color w:val="2B4250"/>
          <w:sz w:val="32"/>
          <w:szCs w:val="32"/>
        </w:rPr>
        <w:t>Family Support Worker</w:t>
      </w:r>
    </w:p>
    <w:p w14:paraId="109AF9E8" w14:textId="77777777" w:rsidR="00A6202D" w:rsidRPr="003712F3" w:rsidRDefault="00A6202D" w:rsidP="00A6202D">
      <w:pPr>
        <w:pStyle w:val="BodyText"/>
        <w:spacing w:after="120" w:line="288" w:lineRule="auto"/>
        <w:rPr>
          <w:rFonts w:ascii="Arial Bold" w:eastAsiaTheme="minorEastAsia" w:hAnsi="Arial Bold" w:cs="Arial Bold"/>
          <w:b/>
          <w:color w:val="2B4250"/>
          <w:sz w:val="32"/>
          <w:szCs w:val="32"/>
        </w:rPr>
      </w:pPr>
      <w:bookmarkStart w:id="10" w:name="_Hlk100744731"/>
    </w:p>
    <w:p w14:paraId="0E43CF78" w14:textId="3D3CD822" w:rsidR="00F277D4" w:rsidRPr="003712F3" w:rsidRDefault="00F277D4" w:rsidP="00A6202D">
      <w:pPr>
        <w:pStyle w:val="BodyText"/>
        <w:spacing w:after="120" w:line="288" w:lineRule="auto"/>
        <w:rPr>
          <w:rFonts w:ascii="Arial" w:eastAsiaTheme="minorEastAsia" w:hAnsi="Arial" w:cs="Arial"/>
          <w:color w:val="2A3B4C"/>
          <w:sz w:val="24"/>
          <w:szCs w:val="24"/>
        </w:rPr>
      </w:pPr>
      <w:r w:rsidRPr="003712F3">
        <w:rPr>
          <w:rFonts w:ascii="Arial Bold" w:eastAsiaTheme="minorEastAsia" w:hAnsi="Arial Bold" w:cs="Arial Bold"/>
          <w:b/>
          <w:color w:val="2B4250"/>
          <w:sz w:val="32"/>
          <w:szCs w:val="32"/>
        </w:rPr>
        <w:t>Duration</w:t>
      </w:r>
      <w:r w:rsidR="005467DB" w:rsidRPr="003712F3">
        <w:rPr>
          <w:rFonts w:ascii="Arial Bold" w:eastAsiaTheme="minorEastAsia" w:hAnsi="Arial Bold" w:cs="Arial Bold"/>
          <w:b/>
          <w:color w:val="2B4250"/>
          <w:sz w:val="32"/>
          <w:szCs w:val="32"/>
        </w:rPr>
        <w:t xml:space="preserve">: </w:t>
      </w:r>
      <w:bookmarkEnd w:id="10"/>
      <w:r w:rsidR="00E66D61" w:rsidRPr="003712F3">
        <w:rPr>
          <w:rFonts w:ascii="Arial" w:eastAsiaTheme="minorEastAsia" w:hAnsi="Arial" w:cs="Arial"/>
          <w:color w:val="2A3B4C"/>
          <w:sz w:val="24"/>
          <w:szCs w:val="24"/>
        </w:rPr>
        <w:t xml:space="preserve">The post advertised is a temporary Maternity cover position, working part-time (21 hours per week). </w:t>
      </w:r>
    </w:p>
    <w:p w14:paraId="1A5E1FF4" w14:textId="77777777" w:rsidR="00544923" w:rsidRPr="003712F3" w:rsidRDefault="00544923" w:rsidP="00A6202D">
      <w:pPr>
        <w:pStyle w:val="BodyText"/>
        <w:spacing w:after="120" w:line="288" w:lineRule="auto"/>
        <w:rPr>
          <w:rFonts w:ascii="Arial" w:eastAsiaTheme="minorEastAsia" w:hAnsi="Arial" w:cs="Arial"/>
          <w:color w:val="2A3B4C"/>
          <w:szCs w:val="16"/>
        </w:rPr>
      </w:pPr>
    </w:p>
    <w:p w14:paraId="39F45F0B" w14:textId="2471F00E" w:rsidR="00F277D4" w:rsidRPr="003712F3" w:rsidRDefault="00F277D4" w:rsidP="00F277D4">
      <w:pPr>
        <w:pStyle w:val="BodyText"/>
        <w:spacing w:line="288" w:lineRule="auto"/>
        <w:jc w:val="both"/>
        <w:rPr>
          <w:rFonts w:ascii="Arial" w:eastAsiaTheme="minorEastAsia" w:hAnsi="Arial" w:cs="Arial"/>
          <w:b/>
          <w:bCs/>
          <w:color w:val="2B4250"/>
          <w:sz w:val="32"/>
          <w:szCs w:val="32"/>
        </w:rPr>
      </w:pPr>
      <w:r w:rsidRPr="003712F3">
        <w:rPr>
          <w:rFonts w:ascii="Arial" w:eastAsiaTheme="minorEastAsia" w:hAnsi="Arial" w:cs="Arial"/>
          <w:b/>
          <w:bCs/>
          <w:color w:val="2B4250"/>
          <w:sz w:val="32"/>
          <w:szCs w:val="32"/>
        </w:rPr>
        <w:t>Hours of Work and Working Arrangements:</w:t>
      </w:r>
    </w:p>
    <w:p w14:paraId="538D05CD" w14:textId="77777777" w:rsidR="0039039B" w:rsidRPr="003712F3" w:rsidRDefault="0039039B" w:rsidP="00F277D4">
      <w:pPr>
        <w:pStyle w:val="BodyText"/>
        <w:spacing w:line="288" w:lineRule="auto"/>
        <w:jc w:val="both"/>
        <w:rPr>
          <w:rFonts w:ascii="Arial" w:eastAsiaTheme="minorEastAsia" w:hAnsi="Arial" w:cs="Arial"/>
          <w:b/>
          <w:bCs/>
          <w:color w:val="2B4250"/>
          <w:szCs w:val="16"/>
        </w:rPr>
      </w:pPr>
    </w:p>
    <w:p w14:paraId="260FE722" w14:textId="6FDD7526" w:rsidR="005467DB" w:rsidRPr="003712F3" w:rsidRDefault="005467DB" w:rsidP="005467DB">
      <w:pPr>
        <w:pStyle w:val="Default"/>
        <w:spacing w:line="288" w:lineRule="auto"/>
        <w:ind w:left="720" w:hanging="720"/>
        <w:jc w:val="both"/>
        <w:rPr>
          <w:rFonts w:ascii="Arial" w:eastAsia="Calibri" w:hAnsi="Arial" w:cs="Arial"/>
          <w:color w:val="2A3B4C"/>
          <w:lang w:val="en-GB" w:eastAsia="en-GB"/>
        </w:rPr>
      </w:pPr>
      <w:r w:rsidRPr="003712F3">
        <w:rPr>
          <w:rFonts w:ascii="Arial" w:eastAsia="Calibri" w:hAnsi="Arial" w:cs="Arial"/>
          <w:color w:val="2A3B4C"/>
          <w:lang w:val="en-GB" w:eastAsia="en-GB"/>
        </w:rPr>
        <w:t xml:space="preserve">We are recruiting for a </w:t>
      </w:r>
      <w:r w:rsidR="00A6202D" w:rsidRPr="003712F3">
        <w:rPr>
          <w:rFonts w:ascii="Arial" w:eastAsia="Calibri" w:hAnsi="Arial" w:cs="Arial"/>
          <w:color w:val="2A3B4C"/>
          <w:lang w:val="en-GB" w:eastAsia="en-GB"/>
        </w:rPr>
        <w:t>Family Support Worker to work the following</w:t>
      </w:r>
      <w:r w:rsidRPr="003712F3">
        <w:rPr>
          <w:rFonts w:ascii="Arial" w:eastAsia="Calibri" w:hAnsi="Arial" w:cs="Arial"/>
          <w:color w:val="2A3B4C"/>
          <w:lang w:val="en-GB" w:eastAsia="en-GB"/>
        </w:rPr>
        <w:t>:</w:t>
      </w:r>
    </w:p>
    <w:p w14:paraId="4B22C656" w14:textId="77777777" w:rsidR="005467DB" w:rsidRPr="003712F3" w:rsidRDefault="005467DB" w:rsidP="005467DB">
      <w:pPr>
        <w:pStyle w:val="Default"/>
        <w:spacing w:line="288" w:lineRule="auto"/>
        <w:ind w:left="720" w:hanging="720"/>
        <w:jc w:val="both"/>
        <w:rPr>
          <w:rFonts w:ascii="Arial" w:eastAsia="Calibri" w:hAnsi="Arial" w:cs="Arial"/>
          <w:color w:val="2A3B4C"/>
          <w:sz w:val="16"/>
          <w:szCs w:val="16"/>
          <w:lang w:val="en-GB" w:eastAsia="en-GB"/>
        </w:rPr>
      </w:pPr>
    </w:p>
    <w:p w14:paraId="7F2D4E5A" w14:textId="5E9B0C89" w:rsidR="007D3232" w:rsidRPr="003712F3" w:rsidRDefault="00E66D61" w:rsidP="00E66D61">
      <w:pPr>
        <w:pStyle w:val="ListParagraph"/>
        <w:numPr>
          <w:ilvl w:val="0"/>
          <w:numId w:val="9"/>
        </w:numPr>
        <w:spacing w:before="120" w:after="60" w:line="288" w:lineRule="auto"/>
        <w:ind w:left="357" w:hanging="357"/>
        <w:rPr>
          <w:rFonts w:ascii="Arial" w:hAnsi="Arial" w:cs="Arial"/>
          <w:color w:val="2A3B4C"/>
        </w:rPr>
      </w:pPr>
      <w:r w:rsidRPr="003712F3">
        <w:rPr>
          <w:rFonts w:ascii="Arial" w:hAnsi="Arial" w:cs="Arial"/>
          <w:color w:val="2A3B4C"/>
        </w:rPr>
        <w:t xml:space="preserve">Monday 6.5 hours per week, Wednesday 6.5 hours per week, Thursday </w:t>
      </w:r>
      <w:r w:rsidR="008159BF" w:rsidRPr="003712F3">
        <w:rPr>
          <w:rFonts w:ascii="Arial" w:hAnsi="Arial" w:cs="Arial"/>
          <w:color w:val="2A3B4C"/>
        </w:rPr>
        <w:t>3</w:t>
      </w:r>
      <w:r w:rsidRPr="003712F3">
        <w:rPr>
          <w:rFonts w:ascii="Arial" w:hAnsi="Arial" w:cs="Arial"/>
          <w:color w:val="2A3B4C"/>
        </w:rPr>
        <w:t xml:space="preserve"> hours per week and one day at the weekend </w:t>
      </w:r>
      <w:r w:rsidR="008159BF" w:rsidRPr="003712F3">
        <w:rPr>
          <w:rFonts w:ascii="Arial" w:hAnsi="Arial" w:cs="Arial"/>
          <w:color w:val="2A3B4C"/>
        </w:rPr>
        <w:t>5</w:t>
      </w:r>
      <w:r w:rsidRPr="003712F3">
        <w:rPr>
          <w:rFonts w:ascii="Arial" w:hAnsi="Arial" w:cs="Arial"/>
          <w:color w:val="2A3B4C"/>
        </w:rPr>
        <w:t xml:space="preserve"> hours per week </w:t>
      </w:r>
    </w:p>
    <w:p w14:paraId="6071B05A" w14:textId="3CED85A8" w:rsidR="005467DB" w:rsidRPr="003712F3" w:rsidRDefault="00A6202D" w:rsidP="00521D69">
      <w:pPr>
        <w:pStyle w:val="ListParagraph"/>
        <w:numPr>
          <w:ilvl w:val="0"/>
          <w:numId w:val="9"/>
        </w:numPr>
        <w:spacing w:before="120" w:after="60" w:line="288" w:lineRule="auto"/>
        <w:ind w:left="357" w:hanging="357"/>
        <w:jc w:val="both"/>
        <w:rPr>
          <w:rFonts w:ascii="Arial" w:eastAsiaTheme="minorEastAsia" w:hAnsi="Arial" w:cs="Arial"/>
          <w:color w:val="2A3B4C"/>
        </w:rPr>
      </w:pPr>
      <w:r w:rsidRPr="003712F3">
        <w:rPr>
          <w:rFonts w:ascii="Arial" w:hAnsi="Arial" w:cs="Arial"/>
          <w:color w:val="2A3B4C"/>
        </w:rPr>
        <w:t>A</w:t>
      </w:r>
      <w:r w:rsidR="005467DB" w:rsidRPr="003712F3">
        <w:rPr>
          <w:rFonts w:ascii="Arial" w:hAnsi="Arial" w:cs="Arial"/>
          <w:color w:val="2A3B4C"/>
        </w:rPr>
        <w:t xml:space="preserve"> degree of flexibility will be required at times to meet operational demand.  </w:t>
      </w:r>
      <w:r w:rsidR="0039039B" w:rsidRPr="003712F3">
        <w:rPr>
          <w:rFonts w:ascii="Arial" w:hAnsi="Arial" w:cs="Arial"/>
          <w:color w:val="2A3B4C"/>
        </w:rPr>
        <w:t xml:space="preserve"> </w:t>
      </w:r>
    </w:p>
    <w:p w14:paraId="6EEF06A7" w14:textId="42E73327" w:rsidR="00F277D4" w:rsidRPr="003712F3" w:rsidRDefault="00F277D4" w:rsidP="007B54A9">
      <w:pPr>
        <w:pStyle w:val="Default"/>
        <w:numPr>
          <w:ilvl w:val="0"/>
          <w:numId w:val="9"/>
        </w:numPr>
        <w:spacing w:before="120" w:after="60" w:line="288" w:lineRule="auto"/>
        <w:ind w:left="357" w:hanging="357"/>
        <w:jc w:val="both"/>
        <w:rPr>
          <w:rFonts w:ascii="Arial" w:eastAsiaTheme="minorEastAsia" w:hAnsi="Arial" w:cs="Arial"/>
          <w:color w:val="2A3B4C"/>
          <w:lang w:val="en-GB"/>
        </w:rPr>
      </w:pPr>
      <w:r w:rsidRPr="003712F3">
        <w:rPr>
          <w:rFonts w:ascii="Arial" w:eastAsiaTheme="minorEastAsia" w:hAnsi="Arial" w:cs="Arial"/>
          <w:color w:val="2A3B4C"/>
          <w:lang w:val="en-GB"/>
        </w:rPr>
        <w:t xml:space="preserve">The normal working week is </w:t>
      </w:r>
      <w:r w:rsidR="00DC1B82" w:rsidRPr="003712F3">
        <w:rPr>
          <w:rFonts w:ascii="Arial" w:eastAsiaTheme="minorEastAsia" w:hAnsi="Arial" w:cs="Arial"/>
          <w:color w:val="2A3B4C"/>
          <w:lang w:val="en-GB"/>
        </w:rPr>
        <w:t>35</w:t>
      </w:r>
      <w:r w:rsidRPr="003712F3">
        <w:rPr>
          <w:rFonts w:ascii="Arial" w:eastAsiaTheme="minorEastAsia" w:hAnsi="Arial" w:cs="Arial"/>
          <w:color w:val="2A3B4C"/>
          <w:lang w:val="en-GB"/>
        </w:rPr>
        <w:t xml:space="preserve"> hours, Monday to Friday</w:t>
      </w:r>
      <w:r w:rsidR="003712F3">
        <w:rPr>
          <w:rFonts w:ascii="Arial" w:eastAsiaTheme="minorEastAsia" w:hAnsi="Arial" w:cs="Arial"/>
          <w:color w:val="2A3B4C"/>
          <w:lang w:val="en-GB"/>
        </w:rPr>
        <w:t>,</w:t>
      </w:r>
      <w:r w:rsidRPr="003712F3">
        <w:rPr>
          <w:rFonts w:ascii="Arial" w:eastAsiaTheme="minorEastAsia" w:hAnsi="Arial" w:cs="Arial"/>
          <w:color w:val="2A3B4C"/>
          <w:lang w:val="en-GB"/>
        </w:rPr>
        <w:t xml:space="preserve"> </w:t>
      </w:r>
      <w:r w:rsidR="005467DB" w:rsidRPr="003712F3">
        <w:rPr>
          <w:rFonts w:ascii="Arial" w:eastAsiaTheme="minorEastAsia" w:hAnsi="Arial" w:cs="Arial"/>
          <w:color w:val="2A3B4C"/>
          <w:lang w:val="en-GB"/>
        </w:rPr>
        <w:t>covering</w:t>
      </w:r>
      <w:r w:rsidRPr="003712F3">
        <w:rPr>
          <w:rFonts w:ascii="Arial" w:eastAsiaTheme="minorEastAsia" w:hAnsi="Arial" w:cs="Arial"/>
          <w:color w:val="2A3B4C"/>
          <w:lang w:val="en-GB"/>
        </w:rPr>
        <w:t xml:space="preserve"> 52 weeks per year.</w:t>
      </w:r>
    </w:p>
    <w:p w14:paraId="36BE2192" w14:textId="77777777" w:rsidR="00CD3E08" w:rsidRPr="003712F3" w:rsidRDefault="00CD3E08" w:rsidP="00F277D4">
      <w:pPr>
        <w:pStyle w:val="BodyText"/>
        <w:spacing w:line="288" w:lineRule="auto"/>
        <w:rPr>
          <w:rFonts w:ascii="Arial" w:eastAsiaTheme="minorEastAsia" w:hAnsi="Arial" w:cs="Arial"/>
          <w:b/>
          <w:bCs/>
          <w:color w:val="2B4250"/>
          <w:szCs w:val="16"/>
        </w:rPr>
      </w:pPr>
    </w:p>
    <w:p w14:paraId="71AB0B1E" w14:textId="716E7CFE" w:rsidR="00F277D4" w:rsidRPr="003712F3" w:rsidRDefault="00F277D4" w:rsidP="00F277D4">
      <w:pPr>
        <w:pStyle w:val="BodyText"/>
        <w:spacing w:line="288" w:lineRule="auto"/>
        <w:rPr>
          <w:rFonts w:ascii="Arial" w:eastAsiaTheme="minorEastAsia" w:hAnsi="Arial" w:cs="Arial"/>
          <w:b/>
          <w:bCs/>
          <w:color w:val="2B4250"/>
          <w:sz w:val="32"/>
          <w:szCs w:val="32"/>
        </w:rPr>
      </w:pPr>
      <w:r w:rsidRPr="003712F3">
        <w:rPr>
          <w:rFonts w:ascii="Arial" w:eastAsiaTheme="minorEastAsia" w:hAnsi="Arial" w:cs="Arial"/>
          <w:b/>
          <w:bCs/>
          <w:color w:val="2B4250"/>
          <w:sz w:val="32"/>
          <w:szCs w:val="32"/>
        </w:rPr>
        <w:t>Location:</w:t>
      </w:r>
    </w:p>
    <w:p w14:paraId="49D6618E" w14:textId="4147E95E" w:rsidR="00F277D4" w:rsidRPr="003712F3"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3712F3">
        <w:rPr>
          <w:rFonts w:ascii="Arial" w:eastAsiaTheme="minorEastAsia" w:hAnsi="Arial" w:cs="Arial"/>
          <w:color w:val="2A3B4C"/>
          <w:sz w:val="24"/>
          <w:szCs w:val="24"/>
        </w:rPr>
        <w:t>Your base will be</w:t>
      </w:r>
      <w:r w:rsidR="00DC1B82" w:rsidRPr="003712F3">
        <w:rPr>
          <w:rFonts w:ascii="Arial" w:eastAsiaTheme="minorEastAsia" w:hAnsi="Arial" w:cs="Arial"/>
          <w:color w:val="2A3B4C"/>
          <w:sz w:val="24"/>
          <w:szCs w:val="24"/>
        </w:rPr>
        <w:t xml:space="preserve"> </w:t>
      </w:r>
      <w:r w:rsidR="00876F38" w:rsidRPr="003712F3">
        <w:rPr>
          <w:rFonts w:ascii="Arial" w:eastAsiaTheme="minorEastAsia" w:hAnsi="Arial" w:cs="Arial"/>
          <w:color w:val="2A3B4C"/>
          <w:sz w:val="24"/>
          <w:szCs w:val="24"/>
        </w:rPr>
        <w:t xml:space="preserve">the Visitors’ Centre at HMP </w:t>
      </w:r>
      <w:r w:rsidR="00A95D17" w:rsidRPr="003712F3">
        <w:rPr>
          <w:rFonts w:ascii="Arial" w:eastAsiaTheme="minorEastAsia" w:hAnsi="Arial" w:cs="Arial"/>
          <w:color w:val="2A3B4C"/>
          <w:sz w:val="24"/>
          <w:szCs w:val="24"/>
        </w:rPr>
        <w:t>W</w:t>
      </w:r>
      <w:r w:rsidR="00CF5210" w:rsidRPr="003712F3">
        <w:rPr>
          <w:rFonts w:ascii="Arial" w:eastAsiaTheme="minorEastAsia" w:hAnsi="Arial" w:cs="Arial"/>
          <w:color w:val="2A3B4C"/>
          <w:sz w:val="24"/>
          <w:szCs w:val="24"/>
        </w:rPr>
        <w:t>ayland</w:t>
      </w:r>
      <w:r w:rsidR="00876F38" w:rsidRPr="003712F3">
        <w:rPr>
          <w:rFonts w:ascii="Arial" w:eastAsiaTheme="minorEastAsia" w:hAnsi="Arial" w:cs="Arial"/>
          <w:color w:val="2A3B4C"/>
          <w:sz w:val="24"/>
          <w:szCs w:val="24"/>
        </w:rPr>
        <w:t>.</w:t>
      </w:r>
      <w:r w:rsidRPr="003712F3">
        <w:rPr>
          <w:rFonts w:ascii="Arial" w:eastAsiaTheme="minorEastAsia" w:hAnsi="Arial" w:cs="Arial"/>
          <w:color w:val="2A3B4C"/>
          <w:sz w:val="24"/>
          <w:szCs w:val="24"/>
        </w:rPr>
        <w:t xml:space="preserve"> </w:t>
      </w:r>
    </w:p>
    <w:p w14:paraId="40694E8A" w14:textId="77777777" w:rsidR="00F277D4" w:rsidRPr="003712F3" w:rsidRDefault="00F277D4" w:rsidP="00F277D4">
      <w:pPr>
        <w:pStyle w:val="BodyText"/>
        <w:spacing w:line="288" w:lineRule="auto"/>
        <w:rPr>
          <w:rFonts w:ascii="Arial" w:eastAsiaTheme="minorEastAsia" w:hAnsi="Arial" w:cs="Arial"/>
          <w:color w:val="2A3B4C"/>
          <w:szCs w:val="16"/>
        </w:rPr>
      </w:pPr>
    </w:p>
    <w:p w14:paraId="754978A2" w14:textId="71E928B8" w:rsidR="00F277D4" w:rsidRPr="003712F3" w:rsidRDefault="00F277D4" w:rsidP="00F277D4">
      <w:pPr>
        <w:pStyle w:val="BodyText"/>
        <w:spacing w:line="288" w:lineRule="auto"/>
        <w:rPr>
          <w:rFonts w:ascii="Arial" w:eastAsiaTheme="minorEastAsia" w:hAnsi="Arial" w:cs="Arial"/>
          <w:b/>
          <w:bCs/>
          <w:color w:val="2B4250"/>
          <w:sz w:val="32"/>
          <w:szCs w:val="32"/>
        </w:rPr>
      </w:pPr>
      <w:r w:rsidRPr="003712F3">
        <w:rPr>
          <w:rFonts w:ascii="Arial" w:eastAsiaTheme="minorEastAsia" w:hAnsi="Arial" w:cs="Arial"/>
          <w:b/>
          <w:bCs/>
          <w:color w:val="2B4250"/>
          <w:sz w:val="32"/>
          <w:szCs w:val="32"/>
        </w:rPr>
        <w:t>Salary:</w:t>
      </w:r>
    </w:p>
    <w:p w14:paraId="6C1145F2" w14:textId="4506A972" w:rsidR="00CF5210" w:rsidRPr="003712F3" w:rsidRDefault="009B5FD6" w:rsidP="00CF5210">
      <w:pPr>
        <w:pStyle w:val="ListParagraph"/>
        <w:numPr>
          <w:ilvl w:val="0"/>
          <w:numId w:val="8"/>
        </w:numPr>
        <w:spacing w:before="120" w:after="60" w:line="288" w:lineRule="auto"/>
        <w:ind w:left="357" w:hanging="357"/>
        <w:rPr>
          <w:rFonts w:ascii="Arial" w:eastAsiaTheme="minorEastAsia" w:hAnsi="Arial" w:cs="Arial"/>
          <w:color w:val="2A3B4C"/>
        </w:rPr>
      </w:pPr>
      <w:bookmarkStart w:id="11" w:name="_Hlk103768900"/>
      <w:r w:rsidRPr="003712F3">
        <w:rPr>
          <w:rFonts w:ascii="Arial" w:eastAsiaTheme="minorEastAsia" w:hAnsi="Arial" w:cs="Arial"/>
          <w:color w:val="2A3B4C"/>
        </w:rPr>
        <w:t>T</w:t>
      </w:r>
      <w:r w:rsidR="00CF5210" w:rsidRPr="003712F3">
        <w:rPr>
          <w:rFonts w:ascii="Arial" w:eastAsiaTheme="minorEastAsia" w:hAnsi="Arial" w:cs="Arial"/>
          <w:color w:val="2A3B4C"/>
        </w:rPr>
        <w:t xml:space="preserve">he salary for </w:t>
      </w:r>
      <w:r w:rsidR="00602EA0" w:rsidRPr="003712F3">
        <w:rPr>
          <w:rFonts w:ascii="Arial" w:eastAsiaTheme="minorEastAsia" w:hAnsi="Arial" w:cs="Arial"/>
          <w:color w:val="2A3B4C"/>
        </w:rPr>
        <w:t xml:space="preserve">this </w:t>
      </w:r>
      <w:r w:rsidR="00CF5210" w:rsidRPr="003712F3">
        <w:rPr>
          <w:rFonts w:ascii="Arial" w:eastAsiaTheme="minorEastAsia" w:hAnsi="Arial" w:cs="Arial"/>
          <w:color w:val="2A3B4C"/>
        </w:rPr>
        <w:t xml:space="preserve">post is </w:t>
      </w:r>
      <w:r w:rsidR="00544923" w:rsidRPr="003712F3">
        <w:rPr>
          <w:rFonts w:ascii="Arial" w:eastAsiaTheme="minorEastAsia" w:hAnsi="Arial" w:cs="Arial"/>
          <w:color w:val="2A3B4C"/>
        </w:rPr>
        <w:t>£</w:t>
      </w:r>
      <w:r w:rsidR="003712F3">
        <w:rPr>
          <w:rFonts w:ascii="Arial" w:eastAsiaTheme="minorEastAsia" w:hAnsi="Arial" w:cs="Arial"/>
          <w:color w:val="2A3B4C"/>
        </w:rPr>
        <w:t>14,687</w:t>
      </w:r>
      <w:r w:rsidR="00E66D61" w:rsidRPr="003712F3">
        <w:rPr>
          <w:rFonts w:ascii="Arial" w:eastAsiaTheme="minorEastAsia" w:hAnsi="Arial" w:cs="Arial"/>
          <w:color w:val="2A3B4C"/>
        </w:rPr>
        <w:t xml:space="preserve"> </w:t>
      </w:r>
      <w:r w:rsidR="00CF5210" w:rsidRPr="003712F3">
        <w:rPr>
          <w:rFonts w:ascii="Arial" w:eastAsiaTheme="minorEastAsia" w:hAnsi="Arial" w:cs="Arial"/>
          <w:color w:val="2A3B4C"/>
          <w:lang w:eastAsia="en-US"/>
        </w:rPr>
        <w:t xml:space="preserve">per </w:t>
      </w:r>
      <w:r w:rsidR="00206AFE" w:rsidRPr="003712F3">
        <w:rPr>
          <w:rFonts w:ascii="Arial" w:eastAsiaTheme="minorEastAsia" w:hAnsi="Arial" w:cs="Arial"/>
          <w:color w:val="2A3B4C"/>
          <w:lang w:eastAsia="en-US"/>
        </w:rPr>
        <w:t>annum</w:t>
      </w:r>
      <w:r w:rsidR="000D2716" w:rsidRPr="003712F3">
        <w:rPr>
          <w:rFonts w:ascii="Arial" w:eastAsiaTheme="minorEastAsia" w:hAnsi="Arial" w:cs="Arial"/>
          <w:color w:val="2A3B4C"/>
          <w:lang w:eastAsia="en-US"/>
        </w:rPr>
        <w:t xml:space="preserve"> (</w:t>
      </w:r>
      <w:r w:rsidR="00544923" w:rsidRPr="003712F3">
        <w:rPr>
          <w:rFonts w:ascii="Arial" w:eastAsiaTheme="minorEastAsia" w:hAnsi="Arial" w:cs="Arial"/>
          <w:color w:val="2A3B4C"/>
          <w:lang w:eastAsia="en-US"/>
        </w:rPr>
        <w:t>£</w:t>
      </w:r>
      <w:r w:rsidR="003712F3">
        <w:rPr>
          <w:rFonts w:ascii="Arial" w:eastAsiaTheme="minorEastAsia" w:hAnsi="Arial" w:cs="Arial"/>
          <w:color w:val="2A3B4C"/>
          <w:lang w:eastAsia="en-US"/>
        </w:rPr>
        <w:t>13.45</w:t>
      </w:r>
      <w:r w:rsidR="00544923" w:rsidRPr="003712F3">
        <w:rPr>
          <w:rFonts w:ascii="Arial" w:eastAsiaTheme="minorEastAsia" w:hAnsi="Arial" w:cs="Arial"/>
          <w:color w:val="2A3B4C"/>
          <w:lang w:eastAsia="en-US"/>
        </w:rPr>
        <w:t xml:space="preserve"> per hour, </w:t>
      </w:r>
      <w:r w:rsidR="000D2716" w:rsidRPr="003712F3">
        <w:rPr>
          <w:rFonts w:ascii="Arial" w:eastAsiaTheme="minorEastAsia" w:hAnsi="Arial" w:cs="Arial"/>
          <w:color w:val="2A3B4C"/>
          <w:lang w:eastAsia="en-US"/>
        </w:rPr>
        <w:t>Real Living Wage)</w:t>
      </w:r>
      <w:r w:rsidR="00CF5210" w:rsidRPr="003712F3">
        <w:rPr>
          <w:rFonts w:ascii="Arial" w:eastAsiaTheme="minorEastAsia" w:hAnsi="Arial" w:cs="Arial"/>
          <w:color w:val="2A3B4C"/>
          <w:lang w:eastAsia="en-US"/>
        </w:rPr>
        <w:t>.</w:t>
      </w:r>
    </w:p>
    <w:p w14:paraId="1EA5D0BF" w14:textId="7412D024" w:rsidR="00F277D4" w:rsidRPr="003712F3" w:rsidRDefault="00190EED" w:rsidP="00CF420B">
      <w:pPr>
        <w:pStyle w:val="ListParagraph"/>
        <w:numPr>
          <w:ilvl w:val="0"/>
          <w:numId w:val="8"/>
        </w:numPr>
        <w:spacing w:before="120" w:after="60" w:line="288" w:lineRule="auto"/>
        <w:ind w:left="357" w:hanging="357"/>
        <w:rPr>
          <w:rFonts w:ascii="Arial" w:eastAsiaTheme="minorEastAsia" w:hAnsi="Arial" w:cs="Arial"/>
          <w:color w:val="2A3B4C"/>
        </w:rPr>
      </w:pPr>
      <w:r w:rsidRPr="003712F3">
        <w:rPr>
          <w:rFonts w:ascii="Arial" w:eastAsiaTheme="minorEastAsia" w:hAnsi="Arial" w:cs="Arial"/>
          <w:color w:val="2A3B4C"/>
          <w:lang w:eastAsia="en-US"/>
        </w:rPr>
        <w:t xml:space="preserve">The full-time equivalent is </w:t>
      </w:r>
      <w:r w:rsidR="00F277D4" w:rsidRPr="003712F3">
        <w:rPr>
          <w:rFonts w:ascii="Arial" w:eastAsiaTheme="minorEastAsia" w:hAnsi="Arial" w:cs="Arial"/>
          <w:color w:val="2A3B4C"/>
        </w:rPr>
        <w:t>£</w:t>
      </w:r>
      <w:r w:rsidR="003712F3">
        <w:rPr>
          <w:rFonts w:ascii="Arial" w:eastAsiaTheme="minorEastAsia" w:hAnsi="Arial" w:cs="Arial"/>
          <w:color w:val="2A3B4C"/>
        </w:rPr>
        <w:t>24,479</w:t>
      </w:r>
      <w:r w:rsidR="00135B16" w:rsidRPr="003712F3">
        <w:rPr>
          <w:rFonts w:ascii="Arial" w:eastAsiaTheme="minorEastAsia" w:hAnsi="Arial" w:cs="Arial"/>
          <w:color w:val="2A3B4C"/>
        </w:rPr>
        <w:t xml:space="preserve"> </w:t>
      </w:r>
      <w:r w:rsidR="00F277D4" w:rsidRPr="003712F3">
        <w:rPr>
          <w:rFonts w:ascii="Arial" w:eastAsiaTheme="minorEastAsia" w:hAnsi="Arial" w:cs="Arial"/>
          <w:color w:val="2A3B4C"/>
        </w:rPr>
        <w:t>per annum, based on</w:t>
      </w:r>
      <w:r w:rsidR="00246A00" w:rsidRPr="003712F3">
        <w:rPr>
          <w:rFonts w:ascii="Arial" w:eastAsiaTheme="minorEastAsia" w:hAnsi="Arial" w:cs="Arial"/>
          <w:color w:val="2A3B4C"/>
        </w:rPr>
        <w:t xml:space="preserve"> 35</w:t>
      </w:r>
      <w:r w:rsidR="00F277D4" w:rsidRPr="003712F3">
        <w:rPr>
          <w:rFonts w:ascii="Arial" w:eastAsiaTheme="minorEastAsia" w:hAnsi="Arial" w:cs="Arial"/>
          <w:color w:val="2A3B4C"/>
        </w:rPr>
        <w:t xml:space="preserve"> hours per week</w:t>
      </w:r>
      <w:r w:rsidR="007D3232" w:rsidRPr="003712F3">
        <w:rPr>
          <w:rFonts w:ascii="Arial" w:eastAsiaTheme="minorEastAsia" w:hAnsi="Arial" w:cs="Arial"/>
          <w:color w:val="2A3B4C"/>
        </w:rPr>
        <w:t>.</w:t>
      </w:r>
    </w:p>
    <w:bookmarkEnd w:id="11"/>
    <w:p w14:paraId="5A45E675" w14:textId="6121431E" w:rsidR="00F277D4" w:rsidRPr="003712F3"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3712F3">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3712F3" w:rsidRDefault="00F277D4" w:rsidP="00F277D4">
      <w:pPr>
        <w:pStyle w:val="BodyText"/>
        <w:spacing w:line="288" w:lineRule="auto"/>
        <w:rPr>
          <w:rFonts w:ascii="Arial" w:eastAsiaTheme="minorEastAsia" w:hAnsi="Arial" w:cs="Arial"/>
          <w:color w:val="2B4250"/>
          <w:szCs w:val="16"/>
        </w:rPr>
      </w:pPr>
    </w:p>
    <w:p w14:paraId="391E68D8" w14:textId="08A085D8" w:rsidR="00F277D4" w:rsidRPr="003712F3" w:rsidRDefault="00F277D4" w:rsidP="0046262A">
      <w:pPr>
        <w:rPr>
          <w:rFonts w:ascii="Arial" w:eastAsiaTheme="minorEastAsia" w:hAnsi="Arial" w:cs="Arial"/>
          <w:b/>
          <w:bCs/>
          <w:color w:val="2B4250"/>
          <w:sz w:val="32"/>
          <w:szCs w:val="32"/>
        </w:rPr>
      </w:pPr>
      <w:r w:rsidRPr="003712F3">
        <w:rPr>
          <w:rFonts w:ascii="Arial" w:eastAsiaTheme="minorEastAsia" w:hAnsi="Arial" w:cs="Arial"/>
          <w:b/>
          <w:bCs/>
          <w:color w:val="2B4250"/>
          <w:sz w:val="32"/>
          <w:szCs w:val="32"/>
        </w:rPr>
        <w:t>Probationary Period:</w:t>
      </w:r>
    </w:p>
    <w:p w14:paraId="5EA8FFB5" w14:textId="77777777" w:rsidR="00F277D4" w:rsidRPr="003712F3"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3712F3">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0E4199B3" w14:textId="77777777" w:rsidR="00AA58C3" w:rsidRPr="003712F3" w:rsidRDefault="00AA58C3" w:rsidP="00AA58C3">
      <w:pPr>
        <w:pStyle w:val="BodyText"/>
        <w:spacing w:before="120" w:line="288" w:lineRule="auto"/>
        <w:ind w:left="357"/>
        <w:rPr>
          <w:rFonts w:ascii="Arial" w:eastAsiaTheme="minorEastAsia" w:hAnsi="Arial" w:cs="Arial"/>
          <w:color w:val="2A3B4C"/>
          <w:sz w:val="24"/>
          <w:szCs w:val="24"/>
        </w:rPr>
      </w:pPr>
    </w:p>
    <w:p w14:paraId="18CA32C1" w14:textId="77777777" w:rsidR="007D103B" w:rsidRPr="003712F3" w:rsidRDefault="007D103B" w:rsidP="007D103B">
      <w:pPr>
        <w:pStyle w:val="BodyText"/>
        <w:spacing w:before="120" w:line="288" w:lineRule="auto"/>
        <w:ind w:left="357"/>
        <w:rPr>
          <w:rFonts w:ascii="Arial" w:eastAsiaTheme="minorEastAsia" w:hAnsi="Arial" w:cs="Arial"/>
          <w:color w:val="2A3B4C"/>
          <w:sz w:val="24"/>
          <w:szCs w:val="24"/>
        </w:rPr>
      </w:pPr>
    </w:p>
    <w:p w14:paraId="12727386" w14:textId="38EE1AF6" w:rsidR="00F277D4" w:rsidRPr="003712F3" w:rsidRDefault="00F277D4" w:rsidP="00F277D4">
      <w:pPr>
        <w:pStyle w:val="BodyText"/>
        <w:spacing w:line="288" w:lineRule="auto"/>
        <w:rPr>
          <w:rFonts w:ascii="Arial" w:eastAsiaTheme="minorEastAsia" w:hAnsi="Arial" w:cs="Arial"/>
          <w:b/>
          <w:bCs/>
          <w:color w:val="2B4250"/>
          <w:sz w:val="32"/>
          <w:szCs w:val="32"/>
        </w:rPr>
      </w:pPr>
      <w:r w:rsidRPr="003712F3">
        <w:rPr>
          <w:rFonts w:ascii="Arial" w:eastAsiaTheme="minorEastAsia" w:hAnsi="Arial" w:cs="Arial"/>
          <w:b/>
          <w:bCs/>
          <w:color w:val="2B4250"/>
          <w:sz w:val="32"/>
          <w:szCs w:val="32"/>
        </w:rPr>
        <w:lastRenderedPageBreak/>
        <w:t>Travelling Requirements for Your Role</w:t>
      </w:r>
    </w:p>
    <w:p w14:paraId="4BC69D3E" w14:textId="695801F1" w:rsidR="00F277D4" w:rsidRPr="003712F3"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3712F3">
        <w:rPr>
          <w:rFonts w:ascii="Arial" w:eastAsiaTheme="minorEastAsia" w:hAnsi="Arial" w:cs="Arial"/>
          <w:color w:val="2A3B4C"/>
          <w:sz w:val="24"/>
          <w:szCs w:val="24"/>
        </w:rPr>
        <w:t>Ormiston Families positively encourages the use of technology to communicate and engage</w:t>
      </w:r>
      <w:r w:rsidR="003712F3">
        <w:rPr>
          <w:rFonts w:ascii="Arial" w:eastAsiaTheme="minorEastAsia" w:hAnsi="Arial" w:cs="Arial"/>
          <w:color w:val="2A3B4C"/>
          <w:sz w:val="24"/>
          <w:szCs w:val="24"/>
        </w:rPr>
        <w:t>,</w:t>
      </w:r>
      <w:r w:rsidRPr="003712F3">
        <w:rPr>
          <w:rFonts w:ascii="Arial" w:eastAsiaTheme="minorEastAsia" w:hAnsi="Arial" w:cs="Arial"/>
          <w:color w:val="2A3B4C"/>
          <w:sz w:val="24"/>
          <w:szCs w:val="24"/>
        </w:rPr>
        <w:t xml:space="preserve"> but in this role</w:t>
      </w:r>
      <w:r w:rsidR="003712F3">
        <w:rPr>
          <w:rFonts w:ascii="Arial" w:eastAsiaTheme="minorEastAsia" w:hAnsi="Arial" w:cs="Arial"/>
          <w:color w:val="2A3B4C"/>
          <w:sz w:val="24"/>
          <w:szCs w:val="24"/>
        </w:rPr>
        <w:t>,</w:t>
      </w:r>
      <w:r w:rsidR="00471EC8" w:rsidRPr="003712F3">
        <w:rPr>
          <w:rFonts w:ascii="Arial" w:eastAsiaTheme="minorEastAsia" w:hAnsi="Arial" w:cs="Arial"/>
          <w:color w:val="2A3B4C"/>
          <w:sz w:val="24"/>
          <w:szCs w:val="24"/>
        </w:rPr>
        <w:t xml:space="preserve"> </w:t>
      </w:r>
      <w:r w:rsidR="00246A00" w:rsidRPr="003712F3">
        <w:rPr>
          <w:rFonts w:ascii="Arial" w:eastAsiaTheme="minorEastAsia" w:hAnsi="Arial" w:cs="Arial"/>
          <w:color w:val="2A3B4C"/>
          <w:sz w:val="24"/>
          <w:szCs w:val="24"/>
        </w:rPr>
        <w:t>you may need to</w:t>
      </w:r>
      <w:r w:rsidRPr="003712F3">
        <w:rPr>
          <w:rFonts w:ascii="Arial" w:eastAsiaTheme="minorEastAsia" w:hAnsi="Arial" w:cs="Arial"/>
          <w:color w:val="2A3B4C"/>
          <w:sz w:val="24"/>
          <w:szCs w:val="24"/>
        </w:rPr>
        <w:t xml:space="preserve"> travel.  </w:t>
      </w:r>
    </w:p>
    <w:p w14:paraId="1D8B2AE4" w14:textId="77777777" w:rsidR="00F277D4" w:rsidRPr="003712F3"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3712F3">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3712F3"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3712F3">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3712F3"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3712F3">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CC01CDA" w:rsidR="00F277D4" w:rsidRPr="003712F3" w:rsidRDefault="00F277D4" w:rsidP="00F277D4">
      <w:pPr>
        <w:pStyle w:val="ListParagraph"/>
        <w:numPr>
          <w:ilvl w:val="0"/>
          <w:numId w:val="4"/>
        </w:numPr>
        <w:spacing w:before="120" w:after="60" w:line="288" w:lineRule="auto"/>
        <w:jc w:val="both"/>
        <w:rPr>
          <w:rFonts w:ascii="Arial" w:hAnsi="Arial" w:cs="Arial"/>
          <w:color w:val="3C4043"/>
        </w:rPr>
      </w:pPr>
      <w:r w:rsidRPr="003712F3">
        <w:rPr>
          <w:rFonts w:ascii="Arial" w:hAnsi="Arial" w:cs="Arial"/>
          <w:color w:val="3C4043"/>
        </w:rPr>
        <w:t>If you use your own vehicle for work, you must ensure that your insurance policy covers you for this purpose.</w:t>
      </w:r>
    </w:p>
    <w:p w14:paraId="7B58CF41" w14:textId="77777777" w:rsidR="00EF368D" w:rsidRPr="003712F3"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Pr="003712F3" w:rsidRDefault="00EF368D" w:rsidP="00EF368D">
      <w:pPr>
        <w:spacing w:before="120" w:after="60" w:line="288" w:lineRule="auto"/>
        <w:jc w:val="both"/>
        <w:rPr>
          <w:rFonts w:ascii="Arial" w:hAnsi="Arial" w:cs="Arial"/>
          <w:color w:val="3C4043"/>
        </w:rPr>
      </w:pPr>
      <w:r w:rsidRPr="003712F3">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4"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3712F3" w:rsidRDefault="00EF368D" w:rsidP="00EF368D">
      <w:pPr>
        <w:spacing w:before="120" w:after="60" w:line="288" w:lineRule="auto"/>
        <w:jc w:val="both"/>
        <w:rPr>
          <w:rFonts w:ascii="Arial" w:hAnsi="Arial" w:cs="Arial"/>
          <w:color w:val="3C4043"/>
        </w:rPr>
      </w:pPr>
    </w:p>
    <w:p w14:paraId="11D5C151" w14:textId="77777777" w:rsidR="00F277D4" w:rsidRPr="003712F3" w:rsidRDefault="00F277D4">
      <w:pPr>
        <w:rPr>
          <w:rFonts w:ascii="Arial" w:eastAsia="Calibri" w:hAnsi="Arial" w:cs="Arial"/>
          <w:color w:val="3C4043"/>
          <w:lang w:eastAsia="en-GB"/>
        </w:rPr>
      </w:pPr>
      <w:r w:rsidRPr="003712F3">
        <w:rPr>
          <w:rFonts w:ascii="Arial" w:hAnsi="Arial" w:cs="Arial"/>
          <w:color w:val="3C4043"/>
        </w:rPr>
        <w:br w:type="page"/>
      </w:r>
    </w:p>
    <w:p w14:paraId="284E8AE3" w14:textId="13A85861" w:rsidR="00F277D4" w:rsidRPr="003712F3" w:rsidRDefault="00F277D4" w:rsidP="00F277D4">
      <w:pPr>
        <w:pStyle w:val="BodyText"/>
        <w:spacing w:after="60" w:line="288" w:lineRule="auto"/>
        <w:rPr>
          <w:rFonts w:ascii="Arial" w:hAnsi="Arial" w:cs="Arial"/>
          <w:b/>
          <w:bCs/>
          <w:color w:val="00A878"/>
          <w:sz w:val="48"/>
          <w:szCs w:val="48"/>
        </w:rPr>
      </w:pPr>
      <w:r w:rsidRPr="003712F3">
        <w:rPr>
          <w:rFonts w:ascii="Arial" w:hAnsi="Arial" w:cs="Arial"/>
          <w:b/>
          <w:bCs/>
          <w:color w:val="00A878"/>
          <w:sz w:val="48"/>
          <w:szCs w:val="48"/>
        </w:rPr>
        <w:lastRenderedPageBreak/>
        <w:t>Job Description</w:t>
      </w:r>
    </w:p>
    <w:p w14:paraId="6832F7FC" w14:textId="77777777" w:rsidR="00F277D4" w:rsidRPr="003712F3" w:rsidRDefault="00F277D4" w:rsidP="00F277D4">
      <w:pPr>
        <w:pStyle w:val="BodyText"/>
        <w:tabs>
          <w:tab w:val="left" w:pos="2045"/>
        </w:tabs>
        <w:spacing w:after="60" w:line="288" w:lineRule="auto"/>
        <w:rPr>
          <w:rFonts w:ascii="Arial" w:eastAsiaTheme="minorEastAsia" w:hAnsi="Arial" w:cs="Arial"/>
          <w:b/>
          <w:bCs/>
          <w:color w:val="00A879"/>
          <w:sz w:val="24"/>
          <w:szCs w:val="24"/>
        </w:rPr>
      </w:pPr>
      <w:r w:rsidRPr="003712F3">
        <w:rPr>
          <w:rFonts w:ascii="Arial" w:eastAsiaTheme="minorEastAsia" w:hAnsi="Arial" w:cs="Arial"/>
          <w:b/>
          <w:bCs/>
          <w:color w:val="00A879"/>
          <w:sz w:val="48"/>
          <w:szCs w:val="48"/>
        </w:rPr>
        <w:tab/>
      </w:r>
    </w:p>
    <w:p w14:paraId="744F7165" w14:textId="35C69DD0" w:rsidR="00190EED" w:rsidRPr="003712F3" w:rsidRDefault="00F277D4" w:rsidP="00190EED">
      <w:pPr>
        <w:pStyle w:val="BodyText"/>
        <w:spacing w:line="288" w:lineRule="auto"/>
        <w:rPr>
          <w:rFonts w:ascii="Arial" w:eastAsiaTheme="minorEastAsia" w:hAnsi="Arial" w:cs="Arial"/>
          <w:b/>
          <w:bCs/>
          <w:color w:val="2B4250"/>
          <w:sz w:val="32"/>
          <w:szCs w:val="32"/>
        </w:rPr>
      </w:pPr>
      <w:r w:rsidRPr="003712F3">
        <w:rPr>
          <w:rFonts w:ascii="Arial Bold" w:eastAsiaTheme="minorEastAsia" w:hAnsi="Arial Bold" w:cs="Arial Bold"/>
          <w:b/>
          <w:color w:val="00A685"/>
          <w:sz w:val="32"/>
          <w:szCs w:val="32"/>
        </w:rPr>
        <w:t>Job Title:</w:t>
      </w:r>
      <w:r w:rsidR="00190EED" w:rsidRPr="003712F3">
        <w:rPr>
          <w:rFonts w:ascii="Arial" w:eastAsiaTheme="minorEastAsia" w:hAnsi="Arial" w:cs="Arial"/>
          <w:b/>
          <w:bCs/>
          <w:color w:val="2B4250"/>
          <w:sz w:val="32"/>
          <w:szCs w:val="32"/>
        </w:rPr>
        <w:t xml:space="preserve"> </w:t>
      </w:r>
      <w:r w:rsidR="00982612" w:rsidRPr="003712F3">
        <w:rPr>
          <w:rFonts w:ascii="Arial" w:eastAsiaTheme="minorEastAsia" w:hAnsi="Arial" w:cs="Arial"/>
          <w:b/>
          <w:bCs/>
          <w:color w:val="2B4250"/>
          <w:sz w:val="32"/>
          <w:szCs w:val="32"/>
        </w:rPr>
        <w:t>Family Support Worker</w:t>
      </w:r>
    </w:p>
    <w:p w14:paraId="10BE32E1" w14:textId="7E420B00" w:rsidR="00190EED" w:rsidRPr="003712F3" w:rsidRDefault="00F277D4" w:rsidP="00190EED">
      <w:pPr>
        <w:pStyle w:val="BodyText"/>
        <w:spacing w:line="288" w:lineRule="auto"/>
        <w:rPr>
          <w:rFonts w:ascii="Arial" w:eastAsiaTheme="minorEastAsia" w:hAnsi="Arial" w:cs="Arial"/>
          <w:b/>
          <w:bCs/>
          <w:color w:val="2B4250"/>
          <w:sz w:val="32"/>
          <w:szCs w:val="32"/>
        </w:rPr>
      </w:pPr>
      <w:r w:rsidRPr="003712F3">
        <w:rPr>
          <w:rFonts w:ascii="Arial Bold" w:eastAsiaTheme="minorEastAsia" w:hAnsi="Arial Bold" w:cs="Arial Bold"/>
          <w:b/>
          <w:color w:val="00A685"/>
          <w:sz w:val="32"/>
          <w:szCs w:val="32"/>
        </w:rPr>
        <w:t>Service:</w:t>
      </w:r>
      <w:r w:rsidR="00190EED" w:rsidRPr="003712F3">
        <w:rPr>
          <w:rFonts w:ascii="Arial" w:eastAsiaTheme="minorEastAsia" w:hAnsi="Arial" w:cs="Arial"/>
          <w:b/>
          <w:bCs/>
          <w:color w:val="2B4250"/>
          <w:sz w:val="32"/>
          <w:szCs w:val="32"/>
        </w:rPr>
        <w:t xml:space="preserve"> </w:t>
      </w:r>
      <w:r w:rsidR="00982612" w:rsidRPr="003712F3">
        <w:rPr>
          <w:rFonts w:ascii="Arial" w:eastAsiaTheme="minorEastAsia" w:hAnsi="Arial" w:cs="Arial"/>
          <w:b/>
          <w:bCs/>
          <w:color w:val="2B4250"/>
          <w:sz w:val="32"/>
          <w:szCs w:val="32"/>
        </w:rPr>
        <w:t>Prison</w:t>
      </w:r>
      <w:r w:rsidR="00F07720" w:rsidRPr="003712F3">
        <w:rPr>
          <w:rFonts w:ascii="Arial" w:eastAsiaTheme="minorEastAsia" w:hAnsi="Arial" w:cs="Arial"/>
          <w:b/>
          <w:bCs/>
          <w:color w:val="2B4250"/>
          <w:sz w:val="32"/>
          <w:szCs w:val="32"/>
        </w:rPr>
        <w:t>er</w:t>
      </w:r>
      <w:r w:rsidR="00982612" w:rsidRPr="003712F3">
        <w:rPr>
          <w:rFonts w:ascii="Arial" w:eastAsiaTheme="minorEastAsia" w:hAnsi="Arial" w:cs="Arial"/>
          <w:b/>
          <w:bCs/>
          <w:color w:val="2B4250"/>
          <w:sz w:val="32"/>
          <w:szCs w:val="32"/>
        </w:rPr>
        <w:t xml:space="preserve"> Family Service</w:t>
      </w:r>
      <w:r w:rsidR="0039039B" w:rsidRPr="003712F3">
        <w:rPr>
          <w:rFonts w:ascii="Arial" w:eastAsiaTheme="minorEastAsia" w:hAnsi="Arial" w:cs="Arial"/>
          <w:b/>
          <w:bCs/>
          <w:color w:val="2B4250"/>
          <w:sz w:val="32"/>
          <w:szCs w:val="32"/>
        </w:rPr>
        <w:t>s</w:t>
      </w:r>
    </w:p>
    <w:p w14:paraId="634ADE06" w14:textId="00B7849D" w:rsidR="00190EED" w:rsidRPr="003712F3" w:rsidRDefault="00F277D4" w:rsidP="00190EED">
      <w:pPr>
        <w:pStyle w:val="BodyText"/>
        <w:spacing w:line="288" w:lineRule="auto"/>
        <w:rPr>
          <w:rFonts w:ascii="Arial" w:eastAsiaTheme="minorEastAsia" w:hAnsi="Arial" w:cs="Arial"/>
          <w:b/>
          <w:bCs/>
          <w:color w:val="2B4250"/>
          <w:sz w:val="32"/>
          <w:szCs w:val="32"/>
        </w:rPr>
      </w:pPr>
      <w:r w:rsidRPr="003712F3">
        <w:rPr>
          <w:rFonts w:ascii="Arial Bold" w:eastAsiaTheme="minorEastAsia" w:hAnsi="Arial Bold" w:cs="Arial Bold"/>
          <w:b/>
          <w:color w:val="00A685"/>
          <w:sz w:val="32"/>
          <w:szCs w:val="32"/>
        </w:rPr>
        <w:t>Location:</w:t>
      </w:r>
      <w:r w:rsidR="00190EED" w:rsidRPr="003712F3">
        <w:rPr>
          <w:rFonts w:ascii="Arial" w:eastAsiaTheme="minorEastAsia" w:hAnsi="Arial" w:cs="Arial"/>
          <w:b/>
          <w:bCs/>
          <w:color w:val="2B4250"/>
          <w:sz w:val="32"/>
          <w:szCs w:val="32"/>
        </w:rPr>
        <w:t xml:space="preserve"> </w:t>
      </w:r>
      <w:r w:rsidR="00982612" w:rsidRPr="003712F3">
        <w:rPr>
          <w:rFonts w:ascii="Arial" w:eastAsiaTheme="minorEastAsia" w:hAnsi="Arial" w:cs="Arial"/>
          <w:b/>
          <w:bCs/>
          <w:color w:val="2B4250"/>
          <w:sz w:val="32"/>
          <w:szCs w:val="32"/>
        </w:rPr>
        <w:t xml:space="preserve">HMP </w:t>
      </w:r>
      <w:r w:rsidR="00A95D17" w:rsidRPr="003712F3">
        <w:rPr>
          <w:rFonts w:ascii="Arial" w:eastAsiaTheme="minorEastAsia" w:hAnsi="Arial" w:cs="Arial"/>
          <w:b/>
          <w:bCs/>
          <w:color w:val="2B4250"/>
          <w:sz w:val="32"/>
          <w:szCs w:val="32"/>
        </w:rPr>
        <w:t>W</w:t>
      </w:r>
      <w:r w:rsidR="00F07720" w:rsidRPr="003712F3">
        <w:rPr>
          <w:rFonts w:ascii="Arial" w:eastAsiaTheme="minorEastAsia" w:hAnsi="Arial" w:cs="Arial"/>
          <w:b/>
          <w:bCs/>
          <w:color w:val="2B4250"/>
          <w:sz w:val="32"/>
          <w:szCs w:val="32"/>
        </w:rPr>
        <w:t>ayland</w:t>
      </w:r>
    </w:p>
    <w:p w14:paraId="3CC37641" w14:textId="77777777" w:rsidR="00F277D4" w:rsidRPr="003712F3"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3712F3" w:rsidRDefault="00F277D4" w:rsidP="00F277D4">
      <w:pPr>
        <w:pStyle w:val="BodyText"/>
        <w:spacing w:line="288" w:lineRule="auto"/>
        <w:rPr>
          <w:rFonts w:ascii="Arial" w:eastAsiaTheme="minorEastAsia" w:hAnsi="Arial" w:cs="Arial"/>
          <w:b/>
          <w:bCs/>
          <w:color w:val="2B4250"/>
          <w:sz w:val="32"/>
          <w:szCs w:val="32"/>
        </w:rPr>
      </w:pPr>
      <w:r w:rsidRPr="003712F3">
        <w:rPr>
          <w:rFonts w:ascii="Arial" w:eastAsiaTheme="minorEastAsia" w:hAnsi="Arial" w:cs="Arial"/>
          <w:b/>
          <w:bCs/>
          <w:color w:val="2B4250"/>
          <w:sz w:val="32"/>
          <w:szCs w:val="32"/>
        </w:rPr>
        <w:t>Job Purpose</w:t>
      </w:r>
    </w:p>
    <w:p w14:paraId="33166ED3" w14:textId="2EAC1AED" w:rsidR="00F277D4" w:rsidRPr="003712F3" w:rsidRDefault="00F07720" w:rsidP="00F277D4">
      <w:pPr>
        <w:spacing w:before="120" w:after="60" w:line="288" w:lineRule="auto"/>
        <w:jc w:val="both"/>
        <w:rPr>
          <w:rFonts w:ascii="Arial" w:eastAsiaTheme="minorEastAsia" w:hAnsi="Arial" w:cs="Arial"/>
          <w:color w:val="2A3B4C"/>
        </w:rPr>
      </w:pPr>
      <w:r w:rsidRPr="003712F3">
        <w:rPr>
          <w:rFonts w:ascii="Arial" w:eastAsiaTheme="minorEastAsia" w:hAnsi="Arial" w:cs="Arial"/>
          <w:color w:val="2A3B4C"/>
        </w:rPr>
        <w:t>To assist with the effective and efficient running of the Visitors Hall and Centre at HMP Wayland to ensure prisoners and their families have a valuable visiting experience, improving the quality of visits for children and families and helping to maintain family relationships.</w:t>
      </w:r>
    </w:p>
    <w:p w14:paraId="1B91BBEF" w14:textId="77777777" w:rsidR="00F07720" w:rsidRPr="003712F3" w:rsidRDefault="00F07720" w:rsidP="00F277D4">
      <w:pPr>
        <w:spacing w:before="120" w:after="60" w:line="288" w:lineRule="auto"/>
        <w:jc w:val="both"/>
        <w:rPr>
          <w:rFonts w:ascii="Arial" w:eastAsiaTheme="minorEastAsia" w:hAnsi="Arial" w:cs="Arial"/>
          <w:color w:val="2A3B4C"/>
        </w:rPr>
      </w:pPr>
    </w:p>
    <w:p w14:paraId="590EAFD4" w14:textId="0455D780" w:rsidR="00F277D4" w:rsidRPr="003712F3" w:rsidRDefault="00F277D4" w:rsidP="00F277D4">
      <w:pPr>
        <w:pStyle w:val="BodyText"/>
        <w:spacing w:line="288" w:lineRule="auto"/>
        <w:rPr>
          <w:rFonts w:ascii="Arial" w:eastAsiaTheme="minorEastAsia" w:hAnsi="Arial" w:cs="Arial"/>
          <w:b/>
          <w:bCs/>
          <w:color w:val="2B4250"/>
          <w:sz w:val="32"/>
          <w:szCs w:val="32"/>
        </w:rPr>
      </w:pPr>
      <w:r w:rsidRPr="003712F3">
        <w:rPr>
          <w:rFonts w:ascii="Arial" w:eastAsiaTheme="minorEastAsia" w:hAnsi="Arial" w:cs="Arial"/>
          <w:b/>
          <w:bCs/>
          <w:color w:val="2B4250"/>
          <w:sz w:val="32"/>
          <w:szCs w:val="32"/>
        </w:rPr>
        <w:t>Main Duties and Responsibilities</w:t>
      </w:r>
    </w:p>
    <w:p w14:paraId="31510919" w14:textId="2F92D779" w:rsidR="00982612" w:rsidRPr="003712F3"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3712F3">
        <w:rPr>
          <w:rFonts w:ascii="Arial" w:eastAsiaTheme="minorEastAsia" w:hAnsi="Arial" w:cs="Arial"/>
          <w:color w:val="2A3B4C"/>
        </w:rPr>
        <w:t>To obtain prison keys to open and close the Visitors Centre</w:t>
      </w:r>
      <w:r w:rsidR="0081608A" w:rsidRPr="003712F3">
        <w:rPr>
          <w:rFonts w:ascii="Arial" w:eastAsiaTheme="minorEastAsia" w:hAnsi="Arial" w:cs="Arial"/>
          <w:color w:val="2A3B4C"/>
        </w:rPr>
        <w:t>.</w:t>
      </w:r>
    </w:p>
    <w:p w14:paraId="292F30C1" w14:textId="43ABBBB0" w:rsidR="00982612" w:rsidRPr="003712F3"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3712F3">
        <w:rPr>
          <w:rFonts w:ascii="Arial" w:eastAsiaTheme="minorEastAsia" w:hAnsi="Arial" w:cs="Arial"/>
          <w:color w:val="2A3B4C"/>
        </w:rPr>
        <w:t>To follow a</w:t>
      </w:r>
      <w:r w:rsidR="00195AA1" w:rsidRPr="003712F3">
        <w:rPr>
          <w:rFonts w:ascii="Arial" w:eastAsiaTheme="minorEastAsia" w:hAnsi="Arial" w:cs="Arial"/>
          <w:color w:val="2A3B4C"/>
        </w:rPr>
        <w:t>ll</w:t>
      </w:r>
      <w:r w:rsidRPr="003712F3">
        <w:rPr>
          <w:rFonts w:ascii="Arial" w:eastAsiaTheme="minorEastAsia" w:hAnsi="Arial" w:cs="Arial"/>
          <w:color w:val="2A3B4C"/>
        </w:rPr>
        <w:t xml:space="preserve"> rules and procedures in the prison and keep up to date with any changes</w:t>
      </w:r>
      <w:r w:rsidR="0081608A" w:rsidRPr="003712F3">
        <w:rPr>
          <w:rFonts w:ascii="Arial" w:eastAsiaTheme="minorEastAsia" w:hAnsi="Arial" w:cs="Arial"/>
          <w:color w:val="2A3B4C"/>
        </w:rPr>
        <w:t>.</w:t>
      </w:r>
    </w:p>
    <w:p w14:paraId="7F881F89" w14:textId="769182C5" w:rsidR="00982612" w:rsidRPr="003712F3"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3712F3">
        <w:rPr>
          <w:rFonts w:ascii="Arial" w:eastAsiaTheme="minorEastAsia" w:hAnsi="Arial" w:cs="Arial"/>
          <w:color w:val="2A3B4C"/>
        </w:rPr>
        <w:t xml:space="preserve">To maintain the </w:t>
      </w:r>
      <w:r w:rsidR="003712F3">
        <w:rPr>
          <w:rFonts w:ascii="Arial" w:eastAsiaTheme="minorEastAsia" w:hAnsi="Arial" w:cs="Arial"/>
          <w:color w:val="2A3B4C"/>
        </w:rPr>
        <w:t>day-to-day</w:t>
      </w:r>
      <w:r w:rsidRPr="003712F3">
        <w:rPr>
          <w:rFonts w:ascii="Arial" w:eastAsiaTheme="minorEastAsia" w:hAnsi="Arial" w:cs="Arial"/>
          <w:color w:val="2A3B4C"/>
        </w:rPr>
        <w:t xml:space="preserve"> running of the Visitors Centre</w:t>
      </w:r>
      <w:r w:rsidR="0081608A" w:rsidRPr="003712F3">
        <w:rPr>
          <w:rFonts w:ascii="Arial" w:eastAsiaTheme="minorEastAsia" w:hAnsi="Arial" w:cs="Arial"/>
          <w:color w:val="2A3B4C"/>
        </w:rPr>
        <w:t>.</w:t>
      </w:r>
      <w:r w:rsidRPr="003712F3">
        <w:rPr>
          <w:rFonts w:ascii="Arial" w:eastAsiaTheme="minorEastAsia" w:hAnsi="Arial" w:cs="Arial"/>
          <w:color w:val="2A3B4C"/>
        </w:rPr>
        <w:t xml:space="preserve"> </w:t>
      </w:r>
    </w:p>
    <w:p w14:paraId="27F2EA84" w14:textId="77777777" w:rsidR="00982612" w:rsidRPr="003712F3"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3712F3">
        <w:rPr>
          <w:rFonts w:ascii="Arial" w:eastAsiaTheme="minorEastAsia" w:hAnsi="Arial" w:cs="Arial"/>
          <w:color w:val="2A3B4C"/>
        </w:rPr>
        <w:t>To provide support and information to the children and families of prisoners as appropriate and signpost to other agencies where needed.</w:t>
      </w:r>
    </w:p>
    <w:p w14:paraId="16596C16" w14:textId="39C038F6" w:rsidR="00982612" w:rsidRPr="003712F3"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3712F3">
        <w:rPr>
          <w:rFonts w:ascii="Arial" w:eastAsiaTheme="minorEastAsia" w:hAnsi="Arial" w:cs="Arial"/>
          <w:color w:val="2A3B4C"/>
        </w:rPr>
        <w:t xml:space="preserve">To support the </w:t>
      </w:r>
      <w:r w:rsidR="00BA26E9" w:rsidRPr="003712F3">
        <w:rPr>
          <w:rFonts w:ascii="Arial" w:eastAsiaTheme="minorEastAsia" w:hAnsi="Arial" w:cs="Arial"/>
          <w:color w:val="2A3B4C"/>
        </w:rPr>
        <w:t>Cluster Manager</w:t>
      </w:r>
      <w:r w:rsidRPr="003712F3">
        <w:rPr>
          <w:rFonts w:ascii="Arial" w:eastAsiaTheme="minorEastAsia" w:hAnsi="Arial" w:cs="Arial"/>
          <w:color w:val="2A3B4C"/>
        </w:rPr>
        <w:t xml:space="preserve"> with activities for group and/or individual work, </w:t>
      </w:r>
      <w:r w:rsidR="00D571A4">
        <w:rPr>
          <w:rFonts w:ascii="Arial" w:eastAsiaTheme="minorEastAsia" w:hAnsi="Arial" w:cs="Arial"/>
          <w:color w:val="2A3B4C"/>
        </w:rPr>
        <w:t>to</w:t>
      </w:r>
      <w:r w:rsidRPr="003712F3">
        <w:rPr>
          <w:rFonts w:ascii="Arial" w:eastAsiaTheme="minorEastAsia" w:hAnsi="Arial" w:cs="Arial"/>
          <w:color w:val="2A3B4C"/>
        </w:rPr>
        <w:t xml:space="preserve"> achieve identified outcomes for prisoners’ children and families when visiting the prison. This may include </w:t>
      </w:r>
      <w:r w:rsidR="003712F3">
        <w:rPr>
          <w:rFonts w:ascii="Arial" w:eastAsiaTheme="minorEastAsia" w:hAnsi="Arial" w:cs="Arial"/>
          <w:color w:val="2A3B4C"/>
        </w:rPr>
        <w:t>one-to-one</w:t>
      </w:r>
      <w:r w:rsidRPr="003712F3">
        <w:rPr>
          <w:rFonts w:ascii="Arial" w:eastAsiaTheme="minorEastAsia" w:hAnsi="Arial" w:cs="Arial"/>
          <w:color w:val="2A3B4C"/>
        </w:rPr>
        <w:t xml:space="preserve"> work</w:t>
      </w:r>
      <w:r w:rsidR="00195AA1" w:rsidRPr="003712F3">
        <w:rPr>
          <w:rFonts w:ascii="Arial" w:eastAsiaTheme="minorEastAsia" w:hAnsi="Arial" w:cs="Arial"/>
          <w:color w:val="2A3B4C"/>
        </w:rPr>
        <w:t xml:space="preserve"> with prisoners</w:t>
      </w:r>
      <w:r w:rsidRPr="003712F3">
        <w:rPr>
          <w:rFonts w:ascii="Arial" w:eastAsiaTheme="minorEastAsia" w:hAnsi="Arial" w:cs="Arial"/>
          <w:color w:val="2A3B4C"/>
        </w:rPr>
        <w:t xml:space="preserve">, inductions, parenting courses, </w:t>
      </w:r>
      <w:r w:rsidR="003712F3">
        <w:rPr>
          <w:rFonts w:ascii="Arial" w:eastAsiaTheme="minorEastAsia" w:hAnsi="Arial" w:cs="Arial"/>
          <w:color w:val="2A3B4C"/>
        </w:rPr>
        <w:t>storybook</w:t>
      </w:r>
      <w:r w:rsidRPr="003712F3">
        <w:rPr>
          <w:rFonts w:ascii="Arial" w:eastAsiaTheme="minorEastAsia" w:hAnsi="Arial" w:cs="Arial"/>
          <w:color w:val="2A3B4C"/>
        </w:rPr>
        <w:t xml:space="preserve"> </w:t>
      </w:r>
      <w:r w:rsidR="003712F3">
        <w:rPr>
          <w:rFonts w:ascii="Arial" w:eastAsiaTheme="minorEastAsia" w:hAnsi="Arial" w:cs="Arial"/>
          <w:color w:val="2A3B4C"/>
        </w:rPr>
        <w:t>dads,</w:t>
      </w:r>
      <w:r w:rsidRPr="003712F3">
        <w:rPr>
          <w:rFonts w:ascii="Arial" w:eastAsiaTheme="minorEastAsia" w:hAnsi="Arial" w:cs="Arial"/>
          <w:color w:val="2A3B4C"/>
        </w:rPr>
        <w:t xml:space="preserve"> and children and family days. </w:t>
      </w:r>
    </w:p>
    <w:p w14:paraId="7871B175" w14:textId="77777777" w:rsidR="00982612" w:rsidRPr="003712F3"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3712F3">
        <w:rPr>
          <w:rFonts w:ascii="Arial" w:eastAsiaTheme="minorEastAsia" w:hAnsi="Arial" w:cs="Arial"/>
          <w:color w:val="2A3B4C"/>
        </w:rPr>
        <w:t>To maintain the Visitor Centre’s inside and outside play areas, including setting up and tidying away.</w:t>
      </w:r>
    </w:p>
    <w:p w14:paraId="469E5F39" w14:textId="2CAC9ADB" w:rsidR="00982612" w:rsidRPr="003712F3" w:rsidRDefault="00B67612" w:rsidP="00982612">
      <w:pPr>
        <w:pStyle w:val="ListParagraph"/>
        <w:numPr>
          <w:ilvl w:val="0"/>
          <w:numId w:val="15"/>
        </w:numPr>
        <w:spacing w:before="120" w:after="60" w:line="288" w:lineRule="auto"/>
        <w:jc w:val="both"/>
        <w:rPr>
          <w:rFonts w:ascii="Arial" w:eastAsiaTheme="minorEastAsia" w:hAnsi="Arial" w:cs="Arial"/>
          <w:color w:val="2A3B4C"/>
        </w:rPr>
      </w:pPr>
      <w:r w:rsidRPr="003712F3">
        <w:rPr>
          <w:rFonts w:ascii="Arial" w:eastAsiaTheme="minorEastAsia" w:hAnsi="Arial" w:cs="Arial"/>
          <w:color w:val="2A3B4C"/>
        </w:rPr>
        <w:t>To</w:t>
      </w:r>
      <w:r w:rsidR="00195AA1" w:rsidRPr="003712F3">
        <w:rPr>
          <w:rFonts w:ascii="Arial" w:eastAsiaTheme="minorEastAsia" w:hAnsi="Arial" w:cs="Arial"/>
          <w:color w:val="2A3B4C"/>
        </w:rPr>
        <w:t xml:space="preserve"> </w:t>
      </w:r>
      <w:r w:rsidR="00982612" w:rsidRPr="003712F3">
        <w:rPr>
          <w:rFonts w:ascii="Arial" w:eastAsiaTheme="minorEastAsia" w:hAnsi="Arial" w:cs="Arial"/>
          <w:color w:val="2A3B4C"/>
        </w:rPr>
        <w:t xml:space="preserve">run play services inside the prison </w:t>
      </w:r>
      <w:r w:rsidR="003712F3">
        <w:rPr>
          <w:rFonts w:ascii="Arial" w:eastAsiaTheme="minorEastAsia" w:hAnsi="Arial" w:cs="Arial"/>
          <w:color w:val="2A3B4C"/>
        </w:rPr>
        <w:t>visit's</w:t>
      </w:r>
      <w:r w:rsidR="00982612" w:rsidRPr="003712F3">
        <w:rPr>
          <w:rFonts w:ascii="Arial" w:eastAsiaTheme="minorEastAsia" w:hAnsi="Arial" w:cs="Arial"/>
          <w:color w:val="2A3B4C"/>
        </w:rPr>
        <w:t xml:space="preserve"> hall</w:t>
      </w:r>
      <w:r w:rsidR="0081608A" w:rsidRPr="003712F3">
        <w:rPr>
          <w:rFonts w:ascii="Arial" w:eastAsiaTheme="minorEastAsia" w:hAnsi="Arial" w:cs="Arial"/>
          <w:color w:val="2A3B4C"/>
        </w:rPr>
        <w:t>.</w:t>
      </w:r>
    </w:p>
    <w:p w14:paraId="5FBEC612" w14:textId="44B2430E" w:rsidR="00982612" w:rsidRPr="003712F3"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3712F3">
        <w:rPr>
          <w:rFonts w:ascii="Arial" w:eastAsiaTheme="minorEastAsia" w:hAnsi="Arial" w:cs="Arial"/>
          <w:color w:val="2A3B4C"/>
        </w:rPr>
        <w:t>Where appropriate</w:t>
      </w:r>
      <w:r w:rsidR="003712F3">
        <w:rPr>
          <w:rFonts w:ascii="Arial" w:eastAsiaTheme="minorEastAsia" w:hAnsi="Arial" w:cs="Arial"/>
          <w:color w:val="2A3B4C"/>
        </w:rPr>
        <w:t>,</w:t>
      </w:r>
      <w:r w:rsidRPr="003712F3">
        <w:rPr>
          <w:rFonts w:ascii="Arial" w:eastAsiaTheme="minorEastAsia" w:hAnsi="Arial" w:cs="Arial"/>
          <w:color w:val="2A3B4C"/>
        </w:rPr>
        <w:t xml:space="preserve"> lead, undertake and/or oversee assessments of need, identifying and agreeing outcomes for individual prisoners and their children and families.</w:t>
      </w:r>
    </w:p>
    <w:p w14:paraId="004C6CB6" w14:textId="77777777" w:rsidR="00982612" w:rsidRPr="003712F3"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3712F3">
        <w:rPr>
          <w:rFonts w:ascii="Arial" w:eastAsiaTheme="minorEastAsia" w:hAnsi="Arial" w:cs="Arial"/>
          <w:color w:val="2A3B4C"/>
        </w:rPr>
        <w:t>To ensure all financial procedures and policies are fully met.</w:t>
      </w:r>
    </w:p>
    <w:p w14:paraId="24BD69FD" w14:textId="200C0059" w:rsidR="00982612" w:rsidRPr="003712F3"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3712F3">
        <w:rPr>
          <w:rFonts w:ascii="Arial" w:eastAsiaTheme="minorEastAsia" w:hAnsi="Arial" w:cs="Arial"/>
          <w:color w:val="2A3B4C"/>
        </w:rPr>
        <w:t xml:space="preserve">To keep records and ensure the maintenance of accurate recording systems related to Service/Project activities </w:t>
      </w:r>
      <w:r w:rsidR="003712F3">
        <w:rPr>
          <w:rFonts w:ascii="Arial" w:eastAsiaTheme="minorEastAsia" w:hAnsi="Arial" w:cs="Arial"/>
          <w:color w:val="2A3B4C"/>
        </w:rPr>
        <w:t>and/or</w:t>
      </w:r>
      <w:r w:rsidRPr="003712F3">
        <w:rPr>
          <w:rFonts w:ascii="Arial" w:eastAsiaTheme="minorEastAsia" w:hAnsi="Arial" w:cs="Arial"/>
          <w:color w:val="2A3B4C"/>
        </w:rPr>
        <w:t xml:space="preserve"> service users, via our monitoring and evaluation policy</w:t>
      </w:r>
      <w:r w:rsidR="0081608A" w:rsidRPr="003712F3">
        <w:rPr>
          <w:rFonts w:ascii="Arial" w:eastAsiaTheme="minorEastAsia" w:hAnsi="Arial" w:cs="Arial"/>
          <w:color w:val="2A3B4C"/>
        </w:rPr>
        <w:t>.</w:t>
      </w:r>
    </w:p>
    <w:p w14:paraId="06E5BFBC" w14:textId="5B24EBD2" w:rsidR="00982612" w:rsidRPr="003712F3"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3712F3">
        <w:rPr>
          <w:rFonts w:ascii="Arial" w:eastAsiaTheme="minorEastAsia" w:hAnsi="Arial" w:cs="Arial"/>
          <w:color w:val="2A3B4C"/>
        </w:rPr>
        <w:t xml:space="preserve">To be a fully participating member of the team and to play a lead role in the delivery of the service plan in </w:t>
      </w:r>
      <w:r w:rsidR="003712F3">
        <w:rPr>
          <w:rFonts w:ascii="Arial" w:eastAsiaTheme="minorEastAsia" w:hAnsi="Arial" w:cs="Arial"/>
          <w:color w:val="2A3B4C"/>
        </w:rPr>
        <w:t>pre-agreed</w:t>
      </w:r>
      <w:r w:rsidRPr="003712F3">
        <w:rPr>
          <w:rFonts w:ascii="Arial" w:eastAsiaTheme="minorEastAsia" w:hAnsi="Arial" w:cs="Arial"/>
          <w:color w:val="2A3B4C"/>
        </w:rPr>
        <w:t xml:space="preserve"> areas of work.</w:t>
      </w:r>
    </w:p>
    <w:p w14:paraId="4DBBFC47" w14:textId="6A8B5061" w:rsidR="00F07720" w:rsidRPr="003712F3"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3712F3">
        <w:rPr>
          <w:rFonts w:ascii="Arial" w:eastAsiaTheme="minorEastAsia" w:hAnsi="Arial" w:cs="Arial"/>
          <w:color w:val="2A3B4C"/>
        </w:rPr>
        <w:lastRenderedPageBreak/>
        <w:t>To work within Ormiston’s mission and values and all Ormiston policies and procedures</w:t>
      </w:r>
      <w:r w:rsidR="003712F3">
        <w:rPr>
          <w:rFonts w:ascii="Arial" w:eastAsiaTheme="minorEastAsia" w:hAnsi="Arial" w:cs="Arial"/>
          <w:color w:val="2A3B4C"/>
        </w:rPr>
        <w:t>,</w:t>
      </w:r>
      <w:r w:rsidRPr="003712F3">
        <w:rPr>
          <w:rFonts w:ascii="Arial" w:eastAsiaTheme="minorEastAsia" w:hAnsi="Arial" w:cs="Arial"/>
          <w:color w:val="2A3B4C"/>
        </w:rPr>
        <w:t xml:space="preserve"> including Safeguarding, Equality and Diversity, Participation, Quality and Health and Safety. Comply with relevant external standards and Quality Marks.</w:t>
      </w:r>
    </w:p>
    <w:p w14:paraId="3FCA158C" w14:textId="77777777" w:rsidR="00F07720" w:rsidRPr="003712F3"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3712F3">
        <w:rPr>
          <w:rFonts w:ascii="Arial" w:eastAsiaTheme="minorEastAsia" w:hAnsi="Arial" w:cs="Arial"/>
          <w:color w:val="2A3B4C"/>
        </w:rPr>
        <w:t>Any other responsibilities that arise, commensurate with the position, as instructed by the Senior Family Support Worker or Cluster Manager.</w:t>
      </w:r>
    </w:p>
    <w:p w14:paraId="46A968F6" w14:textId="77777777" w:rsidR="00F07720" w:rsidRPr="003712F3"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3712F3">
        <w:rPr>
          <w:rFonts w:ascii="Arial" w:eastAsiaTheme="minorEastAsia" w:hAnsi="Arial" w:cs="Arial"/>
          <w:color w:val="2A3B4C"/>
        </w:rPr>
        <w:t>To assist with the effective and efficient running of any other Visitors Centre within the Prisoners’ Family Support Services contract.</w:t>
      </w:r>
    </w:p>
    <w:p w14:paraId="6C2C7BAF" w14:textId="77777777" w:rsidR="00F07720" w:rsidRPr="003712F3"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3712F3">
        <w:rPr>
          <w:rFonts w:ascii="Arial" w:eastAsiaTheme="minorEastAsia" w:hAnsi="Arial" w:cs="Arial"/>
          <w:color w:val="2A3B4C"/>
        </w:rPr>
        <w:t xml:space="preserve">To visit other services within the region as and when required. </w:t>
      </w:r>
    </w:p>
    <w:p w14:paraId="3660CE07" w14:textId="701C45F9" w:rsidR="00982612" w:rsidRPr="003712F3"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3712F3">
        <w:rPr>
          <w:rFonts w:ascii="Arial" w:eastAsiaTheme="minorEastAsia" w:hAnsi="Arial" w:cs="Arial"/>
          <w:color w:val="2A3B4C"/>
        </w:rPr>
        <w:t>To attend meetings and training when required.</w:t>
      </w:r>
    </w:p>
    <w:p w14:paraId="07B566FC" w14:textId="683DB287" w:rsidR="00F07720" w:rsidRPr="003712F3" w:rsidRDefault="00F07720" w:rsidP="00F07720">
      <w:pPr>
        <w:spacing w:before="120" w:after="60" w:line="288" w:lineRule="auto"/>
        <w:jc w:val="both"/>
        <w:rPr>
          <w:rFonts w:ascii="Arial" w:eastAsiaTheme="minorEastAsia" w:hAnsi="Arial" w:cs="Arial"/>
          <w:color w:val="2A3B4C"/>
        </w:rPr>
      </w:pPr>
    </w:p>
    <w:p w14:paraId="5E7A4C74" w14:textId="77777777" w:rsidR="00F07720" w:rsidRPr="003712F3" w:rsidRDefault="00F07720" w:rsidP="00F07720">
      <w:pPr>
        <w:pStyle w:val="BodyText"/>
        <w:spacing w:line="288" w:lineRule="auto"/>
        <w:rPr>
          <w:rFonts w:ascii="Arial" w:eastAsiaTheme="minorEastAsia" w:hAnsi="Arial" w:cs="Arial"/>
          <w:b/>
          <w:bCs/>
          <w:color w:val="2B4250"/>
          <w:sz w:val="32"/>
          <w:szCs w:val="32"/>
        </w:rPr>
      </w:pPr>
      <w:r w:rsidRPr="003712F3">
        <w:rPr>
          <w:rFonts w:ascii="Arial" w:eastAsiaTheme="minorEastAsia" w:hAnsi="Arial" w:cs="Arial"/>
          <w:b/>
          <w:bCs/>
          <w:color w:val="2B4250"/>
          <w:sz w:val="32"/>
          <w:szCs w:val="32"/>
        </w:rPr>
        <w:t>Other requirements</w:t>
      </w:r>
    </w:p>
    <w:p w14:paraId="14D3E9AA" w14:textId="73A0188A" w:rsidR="00F07720" w:rsidRPr="003712F3" w:rsidRDefault="00D571A4" w:rsidP="00F07720">
      <w:pPr>
        <w:pStyle w:val="ListParagraph"/>
        <w:numPr>
          <w:ilvl w:val="0"/>
          <w:numId w:val="15"/>
        </w:numPr>
        <w:spacing w:before="120" w:after="60" w:line="288" w:lineRule="auto"/>
        <w:jc w:val="both"/>
        <w:rPr>
          <w:b/>
          <w:bCs/>
        </w:rPr>
      </w:pPr>
      <w:r>
        <w:rPr>
          <w:rFonts w:ascii="Arial" w:eastAsiaTheme="minorEastAsia" w:hAnsi="Arial" w:cs="Arial"/>
          <w:color w:val="2A3B4C"/>
        </w:rPr>
        <w:t>This post will require</w:t>
      </w:r>
      <w:r w:rsidR="00F07720" w:rsidRPr="003712F3">
        <w:rPr>
          <w:rFonts w:ascii="Arial" w:eastAsiaTheme="minorEastAsia" w:hAnsi="Arial" w:cs="Arial"/>
          <w:color w:val="2A3B4C"/>
        </w:rPr>
        <w:t xml:space="preserve"> </w:t>
      </w:r>
      <w:r>
        <w:rPr>
          <w:rFonts w:ascii="Arial" w:eastAsiaTheme="minorEastAsia" w:hAnsi="Arial" w:cs="Arial"/>
          <w:color w:val="2A3B4C"/>
        </w:rPr>
        <w:t>obtaining</w:t>
      </w:r>
      <w:r w:rsidR="00F07720" w:rsidRPr="003712F3">
        <w:rPr>
          <w:rFonts w:ascii="Arial" w:eastAsiaTheme="minorEastAsia" w:hAnsi="Arial" w:cs="Arial"/>
          <w:color w:val="2A3B4C"/>
        </w:rPr>
        <w:t xml:space="preserve"> and </w:t>
      </w:r>
      <w:r>
        <w:rPr>
          <w:rFonts w:ascii="Arial" w:eastAsiaTheme="minorEastAsia" w:hAnsi="Arial" w:cs="Arial"/>
          <w:color w:val="2A3B4C"/>
        </w:rPr>
        <w:t>maintaining</w:t>
      </w:r>
      <w:r w:rsidR="00F07720" w:rsidRPr="003712F3">
        <w:rPr>
          <w:rFonts w:ascii="Arial" w:eastAsiaTheme="minorEastAsia" w:hAnsi="Arial" w:cs="Arial"/>
          <w:color w:val="2A3B4C"/>
        </w:rPr>
        <w:t xml:space="preserve"> the relevant prison clearance and </w:t>
      </w:r>
      <w:r>
        <w:rPr>
          <w:rFonts w:ascii="Arial" w:eastAsiaTheme="minorEastAsia" w:hAnsi="Arial" w:cs="Arial"/>
          <w:color w:val="2A3B4C"/>
        </w:rPr>
        <w:t>complying</w:t>
      </w:r>
      <w:r w:rsidR="00F07720" w:rsidRPr="003712F3">
        <w:rPr>
          <w:rFonts w:ascii="Arial" w:eastAsiaTheme="minorEastAsia" w:hAnsi="Arial" w:cs="Arial"/>
          <w:color w:val="2A3B4C"/>
        </w:rPr>
        <w:t xml:space="preserve"> with the Prison’s Policies and Procedures regarding vetting.</w:t>
      </w:r>
    </w:p>
    <w:p w14:paraId="20B7EB56" w14:textId="3A64ADC0" w:rsidR="00F07720" w:rsidRPr="003712F3" w:rsidRDefault="00F07720" w:rsidP="00F07720">
      <w:pPr>
        <w:pStyle w:val="ListParagraph"/>
        <w:numPr>
          <w:ilvl w:val="0"/>
          <w:numId w:val="15"/>
        </w:numPr>
        <w:spacing w:before="120" w:after="60" w:line="288" w:lineRule="auto"/>
        <w:jc w:val="both"/>
        <w:rPr>
          <w:b/>
          <w:bCs/>
        </w:rPr>
      </w:pPr>
      <w:r w:rsidRPr="003712F3">
        <w:rPr>
          <w:rFonts w:ascii="Arial" w:eastAsiaTheme="minorEastAsia" w:hAnsi="Arial" w:cs="Arial"/>
          <w:color w:val="2A3B4C"/>
        </w:rPr>
        <w:t>Where required as part of your role</w:t>
      </w:r>
      <w:r w:rsidR="003712F3">
        <w:rPr>
          <w:rFonts w:ascii="Arial" w:eastAsiaTheme="minorEastAsia" w:hAnsi="Arial" w:cs="Arial"/>
          <w:color w:val="2A3B4C"/>
        </w:rPr>
        <w:t>,</w:t>
      </w:r>
      <w:r w:rsidRPr="003712F3">
        <w:rPr>
          <w:rFonts w:ascii="Arial" w:eastAsiaTheme="minorEastAsia" w:hAnsi="Arial" w:cs="Arial"/>
          <w:color w:val="2A3B4C"/>
        </w:rPr>
        <w:t xml:space="preserve"> to obtain and maintain relevant key talk training.</w:t>
      </w:r>
    </w:p>
    <w:p w14:paraId="264861F5" w14:textId="77777777" w:rsidR="00F277D4" w:rsidRPr="003712F3" w:rsidRDefault="00F277D4" w:rsidP="00F277D4">
      <w:pPr>
        <w:pStyle w:val="xmsonormal"/>
        <w:spacing w:before="120" w:after="60" w:line="288" w:lineRule="auto"/>
        <w:rPr>
          <w:b/>
          <w:bCs/>
          <w:sz w:val="24"/>
          <w:szCs w:val="24"/>
        </w:rPr>
      </w:pPr>
    </w:p>
    <w:p w14:paraId="50A20EC3" w14:textId="508C3442" w:rsidR="00337288" w:rsidRPr="003712F3" w:rsidRDefault="00337288" w:rsidP="00337288">
      <w:pPr>
        <w:pStyle w:val="BodyText"/>
        <w:spacing w:line="288" w:lineRule="auto"/>
        <w:rPr>
          <w:rFonts w:ascii="Arial" w:eastAsiaTheme="minorEastAsia" w:hAnsi="Arial" w:cs="Arial"/>
          <w:b/>
          <w:bCs/>
          <w:color w:val="2B4250"/>
          <w:sz w:val="32"/>
          <w:szCs w:val="32"/>
        </w:rPr>
      </w:pPr>
      <w:r w:rsidRPr="003712F3">
        <w:rPr>
          <w:rFonts w:ascii="Arial" w:eastAsiaTheme="minorEastAsia" w:hAnsi="Arial" w:cs="Arial"/>
          <w:b/>
          <w:bCs/>
          <w:color w:val="2B4250"/>
          <w:sz w:val="32"/>
          <w:szCs w:val="32"/>
        </w:rPr>
        <w:t>Generic Duties</w:t>
      </w:r>
    </w:p>
    <w:p w14:paraId="0EBE144E" w14:textId="4584B789" w:rsidR="00337288" w:rsidRPr="003712F3"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712F3">
        <w:rPr>
          <w:rFonts w:ascii="Arial" w:hAnsi="Arial" w:cs="Arial"/>
          <w:color w:val="2A3B4C"/>
        </w:rPr>
        <w:t>To undertake any other reasonable duty, which is appropriate to the grade</w:t>
      </w:r>
      <w:r w:rsidR="003712F3">
        <w:rPr>
          <w:rFonts w:ascii="Arial" w:hAnsi="Arial" w:cs="Arial"/>
          <w:color w:val="2A3B4C"/>
        </w:rPr>
        <w:t>,</w:t>
      </w:r>
      <w:r w:rsidRPr="003712F3">
        <w:rPr>
          <w:rFonts w:ascii="Arial" w:hAnsi="Arial" w:cs="Arial"/>
          <w:color w:val="2A3B4C"/>
        </w:rPr>
        <w:t xml:space="preserve"> when requested by </w:t>
      </w:r>
      <w:r w:rsidR="00485A0D" w:rsidRPr="003712F3">
        <w:rPr>
          <w:rFonts w:ascii="Arial" w:hAnsi="Arial" w:cs="Arial"/>
          <w:color w:val="2A3B4C"/>
        </w:rPr>
        <w:t>senior staff</w:t>
      </w:r>
      <w:r w:rsidRPr="003712F3">
        <w:rPr>
          <w:rFonts w:ascii="Arial" w:hAnsi="Arial" w:cs="Arial"/>
          <w:color w:val="2A3B4C"/>
        </w:rPr>
        <w:t>.</w:t>
      </w:r>
    </w:p>
    <w:p w14:paraId="2D1DA09F" w14:textId="77777777" w:rsidR="00337288" w:rsidRPr="003712F3"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712F3">
        <w:rPr>
          <w:rFonts w:ascii="Arial" w:hAnsi="Arial" w:cs="Arial"/>
          <w:color w:val="2A3B4C"/>
        </w:rPr>
        <w:t>To be familiar with and comply with all Ormiston Families policies, procedures, protocols and guidelines.</w:t>
      </w:r>
    </w:p>
    <w:p w14:paraId="64A7B4A6" w14:textId="77777777" w:rsidR="00337288" w:rsidRPr="003712F3"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712F3">
        <w:rPr>
          <w:rFonts w:ascii="Arial" w:hAnsi="Arial" w:cs="Arial"/>
          <w:color w:val="2A3B4C"/>
        </w:rPr>
        <w:t>To demonstrate an understanding and commitment to the charity’s values.</w:t>
      </w:r>
    </w:p>
    <w:p w14:paraId="10CA29B0" w14:textId="1A574BA8" w:rsidR="00337288" w:rsidRPr="003712F3"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712F3">
        <w:rPr>
          <w:rFonts w:ascii="Arial" w:hAnsi="Arial" w:cs="Arial"/>
          <w:color w:val="2A3B4C"/>
        </w:rPr>
        <w:t>You may be required to conduct other tasks based on the business needs.</w:t>
      </w:r>
    </w:p>
    <w:p w14:paraId="2C746397" w14:textId="77777777" w:rsidR="00982612" w:rsidRPr="003712F3" w:rsidRDefault="00982612" w:rsidP="00337288">
      <w:pPr>
        <w:pStyle w:val="BodyText"/>
        <w:spacing w:after="60" w:line="288" w:lineRule="auto"/>
        <w:rPr>
          <w:rFonts w:ascii="Arial" w:hAnsi="Arial" w:cs="Arial"/>
          <w:b/>
          <w:bCs/>
          <w:color w:val="00A878"/>
          <w:sz w:val="48"/>
          <w:szCs w:val="48"/>
        </w:rPr>
      </w:pPr>
    </w:p>
    <w:p w14:paraId="68557CBC" w14:textId="77777777" w:rsidR="00982612" w:rsidRPr="003712F3" w:rsidRDefault="00982612" w:rsidP="00337288">
      <w:pPr>
        <w:pStyle w:val="BodyText"/>
        <w:spacing w:after="60" w:line="288" w:lineRule="auto"/>
        <w:rPr>
          <w:rFonts w:ascii="Arial" w:hAnsi="Arial" w:cs="Arial"/>
          <w:b/>
          <w:bCs/>
          <w:color w:val="00A878"/>
          <w:sz w:val="48"/>
          <w:szCs w:val="48"/>
        </w:rPr>
      </w:pPr>
    </w:p>
    <w:p w14:paraId="2169D69F" w14:textId="77777777" w:rsidR="00982612" w:rsidRPr="003712F3" w:rsidRDefault="00982612" w:rsidP="00337288">
      <w:pPr>
        <w:pStyle w:val="BodyText"/>
        <w:spacing w:after="60" w:line="288" w:lineRule="auto"/>
        <w:rPr>
          <w:rFonts w:ascii="Arial" w:hAnsi="Arial" w:cs="Arial"/>
          <w:b/>
          <w:bCs/>
          <w:color w:val="00A878"/>
          <w:sz w:val="48"/>
          <w:szCs w:val="48"/>
        </w:rPr>
      </w:pPr>
    </w:p>
    <w:p w14:paraId="70811888" w14:textId="1090017C" w:rsidR="00982612" w:rsidRPr="003712F3" w:rsidRDefault="00982612" w:rsidP="00337288">
      <w:pPr>
        <w:pStyle w:val="BodyText"/>
        <w:spacing w:after="60" w:line="288" w:lineRule="auto"/>
        <w:rPr>
          <w:rFonts w:ascii="Arial" w:hAnsi="Arial" w:cs="Arial"/>
          <w:b/>
          <w:bCs/>
          <w:color w:val="00A878"/>
          <w:sz w:val="48"/>
          <w:szCs w:val="48"/>
        </w:rPr>
      </w:pPr>
    </w:p>
    <w:p w14:paraId="1862B9B4" w14:textId="77777777" w:rsidR="00BD2175" w:rsidRPr="003712F3" w:rsidRDefault="00BD2175" w:rsidP="00337288">
      <w:pPr>
        <w:pStyle w:val="BodyText"/>
        <w:spacing w:after="60" w:line="288" w:lineRule="auto"/>
        <w:rPr>
          <w:rFonts w:ascii="Arial" w:hAnsi="Arial" w:cs="Arial"/>
          <w:b/>
          <w:bCs/>
          <w:color w:val="00A878"/>
          <w:sz w:val="48"/>
          <w:szCs w:val="48"/>
        </w:rPr>
      </w:pPr>
    </w:p>
    <w:p w14:paraId="6EE3C907" w14:textId="77777777" w:rsidR="00BD2175" w:rsidRPr="003712F3" w:rsidRDefault="00BD2175" w:rsidP="00337288">
      <w:pPr>
        <w:pStyle w:val="BodyText"/>
        <w:spacing w:after="60" w:line="288" w:lineRule="auto"/>
        <w:rPr>
          <w:rFonts w:ascii="Arial" w:hAnsi="Arial" w:cs="Arial"/>
          <w:b/>
          <w:bCs/>
          <w:color w:val="00A878"/>
          <w:sz w:val="48"/>
          <w:szCs w:val="48"/>
        </w:rPr>
      </w:pPr>
    </w:p>
    <w:p w14:paraId="52E0B855" w14:textId="1E7AFA5F" w:rsidR="00337288" w:rsidRPr="003712F3" w:rsidRDefault="00337288" w:rsidP="00337288">
      <w:pPr>
        <w:pStyle w:val="BodyText"/>
        <w:spacing w:after="60" w:line="288" w:lineRule="auto"/>
        <w:rPr>
          <w:rFonts w:ascii="Arial" w:hAnsi="Arial" w:cs="Arial"/>
          <w:b/>
          <w:bCs/>
          <w:color w:val="00A878"/>
          <w:sz w:val="48"/>
          <w:szCs w:val="48"/>
        </w:rPr>
      </w:pPr>
      <w:r w:rsidRPr="003712F3">
        <w:rPr>
          <w:rFonts w:ascii="Arial" w:hAnsi="Arial" w:cs="Arial"/>
          <w:b/>
          <w:bCs/>
          <w:color w:val="00A878"/>
          <w:sz w:val="48"/>
          <w:szCs w:val="48"/>
        </w:rPr>
        <w:lastRenderedPageBreak/>
        <w:t>Personal Specification</w:t>
      </w:r>
    </w:p>
    <w:p w14:paraId="3A012D08" w14:textId="77777777" w:rsidR="00CC4D9A" w:rsidRPr="003712F3" w:rsidRDefault="00CC4D9A" w:rsidP="00246A00">
      <w:pPr>
        <w:pStyle w:val="BodyText"/>
        <w:spacing w:after="60" w:line="288" w:lineRule="auto"/>
        <w:rPr>
          <w:rFonts w:ascii="Arial" w:eastAsiaTheme="minorEastAsia" w:hAnsi="Arial" w:cs="Arial"/>
          <w:b/>
          <w:bCs/>
          <w:color w:val="2B4250"/>
          <w:sz w:val="32"/>
          <w:szCs w:val="32"/>
        </w:rPr>
      </w:pPr>
    </w:p>
    <w:p w14:paraId="2E676CB1" w14:textId="67EAE933" w:rsidR="00246A00" w:rsidRPr="003712F3" w:rsidRDefault="00246A00" w:rsidP="00246A00">
      <w:pPr>
        <w:pStyle w:val="BodyText"/>
        <w:spacing w:after="60" w:line="288" w:lineRule="auto"/>
        <w:rPr>
          <w:rFonts w:ascii="Arial" w:eastAsiaTheme="minorEastAsia" w:hAnsi="Arial" w:cs="Arial"/>
          <w:b/>
          <w:bCs/>
          <w:color w:val="2B4250"/>
          <w:sz w:val="32"/>
          <w:szCs w:val="32"/>
        </w:rPr>
      </w:pPr>
      <w:r w:rsidRPr="003712F3">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712F3" w14:paraId="40291FA0" w14:textId="77777777" w:rsidTr="007E39B6">
        <w:tc>
          <w:tcPr>
            <w:tcW w:w="4814" w:type="dxa"/>
            <w:vAlign w:val="center"/>
          </w:tcPr>
          <w:p w14:paraId="50C181C4" w14:textId="77777777" w:rsidR="00246A00" w:rsidRPr="003712F3" w:rsidRDefault="00246A00" w:rsidP="007E39B6">
            <w:pPr>
              <w:pStyle w:val="BodyText"/>
              <w:spacing w:after="60" w:line="288" w:lineRule="auto"/>
              <w:rPr>
                <w:rFonts w:ascii="Arial" w:eastAsiaTheme="minorEastAsia" w:hAnsi="Arial" w:cs="Arial"/>
                <w:b/>
                <w:bCs/>
                <w:color w:val="2B4250"/>
                <w:sz w:val="24"/>
                <w:szCs w:val="24"/>
              </w:rPr>
            </w:pPr>
            <w:r w:rsidRPr="003712F3">
              <w:rPr>
                <w:rFonts w:ascii="Arial" w:eastAsiaTheme="minorEastAsia" w:hAnsi="Arial" w:cs="Arial"/>
                <w:b/>
                <w:bCs/>
                <w:color w:val="2B4250"/>
                <w:sz w:val="24"/>
                <w:szCs w:val="24"/>
              </w:rPr>
              <w:t>Essential</w:t>
            </w:r>
          </w:p>
        </w:tc>
        <w:tc>
          <w:tcPr>
            <w:tcW w:w="4815" w:type="dxa"/>
            <w:vAlign w:val="center"/>
          </w:tcPr>
          <w:p w14:paraId="2A9C1046" w14:textId="77777777" w:rsidR="00246A00" w:rsidRPr="003712F3" w:rsidRDefault="00246A00" w:rsidP="007E39B6">
            <w:pPr>
              <w:pStyle w:val="BodyText"/>
              <w:spacing w:after="60" w:line="288" w:lineRule="auto"/>
              <w:rPr>
                <w:rFonts w:ascii="Arial" w:hAnsi="Arial" w:cs="Arial"/>
                <w:b/>
                <w:bCs/>
                <w:color w:val="2B4250"/>
                <w:sz w:val="24"/>
                <w:szCs w:val="24"/>
              </w:rPr>
            </w:pPr>
            <w:r w:rsidRPr="003712F3">
              <w:rPr>
                <w:rFonts w:ascii="Arial" w:hAnsi="Arial" w:cs="Arial"/>
                <w:b/>
                <w:bCs/>
                <w:color w:val="2B4250"/>
                <w:sz w:val="24"/>
                <w:szCs w:val="24"/>
              </w:rPr>
              <w:t>Desirable</w:t>
            </w:r>
          </w:p>
        </w:tc>
      </w:tr>
      <w:tr w:rsidR="00246A00" w:rsidRPr="003712F3" w14:paraId="071FF345" w14:textId="77777777" w:rsidTr="007E39B6">
        <w:tc>
          <w:tcPr>
            <w:tcW w:w="4814" w:type="dxa"/>
            <w:vAlign w:val="center"/>
          </w:tcPr>
          <w:p w14:paraId="04AF20EF" w14:textId="3C71B0B3" w:rsidR="00246A00" w:rsidRPr="003712F3" w:rsidRDefault="00246A00" w:rsidP="007E39B6">
            <w:pPr>
              <w:pStyle w:val="BodyText"/>
              <w:spacing w:after="60" w:line="288" w:lineRule="auto"/>
              <w:rPr>
                <w:rFonts w:ascii="Arial" w:hAnsi="Arial" w:cs="Arial"/>
                <w:color w:val="2B4250"/>
                <w:sz w:val="24"/>
                <w:szCs w:val="24"/>
              </w:rPr>
            </w:pPr>
          </w:p>
        </w:tc>
        <w:tc>
          <w:tcPr>
            <w:tcW w:w="4815" w:type="dxa"/>
            <w:vAlign w:val="center"/>
          </w:tcPr>
          <w:p w14:paraId="4D8F2234" w14:textId="533A21ED" w:rsidR="00246A00" w:rsidRPr="003712F3" w:rsidRDefault="00CC4D9A" w:rsidP="007E39B6">
            <w:pPr>
              <w:pStyle w:val="BodyText"/>
              <w:spacing w:after="60" w:line="288" w:lineRule="auto"/>
              <w:rPr>
                <w:rFonts w:ascii="Arial" w:hAnsi="Arial" w:cs="Arial"/>
                <w:color w:val="2B4250"/>
                <w:sz w:val="24"/>
                <w:szCs w:val="24"/>
              </w:rPr>
            </w:pPr>
            <w:r w:rsidRPr="003712F3">
              <w:rPr>
                <w:rFonts w:ascii="Arial" w:hAnsi="Arial" w:cs="Arial"/>
                <w:color w:val="2B4250"/>
                <w:sz w:val="24"/>
                <w:szCs w:val="24"/>
              </w:rPr>
              <w:t>NVQ level 2 in a related subject or equivalent</w:t>
            </w:r>
            <w:r w:rsidR="003712F3">
              <w:rPr>
                <w:rFonts w:ascii="Arial" w:hAnsi="Arial" w:cs="Arial"/>
                <w:color w:val="2B4250"/>
                <w:sz w:val="24"/>
                <w:szCs w:val="24"/>
              </w:rPr>
              <w:t>,</w:t>
            </w:r>
            <w:r w:rsidRPr="003712F3">
              <w:rPr>
                <w:rFonts w:ascii="Arial" w:hAnsi="Arial" w:cs="Arial"/>
                <w:color w:val="2B4250"/>
                <w:sz w:val="24"/>
                <w:szCs w:val="24"/>
              </w:rPr>
              <w:t xml:space="preserve"> or relevant professional experience of working in a prison environment </w:t>
            </w:r>
          </w:p>
        </w:tc>
      </w:tr>
    </w:tbl>
    <w:p w14:paraId="4278DA61" w14:textId="77777777" w:rsidR="00246A00" w:rsidRPr="003712F3"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Pr="003712F3" w:rsidRDefault="00337288" w:rsidP="00337288">
      <w:pPr>
        <w:pStyle w:val="BodyText"/>
        <w:spacing w:after="60" w:line="288" w:lineRule="auto"/>
        <w:rPr>
          <w:rFonts w:ascii="Arial" w:eastAsiaTheme="minorEastAsia" w:hAnsi="Arial" w:cs="Arial"/>
          <w:b/>
          <w:bCs/>
          <w:color w:val="2B4250"/>
          <w:sz w:val="32"/>
          <w:szCs w:val="32"/>
        </w:rPr>
      </w:pPr>
      <w:r w:rsidRPr="003712F3">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712F3" w14:paraId="41DB8530" w14:textId="77777777" w:rsidTr="00337288">
        <w:tc>
          <w:tcPr>
            <w:tcW w:w="4814" w:type="dxa"/>
            <w:vAlign w:val="center"/>
          </w:tcPr>
          <w:p w14:paraId="6AB88FE6" w14:textId="50EAD460" w:rsidR="00337288" w:rsidRPr="003712F3" w:rsidRDefault="00337288" w:rsidP="00337288">
            <w:pPr>
              <w:pStyle w:val="BodyText"/>
              <w:spacing w:after="60" w:line="288" w:lineRule="auto"/>
              <w:rPr>
                <w:rFonts w:ascii="Arial" w:eastAsiaTheme="minorEastAsia" w:hAnsi="Arial" w:cs="Arial"/>
                <w:b/>
                <w:bCs/>
                <w:color w:val="2B4250"/>
                <w:sz w:val="24"/>
                <w:szCs w:val="24"/>
              </w:rPr>
            </w:pPr>
            <w:r w:rsidRPr="003712F3">
              <w:rPr>
                <w:rFonts w:ascii="Arial" w:eastAsiaTheme="minorEastAsia" w:hAnsi="Arial" w:cs="Arial"/>
                <w:b/>
                <w:bCs/>
                <w:color w:val="2B4250"/>
                <w:sz w:val="24"/>
                <w:szCs w:val="24"/>
              </w:rPr>
              <w:t>Essential</w:t>
            </w:r>
          </w:p>
        </w:tc>
        <w:tc>
          <w:tcPr>
            <w:tcW w:w="4815" w:type="dxa"/>
            <w:vAlign w:val="center"/>
          </w:tcPr>
          <w:p w14:paraId="457558C6" w14:textId="701B0239" w:rsidR="00337288" w:rsidRPr="003712F3" w:rsidRDefault="00337288" w:rsidP="00337288">
            <w:pPr>
              <w:pStyle w:val="BodyText"/>
              <w:spacing w:after="60" w:line="288" w:lineRule="auto"/>
              <w:rPr>
                <w:rFonts w:ascii="Arial" w:hAnsi="Arial" w:cs="Arial"/>
                <w:b/>
                <w:bCs/>
                <w:color w:val="2B4250"/>
                <w:sz w:val="24"/>
                <w:szCs w:val="24"/>
              </w:rPr>
            </w:pPr>
            <w:r w:rsidRPr="003712F3">
              <w:rPr>
                <w:rFonts w:ascii="Arial" w:hAnsi="Arial" w:cs="Arial"/>
                <w:b/>
                <w:bCs/>
                <w:color w:val="2B4250"/>
                <w:sz w:val="24"/>
                <w:szCs w:val="24"/>
              </w:rPr>
              <w:t>Desirable</w:t>
            </w:r>
          </w:p>
        </w:tc>
      </w:tr>
      <w:tr w:rsidR="00F07720" w:rsidRPr="003712F3" w14:paraId="459A9C86" w14:textId="77777777" w:rsidTr="00337288">
        <w:tc>
          <w:tcPr>
            <w:tcW w:w="4814" w:type="dxa"/>
            <w:vAlign w:val="center"/>
          </w:tcPr>
          <w:p w14:paraId="1D915370" w14:textId="5B69E81D" w:rsidR="00F07720" w:rsidRPr="003712F3" w:rsidRDefault="00F07720" w:rsidP="00F07720">
            <w:pPr>
              <w:pStyle w:val="BodyText"/>
              <w:spacing w:after="60" w:line="288" w:lineRule="auto"/>
              <w:rPr>
                <w:rFonts w:ascii="Arial" w:hAnsi="Arial" w:cs="Arial"/>
                <w:color w:val="2B4250"/>
                <w:sz w:val="24"/>
                <w:szCs w:val="24"/>
              </w:rPr>
            </w:pPr>
            <w:r w:rsidRPr="003712F3">
              <w:rPr>
                <w:rFonts w:ascii="Arial" w:hAnsi="Arial" w:cs="Arial"/>
                <w:color w:val="2B4250"/>
                <w:sz w:val="24"/>
                <w:szCs w:val="24"/>
              </w:rPr>
              <w:t>Experience of dealing with people in a face-to-face customer service-based role.</w:t>
            </w:r>
          </w:p>
        </w:tc>
        <w:tc>
          <w:tcPr>
            <w:tcW w:w="4815" w:type="dxa"/>
            <w:vAlign w:val="center"/>
          </w:tcPr>
          <w:p w14:paraId="6B3AB0B9" w14:textId="0C9D01E5" w:rsidR="00F07720" w:rsidRPr="003712F3" w:rsidRDefault="00F07720" w:rsidP="00F07720">
            <w:pPr>
              <w:pStyle w:val="BodyText"/>
              <w:spacing w:after="60" w:line="288" w:lineRule="auto"/>
              <w:rPr>
                <w:rFonts w:ascii="Arial" w:hAnsi="Arial" w:cs="Arial"/>
                <w:color w:val="2B4250"/>
                <w:sz w:val="24"/>
                <w:szCs w:val="24"/>
              </w:rPr>
            </w:pPr>
            <w:r w:rsidRPr="003712F3">
              <w:rPr>
                <w:rFonts w:ascii="Arial" w:hAnsi="Arial" w:cs="Arial"/>
                <w:color w:val="2B4250"/>
                <w:sz w:val="24"/>
                <w:szCs w:val="24"/>
              </w:rPr>
              <w:t>Experience of working with children in a play setting.</w:t>
            </w:r>
          </w:p>
        </w:tc>
      </w:tr>
      <w:tr w:rsidR="00F07720" w:rsidRPr="003712F3" w14:paraId="4B1819AA" w14:textId="77777777" w:rsidTr="00337288">
        <w:tc>
          <w:tcPr>
            <w:tcW w:w="4814" w:type="dxa"/>
            <w:vAlign w:val="center"/>
          </w:tcPr>
          <w:p w14:paraId="57738922" w14:textId="0687E6C7" w:rsidR="00F07720" w:rsidRPr="003712F3" w:rsidRDefault="00F07720" w:rsidP="00F07720">
            <w:pPr>
              <w:pStyle w:val="BodyText"/>
              <w:spacing w:after="60" w:line="288" w:lineRule="auto"/>
              <w:rPr>
                <w:rFonts w:ascii="Arial" w:hAnsi="Arial" w:cs="Arial"/>
                <w:color w:val="2B4250"/>
                <w:sz w:val="24"/>
                <w:szCs w:val="24"/>
              </w:rPr>
            </w:pPr>
            <w:r w:rsidRPr="003712F3">
              <w:rPr>
                <w:rFonts w:ascii="Arial" w:hAnsi="Arial" w:cs="Arial"/>
                <w:color w:val="2B4250"/>
                <w:sz w:val="24"/>
                <w:szCs w:val="24"/>
              </w:rPr>
              <w:t>Experience of dealing with people over the telephone in a customer service-based role.</w:t>
            </w:r>
          </w:p>
        </w:tc>
        <w:tc>
          <w:tcPr>
            <w:tcW w:w="4815" w:type="dxa"/>
            <w:vAlign w:val="center"/>
          </w:tcPr>
          <w:p w14:paraId="0660CFFF" w14:textId="26AD205C" w:rsidR="00F07720" w:rsidRPr="003712F3" w:rsidRDefault="00F07720" w:rsidP="00F07720">
            <w:pPr>
              <w:pStyle w:val="BodyText"/>
              <w:spacing w:after="60" w:line="288" w:lineRule="auto"/>
              <w:rPr>
                <w:rFonts w:ascii="Arial" w:hAnsi="Arial" w:cs="Arial"/>
                <w:color w:val="2B4250"/>
                <w:sz w:val="24"/>
                <w:szCs w:val="24"/>
              </w:rPr>
            </w:pPr>
            <w:r w:rsidRPr="003712F3">
              <w:rPr>
                <w:rFonts w:ascii="Arial" w:hAnsi="Arial" w:cs="Arial"/>
                <w:color w:val="2B4250"/>
                <w:sz w:val="24"/>
                <w:szCs w:val="24"/>
              </w:rPr>
              <w:t>Experience of serving food and drink and cash handling (including use of a till).</w:t>
            </w:r>
          </w:p>
        </w:tc>
      </w:tr>
    </w:tbl>
    <w:p w14:paraId="7C21D6BC" w14:textId="206F4B63" w:rsidR="00337288" w:rsidRPr="003712F3" w:rsidRDefault="00337288" w:rsidP="00337288">
      <w:pPr>
        <w:pStyle w:val="BodyText"/>
        <w:spacing w:after="60" w:line="288" w:lineRule="auto"/>
        <w:rPr>
          <w:rFonts w:ascii="Arial" w:hAnsi="Arial" w:cs="Arial"/>
          <w:b/>
          <w:bCs/>
          <w:color w:val="00A878"/>
          <w:sz w:val="48"/>
          <w:szCs w:val="48"/>
        </w:rPr>
      </w:pPr>
    </w:p>
    <w:p w14:paraId="2323D27B" w14:textId="6495F783" w:rsidR="00567B0B" w:rsidRPr="003712F3" w:rsidRDefault="00567B0B" w:rsidP="00567B0B">
      <w:pPr>
        <w:pStyle w:val="BodyText"/>
        <w:spacing w:after="60" w:line="288" w:lineRule="auto"/>
        <w:rPr>
          <w:rFonts w:ascii="Arial" w:eastAsiaTheme="minorEastAsia" w:hAnsi="Arial" w:cs="Arial"/>
          <w:b/>
          <w:bCs/>
          <w:color w:val="2B4250"/>
          <w:sz w:val="32"/>
          <w:szCs w:val="32"/>
        </w:rPr>
      </w:pPr>
      <w:r w:rsidRPr="003712F3">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712F3" w14:paraId="04E91D6C" w14:textId="77777777" w:rsidTr="008311E9">
        <w:tc>
          <w:tcPr>
            <w:tcW w:w="4814" w:type="dxa"/>
            <w:vAlign w:val="center"/>
          </w:tcPr>
          <w:p w14:paraId="304E7FCB" w14:textId="77777777" w:rsidR="00567B0B" w:rsidRPr="003712F3" w:rsidRDefault="00567B0B" w:rsidP="008311E9">
            <w:pPr>
              <w:pStyle w:val="BodyText"/>
              <w:spacing w:after="60" w:line="288" w:lineRule="auto"/>
              <w:rPr>
                <w:rFonts w:ascii="Arial" w:eastAsiaTheme="minorEastAsia" w:hAnsi="Arial" w:cs="Arial"/>
                <w:b/>
                <w:bCs/>
                <w:color w:val="2B4250"/>
                <w:sz w:val="24"/>
                <w:szCs w:val="24"/>
              </w:rPr>
            </w:pPr>
            <w:r w:rsidRPr="003712F3">
              <w:rPr>
                <w:rFonts w:ascii="Arial" w:eastAsiaTheme="minorEastAsia" w:hAnsi="Arial" w:cs="Arial"/>
                <w:b/>
                <w:bCs/>
                <w:color w:val="2B4250"/>
                <w:sz w:val="24"/>
                <w:szCs w:val="24"/>
              </w:rPr>
              <w:t>Essential</w:t>
            </w:r>
          </w:p>
        </w:tc>
        <w:tc>
          <w:tcPr>
            <w:tcW w:w="4815" w:type="dxa"/>
            <w:vAlign w:val="center"/>
          </w:tcPr>
          <w:p w14:paraId="4E8950AF" w14:textId="77777777" w:rsidR="00567B0B" w:rsidRPr="003712F3" w:rsidRDefault="00567B0B" w:rsidP="008311E9">
            <w:pPr>
              <w:pStyle w:val="BodyText"/>
              <w:spacing w:after="60" w:line="288" w:lineRule="auto"/>
              <w:rPr>
                <w:rFonts w:ascii="Arial" w:hAnsi="Arial" w:cs="Arial"/>
                <w:b/>
                <w:bCs/>
                <w:color w:val="2B4250"/>
                <w:sz w:val="24"/>
                <w:szCs w:val="24"/>
              </w:rPr>
            </w:pPr>
            <w:r w:rsidRPr="003712F3">
              <w:rPr>
                <w:rFonts w:ascii="Arial" w:hAnsi="Arial" w:cs="Arial"/>
                <w:b/>
                <w:bCs/>
                <w:color w:val="2B4250"/>
                <w:sz w:val="24"/>
                <w:szCs w:val="24"/>
              </w:rPr>
              <w:t>Desirable</w:t>
            </w:r>
          </w:p>
        </w:tc>
      </w:tr>
      <w:tr w:rsidR="00567B0B" w:rsidRPr="003712F3" w14:paraId="32EAAC86" w14:textId="77777777" w:rsidTr="000E2918">
        <w:tc>
          <w:tcPr>
            <w:tcW w:w="4814" w:type="dxa"/>
            <w:vAlign w:val="center"/>
          </w:tcPr>
          <w:p w14:paraId="7E1A7586" w14:textId="2DBAD45A" w:rsidR="00CA566F" w:rsidRPr="003712F3" w:rsidRDefault="00982612" w:rsidP="000E2918">
            <w:pPr>
              <w:pStyle w:val="BodyText"/>
              <w:spacing w:after="60" w:line="288" w:lineRule="auto"/>
              <w:rPr>
                <w:rFonts w:ascii="Arial" w:hAnsi="Arial" w:cs="Arial"/>
                <w:color w:val="2B4250"/>
                <w:sz w:val="24"/>
                <w:szCs w:val="24"/>
              </w:rPr>
            </w:pPr>
            <w:r w:rsidRPr="003712F3">
              <w:rPr>
                <w:rFonts w:ascii="Arial" w:hAnsi="Arial" w:cs="Arial"/>
                <w:color w:val="2B4250"/>
                <w:sz w:val="24"/>
                <w:szCs w:val="24"/>
              </w:rPr>
              <w:t xml:space="preserve">Excellent communication skills, both written and verbal, with the ability to communicate effectively </w:t>
            </w:r>
            <w:r w:rsidR="003712F3">
              <w:rPr>
                <w:rFonts w:ascii="Arial" w:hAnsi="Arial" w:cs="Arial"/>
                <w:color w:val="2B4250"/>
                <w:sz w:val="24"/>
                <w:szCs w:val="24"/>
              </w:rPr>
              <w:t>with</w:t>
            </w:r>
            <w:r w:rsidRPr="003712F3">
              <w:rPr>
                <w:rFonts w:ascii="Arial" w:hAnsi="Arial" w:cs="Arial"/>
                <w:color w:val="2B4250"/>
                <w:sz w:val="24"/>
                <w:szCs w:val="24"/>
              </w:rPr>
              <w:t xml:space="preserve"> a range of people</w:t>
            </w:r>
            <w:r w:rsidR="00CA566F" w:rsidRPr="003712F3">
              <w:rPr>
                <w:rFonts w:ascii="Arial" w:hAnsi="Arial" w:cs="Arial"/>
                <w:color w:val="2B4250"/>
                <w:sz w:val="24"/>
                <w:szCs w:val="24"/>
              </w:rPr>
              <w:t>.</w:t>
            </w:r>
          </w:p>
        </w:tc>
        <w:tc>
          <w:tcPr>
            <w:tcW w:w="4815" w:type="dxa"/>
          </w:tcPr>
          <w:p w14:paraId="581B85D9" w14:textId="7D8F7400" w:rsidR="00567B0B" w:rsidRPr="003712F3" w:rsidRDefault="00CA566F" w:rsidP="008311E9">
            <w:pPr>
              <w:pStyle w:val="BodyText"/>
              <w:spacing w:after="60" w:line="288" w:lineRule="auto"/>
              <w:rPr>
                <w:rFonts w:ascii="Arial" w:hAnsi="Arial" w:cs="Arial"/>
                <w:color w:val="2B4250"/>
                <w:sz w:val="24"/>
                <w:szCs w:val="24"/>
              </w:rPr>
            </w:pPr>
            <w:r w:rsidRPr="003712F3">
              <w:rPr>
                <w:rFonts w:ascii="Arial" w:hAnsi="Arial" w:cs="Arial"/>
                <w:color w:val="2B4250"/>
                <w:sz w:val="24"/>
                <w:szCs w:val="24"/>
              </w:rPr>
              <w:t>Knowledge of other appropriate and relevant service provisions in the area</w:t>
            </w:r>
            <w:r w:rsidR="000E2918" w:rsidRPr="003712F3">
              <w:rPr>
                <w:rFonts w:ascii="Arial" w:hAnsi="Arial" w:cs="Arial"/>
                <w:color w:val="2B4250"/>
                <w:sz w:val="24"/>
                <w:szCs w:val="24"/>
              </w:rPr>
              <w:t>.</w:t>
            </w:r>
          </w:p>
        </w:tc>
      </w:tr>
      <w:tr w:rsidR="00567B0B" w:rsidRPr="003712F3" w14:paraId="7E3FE184" w14:textId="77777777" w:rsidTr="008311E9">
        <w:tc>
          <w:tcPr>
            <w:tcW w:w="4814" w:type="dxa"/>
            <w:vAlign w:val="center"/>
          </w:tcPr>
          <w:p w14:paraId="70732835" w14:textId="5EFB59C4" w:rsidR="00CA566F" w:rsidRPr="003712F3" w:rsidRDefault="00CA566F" w:rsidP="00CA566F">
            <w:pPr>
              <w:pStyle w:val="BodyText"/>
              <w:spacing w:after="60" w:line="288" w:lineRule="auto"/>
              <w:rPr>
                <w:rFonts w:ascii="Arial" w:hAnsi="Arial" w:cs="Arial"/>
                <w:color w:val="2B4250"/>
                <w:sz w:val="24"/>
                <w:szCs w:val="24"/>
              </w:rPr>
            </w:pPr>
            <w:r w:rsidRPr="003712F3">
              <w:rPr>
                <w:rFonts w:ascii="Arial" w:hAnsi="Arial" w:cs="Arial"/>
                <w:color w:val="2B4250"/>
                <w:sz w:val="24"/>
                <w:szCs w:val="24"/>
              </w:rPr>
              <w:t>Good report writing skills.</w:t>
            </w:r>
          </w:p>
          <w:p w14:paraId="6FE97096" w14:textId="6EFAF758" w:rsidR="00567B0B" w:rsidRPr="003712F3" w:rsidRDefault="00567B0B" w:rsidP="008311E9">
            <w:pPr>
              <w:pStyle w:val="BodyText"/>
              <w:spacing w:after="60" w:line="288" w:lineRule="auto"/>
              <w:rPr>
                <w:rFonts w:ascii="Arial" w:hAnsi="Arial" w:cs="Arial"/>
                <w:color w:val="2B4250"/>
                <w:sz w:val="24"/>
                <w:szCs w:val="24"/>
              </w:rPr>
            </w:pPr>
          </w:p>
        </w:tc>
        <w:tc>
          <w:tcPr>
            <w:tcW w:w="4815" w:type="dxa"/>
            <w:vAlign w:val="center"/>
          </w:tcPr>
          <w:p w14:paraId="69911783" w14:textId="03620EED" w:rsidR="00567B0B" w:rsidRPr="003712F3" w:rsidRDefault="00CA566F" w:rsidP="008311E9">
            <w:pPr>
              <w:pStyle w:val="BodyText"/>
              <w:spacing w:after="60" w:line="288" w:lineRule="auto"/>
              <w:rPr>
                <w:rFonts w:ascii="Arial" w:hAnsi="Arial" w:cs="Arial"/>
                <w:color w:val="2B4250"/>
                <w:sz w:val="24"/>
                <w:szCs w:val="24"/>
              </w:rPr>
            </w:pPr>
            <w:r w:rsidRPr="003712F3">
              <w:rPr>
                <w:rFonts w:ascii="Arial" w:hAnsi="Arial" w:cs="Arial"/>
                <w:color w:val="2B4250"/>
                <w:sz w:val="24"/>
                <w:szCs w:val="24"/>
              </w:rPr>
              <w:t>Knowledge and skills of partnership working</w:t>
            </w:r>
            <w:r w:rsidR="000E2918" w:rsidRPr="003712F3">
              <w:rPr>
                <w:rFonts w:ascii="Arial" w:hAnsi="Arial" w:cs="Arial"/>
                <w:color w:val="2B4250"/>
                <w:sz w:val="24"/>
                <w:szCs w:val="24"/>
              </w:rPr>
              <w:t>.</w:t>
            </w:r>
          </w:p>
        </w:tc>
      </w:tr>
      <w:tr w:rsidR="00567B0B" w:rsidRPr="003712F3" w14:paraId="79C07992" w14:textId="77777777" w:rsidTr="008311E9">
        <w:tc>
          <w:tcPr>
            <w:tcW w:w="4814" w:type="dxa"/>
            <w:vAlign w:val="center"/>
          </w:tcPr>
          <w:p w14:paraId="73BB787D" w14:textId="713D7D43" w:rsidR="00567B0B" w:rsidRPr="003712F3" w:rsidRDefault="00CA566F" w:rsidP="00CA566F">
            <w:pPr>
              <w:pStyle w:val="BodyText"/>
              <w:spacing w:after="60" w:line="288" w:lineRule="auto"/>
              <w:rPr>
                <w:rFonts w:ascii="Arial" w:hAnsi="Arial" w:cs="Arial"/>
                <w:color w:val="2B4250"/>
                <w:sz w:val="24"/>
                <w:szCs w:val="24"/>
              </w:rPr>
            </w:pPr>
            <w:r w:rsidRPr="003712F3">
              <w:rPr>
                <w:rFonts w:ascii="Arial" w:hAnsi="Arial" w:cs="Arial"/>
                <w:color w:val="2B4250"/>
                <w:sz w:val="24"/>
                <w:szCs w:val="24"/>
              </w:rPr>
              <w:t>Excellent attention to detail for recording process, events and systems.</w:t>
            </w:r>
          </w:p>
        </w:tc>
        <w:tc>
          <w:tcPr>
            <w:tcW w:w="4815" w:type="dxa"/>
            <w:vAlign w:val="center"/>
          </w:tcPr>
          <w:p w14:paraId="7A0A5735" w14:textId="0D5C7A9D" w:rsidR="00567B0B" w:rsidRPr="003712F3" w:rsidRDefault="00567B0B" w:rsidP="008311E9">
            <w:pPr>
              <w:pStyle w:val="BodyText"/>
              <w:spacing w:after="60" w:line="288" w:lineRule="auto"/>
              <w:rPr>
                <w:rFonts w:ascii="Arial" w:hAnsi="Arial" w:cs="Arial"/>
                <w:color w:val="2B4250"/>
                <w:sz w:val="24"/>
                <w:szCs w:val="24"/>
              </w:rPr>
            </w:pPr>
          </w:p>
        </w:tc>
      </w:tr>
      <w:tr w:rsidR="00CA566F" w:rsidRPr="003712F3" w14:paraId="6850D30D" w14:textId="77777777" w:rsidTr="008311E9">
        <w:tc>
          <w:tcPr>
            <w:tcW w:w="4814" w:type="dxa"/>
            <w:vAlign w:val="center"/>
          </w:tcPr>
          <w:p w14:paraId="5B29A75F" w14:textId="055637AB" w:rsidR="00CA566F" w:rsidRPr="003712F3" w:rsidRDefault="000E2918" w:rsidP="000E2918">
            <w:pPr>
              <w:pStyle w:val="BodyText"/>
              <w:spacing w:after="60" w:line="288" w:lineRule="auto"/>
              <w:rPr>
                <w:rFonts w:ascii="Arial" w:hAnsi="Arial" w:cs="Arial"/>
                <w:color w:val="2B4250"/>
                <w:sz w:val="24"/>
                <w:szCs w:val="24"/>
              </w:rPr>
            </w:pPr>
            <w:r w:rsidRPr="003712F3">
              <w:rPr>
                <w:rFonts w:ascii="Arial" w:hAnsi="Arial" w:cs="Arial"/>
                <w:color w:val="2B4250"/>
                <w:sz w:val="24"/>
                <w:szCs w:val="24"/>
              </w:rPr>
              <w:t>Good understanding of Safeguarding.</w:t>
            </w:r>
          </w:p>
        </w:tc>
        <w:tc>
          <w:tcPr>
            <w:tcW w:w="4815" w:type="dxa"/>
            <w:vAlign w:val="center"/>
          </w:tcPr>
          <w:p w14:paraId="6806CF6F" w14:textId="77777777" w:rsidR="00CA566F" w:rsidRPr="003712F3" w:rsidRDefault="00CA566F" w:rsidP="008311E9">
            <w:pPr>
              <w:pStyle w:val="BodyText"/>
              <w:spacing w:after="60" w:line="288" w:lineRule="auto"/>
              <w:rPr>
                <w:rFonts w:ascii="Arial" w:hAnsi="Arial" w:cs="Arial"/>
                <w:color w:val="2B4250"/>
                <w:sz w:val="24"/>
                <w:szCs w:val="24"/>
              </w:rPr>
            </w:pPr>
          </w:p>
        </w:tc>
      </w:tr>
      <w:tr w:rsidR="000E2918" w:rsidRPr="003712F3" w14:paraId="3A068EE6" w14:textId="77777777" w:rsidTr="008311E9">
        <w:tc>
          <w:tcPr>
            <w:tcW w:w="4814" w:type="dxa"/>
            <w:vAlign w:val="center"/>
          </w:tcPr>
          <w:p w14:paraId="03642779" w14:textId="365901D4" w:rsidR="000E2918" w:rsidRPr="003712F3" w:rsidRDefault="000E2918" w:rsidP="000E2918">
            <w:pPr>
              <w:pStyle w:val="BodyText"/>
              <w:spacing w:after="60" w:line="288" w:lineRule="auto"/>
              <w:rPr>
                <w:rFonts w:ascii="Arial" w:hAnsi="Arial" w:cs="Arial"/>
                <w:color w:val="2B4250"/>
                <w:sz w:val="24"/>
                <w:szCs w:val="24"/>
              </w:rPr>
            </w:pPr>
            <w:r w:rsidRPr="003712F3">
              <w:rPr>
                <w:rFonts w:ascii="Arial" w:hAnsi="Arial" w:cs="Arial"/>
                <w:color w:val="2B4250"/>
                <w:sz w:val="24"/>
                <w:szCs w:val="24"/>
              </w:rPr>
              <w:lastRenderedPageBreak/>
              <w:t>Basic knowledge of health and safety</w:t>
            </w:r>
            <w:r w:rsidR="003712F3">
              <w:rPr>
                <w:rFonts w:ascii="Arial" w:hAnsi="Arial" w:cs="Arial"/>
                <w:color w:val="2B4250"/>
                <w:sz w:val="24"/>
                <w:szCs w:val="24"/>
              </w:rPr>
              <w:t>,</w:t>
            </w:r>
            <w:r w:rsidRPr="003712F3">
              <w:rPr>
                <w:rFonts w:ascii="Arial" w:hAnsi="Arial" w:cs="Arial"/>
                <w:color w:val="2B4250"/>
                <w:sz w:val="24"/>
                <w:szCs w:val="24"/>
              </w:rPr>
              <w:t xml:space="preserve"> </w:t>
            </w:r>
            <w:r w:rsidR="003712F3">
              <w:rPr>
                <w:rFonts w:ascii="Arial" w:hAnsi="Arial" w:cs="Arial"/>
                <w:color w:val="2B4250"/>
                <w:sz w:val="24"/>
                <w:szCs w:val="24"/>
              </w:rPr>
              <w:t>including</w:t>
            </w:r>
            <w:r w:rsidRPr="003712F3">
              <w:rPr>
                <w:rFonts w:ascii="Arial" w:hAnsi="Arial" w:cs="Arial"/>
                <w:color w:val="2B4250"/>
                <w:sz w:val="24"/>
                <w:szCs w:val="24"/>
              </w:rPr>
              <w:t xml:space="preserve"> carrying out risk assessments.</w:t>
            </w:r>
          </w:p>
        </w:tc>
        <w:tc>
          <w:tcPr>
            <w:tcW w:w="4815" w:type="dxa"/>
            <w:vAlign w:val="center"/>
          </w:tcPr>
          <w:p w14:paraId="344AF0D9" w14:textId="77777777" w:rsidR="000E2918" w:rsidRPr="003712F3" w:rsidRDefault="000E2918" w:rsidP="008311E9">
            <w:pPr>
              <w:pStyle w:val="BodyText"/>
              <w:spacing w:after="60" w:line="288" w:lineRule="auto"/>
              <w:rPr>
                <w:rFonts w:ascii="Arial" w:hAnsi="Arial" w:cs="Arial"/>
                <w:color w:val="2B4250"/>
                <w:sz w:val="24"/>
                <w:szCs w:val="24"/>
              </w:rPr>
            </w:pPr>
          </w:p>
        </w:tc>
      </w:tr>
      <w:tr w:rsidR="000E2918" w:rsidRPr="003712F3" w14:paraId="76FF4CA6" w14:textId="77777777" w:rsidTr="008311E9">
        <w:tc>
          <w:tcPr>
            <w:tcW w:w="4814" w:type="dxa"/>
            <w:vAlign w:val="center"/>
          </w:tcPr>
          <w:p w14:paraId="2EE0C84A" w14:textId="0A4642E5" w:rsidR="000E2918" w:rsidRPr="003712F3" w:rsidRDefault="000E2918" w:rsidP="000E2918">
            <w:pPr>
              <w:pStyle w:val="BodyText"/>
              <w:spacing w:after="60" w:line="288" w:lineRule="auto"/>
              <w:rPr>
                <w:rFonts w:ascii="Arial" w:hAnsi="Arial" w:cs="Arial"/>
                <w:color w:val="2B4250"/>
                <w:sz w:val="24"/>
                <w:szCs w:val="24"/>
              </w:rPr>
            </w:pPr>
            <w:r w:rsidRPr="003712F3">
              <w:rPr>
                <w:rFonts w:ascii="Arial" w:hAnsi="Arial" w:cs="Arial"/>
                <w:color w:val="2B4250"/>
                <w:sz w:val="24"/>
                <w:szCs w:val="24"/>
              </w:rPr>
              <w:t>Diplomatic and able to deal with issues sensitively and with discretion.</w:t>
            </w:r>
          </w:p>
        </w:tc>
        <w:tc>
          <w:tcPr>
            <w:tcW w:w="4815" w:type="dxa"/>
            <w:vAlign w:val="center"/>
          </w:tcPr>
          <w:p w14:paraId="00708086" w14:textId="77777777" w:rsidR="000E2918" w:rsidRPr="003712F3" w:rsidRDefault="000E2918" w:rsidP="008311E9">
            <w:pPr>
              <w:pStyle w:val="BodyText"/>
              <w:spacing w:after="60" w:line="288" w:lineRule="auto"/>
              <w:rPr>
                <w:rFonts w:ascii="Arial" w:hAnsi="Arial" w:cs="Arial"/>
                <w:color w:val="2B4250"/>
                <w:sz w:val="24"/>
                <w:szCs w:val="24"/>
              </w:rPr>
            </w:pPr>
          </w:p>
        </w:tc>
      </w:tr>
      <w:tr w:rsidR="000E2918" w:rsidRPr="003712F3" w14:paraId="644F22F5" w14:textId="77777777" w:rsidTr="008311E9">
        <w:tc>
          <w:tcPr>
            <w:tcW w:w="4814" w:type="dxa"/>
            <w:vAlign w:val="center"/>
          </w:tcPr>
          <w:p w14:paraId="496D5591" w14:textId="4480F47A" w:rsidR="000E2918" w:rsidRPr="003712F3" w:rsidRDefault="000E2918" w:rsidP="000E2918">
            <w:pPr>
              <w:pStyle w:val="BodyText"/>
              <w:spacing w:after="60" w:line="288" w:lineRule="auto"/>
              <w:rPr>
                <w:rFonts w:ascii="Arial" w:hAnsi="Arial" w:cs="Arial"/>
                <w:color w:val="2B4250"/>
                <w:sz w:val="24"/>
                <w:szCs w:val="24"/>
              </w:rPr>
            </w:pPr>
            <w:r w:rsidRPr="003712F3">
              <w:rPr>
                <w:rFonts w:ascii="Arial" w:hAnsi="Arial" w:cs="Arial"/>
                <w:color w:val="2B4250"/>
                <w:sz w:val="24"/>
                <w:szCs w:val="24"/>
              </w:rPr>
              <w:t>Strong understanding of confidentiality and data protection.</w:t>
            </w:r>
          </w:p>
        </w:tc>
        <w:tc>
          <w:tcPr>
            <w:tcW w:w="4815" w:type="dxa"/>
            <w:vAlign w:val="center"/>
          </w:tcPr>
          <w:p w14:paraId="0278833B" w14:textId="77777777" w:rsidR="000E2918" w:rsidRPr="003712F3" w:rsidRDefault="000E2918" w:rsidP="008311E9">
            <w:pPr>
              <w:pStyle w:val="BodyText"/>
              <w:spacing w:after="60" w:line="288" w:lineRule="auto"/>
              <w:rPr>
                <w:rFonts w:ascii="Arial" w:hAnsi="Arial" w:cs="Arial"/>
                <w:color w:val="2B4250"/>
                <w:sz w:val="24"/>
                <w:szCs w:val="24"/>
              </w:rPr>
            </w:pPr>
          </w:p>
        </w:tc>
      </w:tr>
      <w:tr w:rsidR="00CA566F" w:rsidRPr="003712F3" w14:paraId="75577551" w14:textId="77777777" w:rsidTr="008311E9">
        <w:tc>
          <w:tcPr>
            <w:tcW w:w="4814" w:type="dxa"/>
            <w:vAlign w:val="center"/>
          </w:tcPr>
          <w:p w14:paraId="08A0E9FF" w14:textId="222FC962" w:rsidR="00CA566F" w:rsidRPr="003712F3" w:rsidRDefault="000E2918" w:rsidP="000E2918">
            <w:pPr>
              <w:pStyle w:val="BodyText"/>
              <w:spacing w:after="60" w:line="288" w:lineRule="auto"/>
              <w:rPr>
                <w:rFonts w:ascii="Arial" w:hAnsi="Arial" w:cs="Arial"/>
                <w:color w:val="2B4250"/>
                <w:sz w:val="24"/>
                <w:szCs w:val="24"/>
              </w:rPr>
            </w:pPr>
            <w:r w:rsidRPr="003712F3">
              <w:rPr>
                <w:rFonts w:ascii="Arial" w:hAnsi="Arial" w:cs="Arial"/>
                <w:color w:val="2B4250"/>
                <w:sz w:val="24"/>
                <w:szCs w:val="24"/>
              </w:rPr>
              <w:t>Good listening skills.</w:t>
            </w:r>
          </w:p>
        </w:tc>
        <w:tc>
          <w:tcPr>
            <w:tcW w:w="4815" w:type="dxa"/>
            <w:vAlign w:val="center"/>
          </w:tcPr>
          <w:p w14:paraId="203D93AF" w14:textId="77777777" w:rsidR="00CA566F" w:rsidRPr="003712F3" w:rsidRDefault="00CA566F" w:rsidP="008311E9">
            <w:pPr>
              <w:pStyle w:val="BodyText"/>
              <w:spacing w:after="60" w:line="288" w:lineRule="auto"/>
              <w:rPr>
                <w:rFonts w:ascii="Arial" w:hAnsi="Arial" w:cs="Arial"/>
                <w:color w:val="2B4250"/>
                <w:sz w:val="24"/>
                <w:szCs w:val="24"/>
              </w:rPr>
            </w:pPr>
          </w:p>
        </w:tc>
      </w:tr>
      <w:tr w:rsidR="00CA566F" w:rsidRPr="003712F3" w14:paraId="26B8FBFB" w14:textId="77777777" w:rsidTr="008311E9">
        <w:tc>
          <w:tcPr>
            <w:tcW w:w="4814" w:type="dxa"/>
            <w:vAlign w:val="center"/>
          </w:tcPr>
          <w:p w14:paraId="75A3E19F" w14:textId="1E4D7F02" w:rsidR="00CA566F" w:rsidRPr="003712F3" w:rsidRDefault="000E2918" w:rsidP="000E2918">
            <w:pPr>
              <w:pStyle w:val="BodyText"/>
              <w:spacing w:after="60" w:line="288" w:lineRule="auto"/>
              <w:rPr>
                <w:rFonts w:ascii="Arial" w:hAnsi="Arial" w:cs="Arial"/>
                <w:color w:val="2B4250"/>
                <w:sz w:val="24"/>
                <w:szCs w:val="24"/>
              </w:rPr>
            </w:pPr>
            <w:r w:rsidRPr="003712F3">
              <w:rPr>
                <w:rFonts w:ascii="Arial" w:hAnsi="Arial" w:cs="Arial"/>
                <w:color w:val="2B4250"/>
                <w:sz w:val="24"/>
                <w:szCs w:val="24"/>
              </w:rPr>
              <w:t>Competent ability to use MS Excel, MS Word and Outlook.</w:t>
            </w:r>
          </w:p>
        </w:tc>
        <w:tc>
          <w:tcPr>
            <w:tcW w:w="4815" w:type="dxa"/>
            <w:vAlign w:val="center"/>
          </w:tcPr>
          <w:p w14:paraId="2B1383EE" w14:textId="77777777" w:rsidR="00CA566F" w:rsidRPr="003712F3" w:rsidRDefault="00CA566F" w:rsidP="008311E9">
            <w:pPr>
              <w:pStyle w:val="BodyText"/>
              <w:spacing w:after="60" w:line="288" w:lineRule="auto"/>
              <w:rPr>
                <w:rFonts w:ascii="Arial" w:hAnsi="Arial" w:cs="Arial"/>
                <w:color w:val="2B4250"/>
                <w:sz w:val="24"/>
                <w:szCs w:val="24"/>
              </w:rPr>
            </w:pPr>
          </w:p>
        </w:tc>
      </w:tr>
      <w:tr w:rsidR="00CA566F" w:rsidRPr="003712F3" w14:paraId="399D62AD" w14:textId="77777777" w:rsidTr="008311E9">
        <w:tc>
          <w:tcPr>
            <w:tcW w:w="4814" w:type="dxa"/>
            <w:vAlign w:val="center"/>
          </w:tcPr>
          <w:p w14:paraId="5A9F3281" w14:textId="21889B1F" w:rsidR="00CA566F" w:rsidRPr="003712F3" w:rsidRDefault="000E2918" w:rsidP="000E2918">
            <w:pPr>
              <w:pStyle w:val="BodyText"/>
              <w:spacing w:after="60" w:line="288" w:lineRule="auto"/>
              <w:rPr>
                <w:rFonts w:ascii="Arial" w:hAnsi="Arial" w:cs="Arial"/>
                <w:color w:val="2B4250"/>
                <w:sz w:val="24"/>
                <w:szCs w:val="24"/>
              </w:rPr>
            </w:pPr>
            <w:r w:rsidRPr="003712F3">
              <w:rPr>
                <w:rFonts w:ascii="Arial" w:hAnsi="Arial" w:cs="Arial"/>
                <w:color w:val="2B4250"/>
                <w:sz w:val="24"/>
                <w:szCs w:val="24"/>
              </w:rPr>
              <w:t>Ability to work effectively under a certain degree of pressure.</w:t>
            </w:r>
          </w:p>
        </w:tc>
        <w:tc>
          <w:tcPr>
            <w:tcW w:w="4815" w:type="dxa"/>
            <w:vAlign w:val="center"/>
          </w:tcPr>
          <w:p w14:paraId="286158EE" w14:textId="77777777" w:rsidR="00CA566F" w:rsidRPr="003712F3" w:rsidRDefault="00CA566F" w:rsidP="008311E9">
            <w:pPr>
              <w:pStyle w:val="BodyText"/>
              <w:spacing w:after="60" w:line="288" w:lineRule="auto"/>
              <w:rPr>
                <w:rFonts w:ascii="Arial" w:hAnsi="Arial" w:cs="Arial"/>
                <w:color w:val="2B4250"/>
                <w:sz w:val="24"/>
                <w:szCs w:val="24"/>
              </w:rPr>
            </w:pPr>
          </w:p>
        </w:tc>
      </w:tr>
      <w:tr w:rsidR="00CA566F" w:rsidRPr="003712F3" w14:paraId="61398E6F" w14:textId="77777777" w:rsidTr="008311E9">
        <w:tc>
          <w:tcPr>
            <w:tcW w:w="4814" w:type="dxa"/>
            <w:vAlign w:val="center"/>
          </w:tcPr>
          <w:p w14:paraId="5308662E" w14:textId="10B3C20A" w:rsidR="00CA566F" w:rsidRPr="003712F3" w:rsidRDefault="000E2918" w:rsidP="000E2918">
            <w:pPr>
              <w:pStyle w:val="BodyText"/>
              <w:spacing w:after="60" w:line="288" w:lineRule="auto"/>
              <w:rPr>
                <w:rFonts w:ascii="Arial" w:hAnsi="Arial" w:cs="Arial"/>
                <w:color w:val="2B4250"/>
                <w:sz w:val="24"/>
                <w:szCs w:val="24"/>
              </w:rPr>
            </w:pPr>
            <w:r w:rsidRPr="003712F3">
              <w:rPr>
                <w:rFonts w:ascii="Arial" w:hAnsi="Arial" w:cs="Arial"/>
                <w:color w:val="2B4250"/>
                <w:sz w:val="24"/>
                <w:szCs w:val="24"/>
              </w:rPr>
              <w:t>Ability to manage own workload and work on own initiative within given guidelines and procedures.</w:t>
            </w:r>
          </w:p>
        </w:tc>
        <w:tc>
          <w:tcPr>
            <w:tcW w:w="4815" w:type="dxa"/>
            <w:vAlign w:val="center"/>
          </w:tcPr>
          <w:p w14:paraId="0444DF5C" w14:textId="77777777" w:rsidR="00CA566F" w:rsidRPr="003712F3" w:rsidRDefault="00CA566F" w:rsidP="008311E9">
            <w:pPr>
              <w:pStyle w:val="BodyText"/>
              <w:spacing w:after="60" w:line="288" w:lineRule="auto"/>
              <w:rPr>
                <w:rFonts w:ascii="Arial" w:hAnsi="Arial" w:cs="Arial"/>
                <w:color w:val="2B4250"/>
                <w:sz w:val="24"/>
                <w:szCs w:val="24"/>
              </w:rPr>
            </w:pPr>
          </w:p>
        </w:tc>
      </w:tr>
      <w:tr w:rsidR="00CA566F" w:rsidRPr="003712F3" w14:paraId="3B08CCC2" w14:textId="77777777" w:rsidTr="008311E9">
        <w:tc>
          <w:tcPr>
            <w:tcW w:w="4814" w:type="dxa"/>
            <w:vAlign w:val="center"/>
          </w:tcPr>
          <w:p w14:paraId="67EE4E06" w14:textId="5B27C1F0" w:rsidR="00CA566F" w:rsidRPr="003712F3" w:rsidRDefault="000E2918" w:rsidP="000E2918">
            <w:pPr>
              <w:pStyle w:val="BodyText"/>
              <w:spacing w:after="60" w:line="288" w:lineRule="auto"/>
              <w:rPr>
                <w:rFonts w:ascii="Arial" w:hAnsi="Arial" w:cs="Arial"/>
                <w:color w:val="2B4250"/>
                <w:sz w:val="24"/>
                <w:szCs w:val="24"/>
              </w:rPr>
            </w:pPr>
            <w:r w:rsidRPr="003712F3">
              <w:rPr>
                <w:rFonts w:ascii="Arial" w:hAnsi="Arial" w:cs="Arial"/>
                <w:color w:val="2B4250"/>
                <w:sz w:val="24"/>
                <w:szCs w:val="24"/>
              </w:rPr>
              <w:t>Good understanding of equal opportunities and diversity.</w:t>
            </w:r>
          </w:p>
        </w:tc>
        <w:tc>
          <w:tcPr>
            <w:tcW w:w="4815" w:type="dxa"/>
            <w:vAlign w:val="center"/>
          </w:tcPr>
          <w:p w14:paraId="3C343CAF" w14:textId="77777777" w:rsidR="00CA566F" w:rsidRPr="003712F3" w:rsidRDefault="00CA566F" w:rsidP="008311E9">
            <w:pPr>
              <w:pStyle w:val="BodyText"/>
              <w:spacing w:after="60" w:line="288" w:lineRule="auto"/>
              <w:rPr>
                <w:rFonts w:ascii="Arial" w:hAnsi="Arial" w:cs="Arial"/>
                <w:color w:val="2B4250"/>
                <w:sz w:val="24"/>
                <w:szCs w:val="24"/>
              </w:rPr>
            </w:pPr>
          </w:p>
        </w:tc>
      </w:tr>
      <w:tr w:rsidR="00CA566F" w:rsidRPr="003712F3" w14:paraId="55FCDF15" w14:textId="77777777" w:rsidTr="008311E9">
        <w:tc>
          <w:tcPr>
            <w:tcW w:w="4814" w:type="dxa"/>
            <w:vAlign w:val="center"/>
          </w:tcPr>
          <w:p w14:paraId="5B54B135" w14:textId="1F47F8E5" w:rsidR="00CA566F" w:rsidRPr="003712F3" w:rsidRDefault="000E2918" w:rsidP="000E2918">
            <w:pPr>
              <w:pStyle w:val="BodyText"/>
              <w:spacing w:after="60" w:line="288" w:lineRule="auto"/>
              <w:rPr>
                <w:rFonts w:ascii="Arial" w:hAnsi="Arial" w:cs="Arial"/>
                <w:color w:val="2B4250"/>
                <w:sz w:val="24"/>
                <w:szCs w:val="24"/>
              </w:rPr>
            </w:pPr>
            <w:r w:rsidRPr="003712F3">
              <w:rPr>
                <w:rFonts w:ascii="Arial" w:hAnsi="Arial" w:cs="Arial"/>
                <w:color w:val="2B4250"/>
                <w:sz w:val="24"/>
                <w:szCs w:val="24"/>
              </w:rPr>
              <w:t>A positive professional attitude with the ability to motivate others.</w:t>
            </w:r>
          </w:p>
        </w:tc>
        <w:tc>
          <w:tcPr>
            <w:tcW w:w="4815" w:type="dxa"/>
            <w:vAlign w:val="center"/>
          </w:tcPr>
          <w:p w14:paraId="5B1F2C8C" w14:textId="77777777" w:rsidR="00CA566F" w:rsidRPr="003712F3" w:rsidRDefault="00CA566F" w:rsidP="008311E9">
            <w:pPr>
              <w:pStyle w:val="BodyText"/>
              <w:spacing w:after="60" w:line="288" w:lineRule="auto"/>
              <w:rPr>
                <w:rFonts w:ascii="Arial" w:hAnsi="Arial" w:cs="Arial"/>
                <w:color w:val="2B4250"/>
                <w:sz w:val="24"/>
                <w:szCs w:val="24"/>
              </w:rPr>
            </w:pPr>
          </w:p>
        </w:tc>
      </w:tr>
    </w:tbl>
    <w:p w14:paraId="68ABD553" w14:textId="183A09F8" w:rsidR="00567B0B" w:rsidRPr="003712F3" w:rsidRDefault="00567B0B" w:rsidP="00337288">
      <w:pPr>
        <w:pStyle w:val="BodyText"/>
        <w:spacing w:after="60" w:line="288" w:lineRule="auto"/>
        <w:rPr>
          <w:rFonts w:ascii="Arial" w:hAnsi="Arial" w:cs="Arial"/>
          <w:b/>
          <w:bCs/>
          <w:color w:val="00A878"/>
          <w:sz w:val="48"/>
          <w:szCs w:val="48"/>
        </w:rPr>
      </w:pPr>
    </w:p>
    <w:p w14:paraId="059D33BB" w14:textId="46D94736" w:rsidR="00567B0B" w:rsidRPr="003712F3" w:rsidRDefault="00567B0B" w:rsidP="00337288">
      <w:pPr>
        <w:pStyle w:val="BodyText"/>
        <w:spacing w:after="60" w:line="288" w:lineRule="auto"/>
        <w:rPr>
          <w:rFonts w:ascii="Arial" w:hAnsi="Arial" w:cs="Arial"/>
          <w:b/>
          <w:bCs/>
          <w:color w:val="00A878"/>
          <w:sz w:val="48"/>
          <w:szCs w:val="48"/>
        </w:rPr>
      </w:pPr>
    </w:p>
    <w:p w14:paraId="58228020" w14:textId="25E61499" w:rsidR="00567B0B" w:rsidRPr="003712F3" w:rsidRDefault="00567B0B" w:rsidP="00246A00">
      <w:pPr>
        <w:rPr>
          <w:rFonts w:ascii="Arial" w:hAnsi="Arial" w:cs="Arial"/>
          <w:b/>
          <w:bCs/>
          <w:color w:val="2B4250"/>
          <w:sz w:val="32"/>
          <w:szCs w:val="32"/>
        </w:rPr>
      </w:pPr>
      <w:r w:rsidRPr="003712F3">
        <w:rPr>
          <w:rFonts w:ascii="Arial" w:hAnsi="Arial" w:cs="Arial"/>
          <w:b/>
          <w:bCs/>
          <w:color w:val="00A878"/>
          <w:sz w:val="48"/>
          <w:szCs w:val="48"/>
        </w:rPr>
        <w:br w:type="page"/>
      </w:r>
      <w:r w:rsidRPr="003712F3">
        <w:rPr>
          <w:rFonts w:ascii="Arial" w:hAnsi="Arial" w:cs="Arial"/>
          <w:b/>
          <w:bCs/>
          <w:color w:val="2B4250"/>
          <w:sz w:val="32"/>
          <w:szCs w:val="32"/>
        </w:rPr>
        <w:lastRenderedPageBreak/>
        <w:t>Professional and Personal Development</w:t>
      </w:r>
    </w:p>
    <w:p w14:paraId="3E9A3F8A" w14:textId="60531FD1" w:rsidR="00567B0B" w:rsidRPr="003712F3" w:rsidRDefault="00567B0B" w:rsidP="00567B0B">
      <w:pPr>
        <w:pStyle w:val="ListParagraph"/>
        <w:numPr>
          <w:ilvl w:val="0"/>
          <w:numId w:val="22"/>
        </w:numPr>
        <w:spacing w:before="120" w:after="60" w:line="288" w:lineRule="auto"/>
        <w:jc w:val="both"/>
        <w:rPr>
          <w:rFonts w:ascii="Arial" w:hAnsi="Arial" w:cs="Arial"/>
          <w:color w:val="2A3B4C"/>
        </w:rPr>
      </w:pPr>
      <w:r w:rsidRPr="003712F3">
        <w:rPr>
          <w:rFonts w:ascii="Arial" w:hAnsi="Arial" w:cs="Arial"/>
          <w:color w:val="2A3B4C"/>
        </w:rPr>
        <w:t xml:space="preserve">All staff must ensure that they are aware of their responsibilities by attending </w:t>
      </w:r>
      <w:r w:rsidR="007C755D" w:rsidRPr="003712F3">
        <w:rPr>
          <w:rFonts w:ascii="Arial" w:hAnsi="Arial" w:cs="Arial"/>
          <w:color w:val="2A3B4C"/>
        </w:rPr>
        <w:t xml:space="preserve">mandatory training </w:t>
      </w:r>
      <w:r w:rsidRPr="003712F3">
        <w:rPr>
          <w:rFonts w:ascii="Arial" w:hAnsi="Arial" w:cs="Arial"/>
          <w:color w:val="2A3B4C"/>
        </w:rPr>
        <w:t xml:space="preserve">and </w:t>
      </w:r>
      <w:r w:rsidR="001343AB" w:rsidRPr="003712F3">
        <w:rPr>
          <w:rFonts w:ascii="Arial" w:hAnsi="Arial" w:cs="Arial"/>
          <w:color w:val="2A3B4C"/>
        </w:rPr>
        <w:t>our</w:t>
      </w:r>
      <w:r w:rsidR="0046262A" w:rsidRPr="003712F3">
        <w:rPr>
          <w:rFonts w:ascii="Arial" w:hAnsi="Arial" w:cs="Arial"/>
          <w:color w:val="2A3B4C"/>
        </w:rPr>
        <w:t xml:space="preserve"> </w:t>
      </w:r>
      <w:r w:rsidR="007C755D" w:rsidRPr="003712F3">
        <w:rPr>
          <w:rFonts w:ascii="Arial" w:hAnsi="Arial" w:cs="Arial"/>
          <w:color w:val="2A3B4C"/>
        </w:rPr>
        <w:t xml:space="preserve">induction </w:t>
      </w:r>
      <w:r w:rsidRPr="003712F3">
        <w:rPr>
          <w:rFonts w:ascii="Arial" w:hAnsi="Arial" w:cs="Arial"/>
          <w:color w:val="2A3B4C"/>
        </w:rPr>
        <w:t>programme.</w:t>
      </w:r>
    </w:p>
    <w:p w14:paraId="3E846AE6" w14:textId="77777777" w:rsidR="00567B0B" w:rsidRPr="003712F3" w:rsidRDefault="00567B0B" w:rsidP="00567B0B">
      <w:pPr>
        <w:pStyle w:val="ListParagraph"/>
        <w:numPr>
          <w:ilvl w:val="0"/>
          <w:numId w:val="22"/>
        </w:numPr>
        <w:spacing w:before="60" w:after="60" w:line="288" w:lineRule="auto"/>
        <w:ind w:hanging="357"/>
        <w:jc w:val="both"/>
        <w:rPr>
          <w:rFonts w:ascii="Arial" w:hAnsi="Arial" w:cs="Arial"/>
          <w:color w:val="2A3B4C"/>
        </w:rPr>
      </w:pPr>
      <w:r w:rsidRPr="003712F3">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3712F3">
        <w:rPr>
          <w:rFonts w:ascii="Arial" w:hAnsi="Arial" w:cs="Arial"/>
          <w:color w:val="2A3B4C"/>
        </w:rPr>
        <w:t>in order to</w:t>
      </w:r>
      <w:proofErr w:type="gramEnd"/>
      <w:r w:rsidRPr="003712F3">
        <w:rPr>
          <w:rFonts w:ascii="Arial" w:hAnsi="Arial" w:cs="Arial"/>
          <w:color w:val="2A3B4C"/>
        </w:rPr>
        <w:t xml:space="preserve"> maintain progress in the service delivery.</w:t>
      </w:r>
    </w:p>
    <w:p w14:paraId="7905C441" w14:textId="77777777" w:rsidR="00567B0B" w:rsidRPr="003712F3"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3712F3">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3712F3" w:rsidRDefault="001343AB" w:rsidP="00567B0B">
      <w:pPr>
        <w:spacing w:beforeLines="40" w:before="96" w:afterLines="40" w:after="96" w:line="288" w:lineRule="auto"/>
        <w:jc w:val="both"/>
        <w:rPr>
          <w:rFonts w:ascii="Arial" w:eastAsia="Calibri" w:hAnsi="Arial" w:cs="Arial"/>
          <w:lang w:eastAsia="en-GB"/>
        </w:rPr>
      </w:pPr>
      <w:r w:rsidRPr="003712F3">
        <w:rPr>
          <w:rFonts w:ascii="Arial" w:eastAsia="Calibri" w:hAnsi="Arial" w:cs="Arial"/>
          <w:lang w:eastAsia="en-GB"/>
        </w:rPr>
        <w:t xml:space="preserve"> </w:t>
      </w:r>
    </w:p>
    <w:p w14:paraId="56448A42" w14:textId="77777777" w:rsidR="00567B0B" w:rsidRPr="003712F3"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3712F3">
        <w:rPr>
          <w:rFonts w:ascii="Arial" w:hAnsi="Arial" w:cs="Arial"/>
          <w:b/>
          <w:bCs/>
          <w:color w:val="2B4250"/>
          <w:sz w:val="32"/>
          <w:szCs w:val="32"/>
        </w:rPr>
        <w:t>Health and Safety</w:t>
      </w:r>
    </w:p>
    <w:p w14:paraId="0C9918DA" w14:textId="4B39551F" w:rsidR="00567B0B" w:rsidRPr="003712F3"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3712F3">
        <w:rPr>
          <w:rFonts w:ascii="Arial" w:hAnsi="Arial" w:cs="Arial"/>
          <w:color w:val="2A3B4C"/>
        </w:rPr>
        <w:t xml:space="preserve">All staff have a responsibility to maintain </w:t>
      </w:r>
      <w:r w:rsidR="001343AB" w:rsidRPr="003712F3">
        <w:rPr>
          <w:rFonts w:ascii="Arial" w:hAnsi="Arial" w:cs="Arial"/>
          <w:color w:val="2A3B4C"/>
        </w:rPr>
        <w:t xml:space="preserve">the </w:t>
      </w:r>
      <w:r w:rsidRPr="003712F3">
        <w:rPr>
          <w:rFonts w:ascii="Arial" w:hAnsi="Arial" w:cs="Arial"/>
          <w:color w:val="2A3B4C"/>
        </w:rPr>
        <w:t xml:space="preserve">health and safety of </w:t>
      </w:r>
      <w:r w:rsidR="003712F3">
        <w:rPr>
          <w:rFonts w:ascii="Arial" w:hAnsi="Arial" w:cs="Arial"/>
          <w:color w:val="2A3B4C"/>
        </w:rPr>
        <w:t>themselves</w:t>
      </w:r>
      <w:r w:rsidRPr="003712F3">
        <w:rPr>
          <w:rFonts w:ascii="Arial" w:hAnsi="Arial" w:cs="Arial"/>
          <w:color w:val="2A3B4C"/>
        </w:rPr>
        <w:t xml:space="preserve"> and others within the performance of duties in accordance with health and safety policies, and to undertake specific health and safety responsibilities as directed. All staff have a responsibility to adhere to the </w:t>
      </w:r>
      <w:r w:rsidR="00485A0D" w:rsidRPr="003712F3">
        <w:rPr>
          <w:rFonts w:ascii="Arial" w:hAnsi="Arial" w:cs="Arial"/>
          <w:color w:val="2A3B4C"/>
        </w:rPr>
        <w:t xml:space="preserve">risk management policies </w:t>
      </w:r>
      <w:r w:rsidRPr="003712F3">
        <w:rPr>
          <w:rFonts w:ascii="Arial" w:hAnsi="Arial" w:cs="Arial"/>
          <w:color w:val="2A3B4C"/>
        </w:rPr>
        <w:t xml:space="preserve">&amp; </w:t>
      </w:r>
      <w:r w:rsidR="00485A0D" w:rsidRPr="003712F3">
        <w:rPr>
          <w:rFonts w:ascii="Arial" w:hAnsi="Arial" w:cs="Arial"/>
          <w:color w:val="2A3B4C"/>
        </w:rPr>
        <w:t>procedures</w:t>
      </w:r>
      <w:r w:rsidRPr="003712F3">
        <w:rPr>
          <w:rFonts w:ascii="Arial" w:hAnsi="Arial" w:cs="Arial"/>
          <w:color w:val="2A3B4C"/>
        </w:rPr>
        <w:t>.</w:t>
      </w:r>
    </w:p>
    <w:p w14:paraId="225C767E" w14:textId="26CFCA85" w:rsidR="00567B0B" w:rsidRPr="003712F3"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3712F3">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3712F3" w:rsidRDefault="00567B0B" w:rsidP="00567B0B">
      <w:pPr>
        <w:spacing w:beforeLines="40" w:before="96" w:afterLines="40" w:after="96" w:line="288" w:lineRule="auto"/>
        <w:rPr>
          <w:rFonts w:ascii="Arial" w:hAnsi="Arial" w:cs="Arial"/>
          <w:color w:val="00A878"/>
        </w:rPr>
      </w:pPr>
    </w:p>
    <w:p w14:paraId="6D8C6E1C" w14:textId="77777777" w:rsidR="00567B0B" w:rsidRPr="003712F3" w:rsidRDefault="00567B0B" w:rsidP="00567B0B">
      <w:pPr>
        <w:spacing w:beforeLines="40" w:before="96" w:afterLines="40" w:after="96" w:line="288" w:lineRule="auto"/>
        <w:rPr>
          <w:rFonts w:ascii="Arial" w:hAnsi="Arial" w:cs="Arial"/>
          <w:b/>
          <w:bCs/>
          <w:color w:val="2B4250"/>
          <w:sz w:val="32"/>
          <w:szCs w:val="32"/>
        </w:rPr>
      </w:pPr>
      <w:r w:rsidRPr="003712F3">
        <w:rPr>
          <w:rFonts w:ascii="Arial" w:hAnsi="Arial" w:cs="Arial"/>
          <w:b/>
          <w:bCs/>
          <w:color w:val="2B4250"/>
          <w:sz w:val="32"/>
          <w:szCs w:val="32"/>
        </w:rPr>
        <w:t>Confidentiality and Information Governance</w:t>
      </w:r>
    </w:p>
    <w:p w14:paraId="3F691498" w14:textId="6868A15E" w:rsidR="00567B0B" w:rsidRPr="003712F3"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3712F3">
        <w:rPr>
          <w:rFonts w:ascii="Arial" w:hAnsi="Arial" w:cs="Arial"/>
          <w:color w:val="2A3B4C"/>
        </w:rPr>
        <w:t xml:space="preserve">All staff may gain or have access to confidential information about the assessment and/or treatment of service users, information affecting the public, private or </w:t>
      </w:r>
      <w:r w:rsidR="003712F3">
        <w:rPr>
          <w:rFonts w:ascii="Arial" w:hAnsi="Arial" w:cs="Arial"/>
          <w:color w:val="2A3B4C"/>
        </w:rPr>
        <w:t>work-related</w:t>
      </w:r>
      <w:r w:rsidRPr="003712F3">
        <w:rPr>
          <w:rFonts w:ascii="Arial" w:hAnsi="Arial" w:cs="Arial"/>
          <w:color w:val="2A3B4C"/>
        </w:rPr>
        <w:t xml:space="preserve"> staff information, or </w:t>
      </w:r>
      <w:r w:rsidR="007C755D" w:rsidRPr="003712F3">
        <w:rPr>
          <w:rFonts w:ascii="Arial" w:hAnsi="Arial" w:cs="Arial"/>
          <w:color w:val="2A3B4C"/>
        </w:rPr>
        <w:t xml:space="preserve">charity </w:t>
      </w:r>
      <w:r w:rsidRPr="003712F3">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3EFC2532" w:rsidR="00567B0B" w:rsidRPr="003712F3"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3712F3">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w:t>
      </w:r>
      <w:r w:rsidR="003712F3">
        <w:rPr>
          <w:rFonts w:ascii="Arial" w:hAnsi="Arial" w:cs="Arial"/>
          <w:color w:val="2A3B4C"/>
        </w:rPr>
        <w:t>,</w:t>
      </w:r>
      <w:r w:rsidRPr="003712F3">
        <w:rPr>
          <w:rFonts w:ascii="Arial" w:hAnsi="Arial" w:cs="Arial"/>
          <w:color w:val="2A3B4C"/>
        </w:rPr>
        <w:t xml:space="preserve"> which is authorised to them as part of their duties.</w:t>
      </w:r>
    </w:p>
    <w:p w14:paraId="0939CCFD" w14:textId="64063765" w:rsidR="00567B0B" w:rsidRPr="003712F3" w:rsidRDefault="00567B0B" w:rsidP="00567B0B">
      <w:pPr>
        <w:pStyle w:val="ListParagraph"/>
        <w:numPr>
          <w:ilvl w:val="0"/>
          <w:numId w:val="19"/>
        </w:numPr>
        <w:spacing w:before="120" w:after="60" w:line="288" w:lineRule="auto"/>
        <w:ind w:left="357" w:hanging="357"/>
        <w:rPr>
          <w:rFonts w:ascii="Arial" w:hAnsi="Arial" w:cs="Arial"/>
          <w:color w:val="2A3B4C"/>
        </w:rPr>
      </w:pPr>
      <w:r w:rsidRPr="003712F3">
        <w:rPr>
          <w:rFonts w:ascii="Arial" w:hAnsi="Arial" w:cs="Arial"/>
          <w:color w:val="2A3B4C"/>
        </w:rPr>
        <w:t xml:space="preserve">All staff must ensure compliance with the Data Protection Act </w:t>
      </w:r>
      <w:r w:rsidR="007C755D" w:rsidRPr="003712F3">
        <w:rPr>
          <w:rFonts w:ascii="Arial" w:hAnsi="Arial" w:cs="Arial"/>
          <w:color w:val="2A3B4C"/>
        </w:rPr>
        <w:t>2018 and the UK GDPR</w:t>
      </w:r>
      <w:r w:rsidRPr="003712F3">
        <w:rPr>
          <w:rFonts w:ascii="Arial" w:hAnsi="Arial" w:cs="Arial"/>
          <w:color w:val="2A3B4C"/>
        </w:rPr>
        <w:t>.</w:t>
      </w:r>
    </w:p>
    <w:p w14:paraId="6D9FBEBC" w14:textId="77777777" w:rsidR="00567B0B" w:rsidRPr="003712F3" w:rsidRDefault="00567B0B">
      <w:pPr>
        <w:rPr>
          <w:rFonts w:ascii="Arial" w:eastAsia="Calibri" w:hAnsi="Arial" w:cs="Arial"/>
          <w:color w:val="2A3B4C"/>
          <w:lang w:eastAsia="en-GB"/>
        </w:rPr>
      </w:pPr>
      <w:r w:rsidRPr="003712F3">
        <w:rPr>
          <w:rFonts w:ascii="Arial" w:hAnsi="Arial" w:cs="Arial"/>
          <w:color w:val="2A3B4C"/>
        </w:rPr>
        <w:br w:type="page"/>
      </w:r>
    </w:p>
    <w:p w14:paraId="1DDB1BDD" w14:textId="35B488C1" w:rsidR="00567B0B" w:rsidRPr="003712F3" w:rsidRDefault="00567B0B" w:rsidP="00567B0B">
      <w:pPr>
        <w:spacing w:beforeLines="40" w:before="96" w:afterLines="40" w:after="96" w:line="288" w:lineRule="auto"/>
        <w:rPr>
          <w:rFonts w:ascii="Arial" w:hAnsi="Arial" w:cs="Arial"/>
          <w:color w:val="2B4250"/>
        </w:rPr>
      </w:pPr>
      <w:r w:rsidRPr="003712F3">
        <w:rPr>
          <w:rFonts w:ascii="Arial" w:hAnsi="Arial" w:cs="Arial"/>
          <w:b/>
          <w:bCs/>
          <w:color w:val="2B4250"/>
          <w:sz w:val="32"/>
          <w:szCs w:val="32"/>
        </w:rPr>
        <w:lastRenderedPageBreak/>
        <w:t>Safeguarding: Adults and Children</w:t>
      </w:r>
      <w:r w:rsidRPr="003712F3">
        <w:rPr>
          <w:rFonts w:ascii="Arial" w:hAnsi="Arial" w:cs="Arial"/>
          <w:color w:val="2B4250"/>
          <w:sz w:val="32"/>
          <w:szCs w:val="32"/>
        </w:rPr>
        <w:t xml:space="preserve"> </w:t>
      </w:r>
      <w:r w:rsidRPr="003712F3">
        <w:rPr>
          <w:rFonts w:ascii="Arial" w:hAnsi="Arial" w:cs="Arial"/>
          <w:color w:val="2B4250"/>
        </w:rPr>
        <w:t>(Section 11 of the Children Act 2004)</w:t>
      </w:r>
    </w:p>
    <w:p w14:paraId="79C8ADF2" w14:textId="590B8F9A" w:rsidR="00567B0B" w:rsidRPr="003712F3" w:rsidRDefault="00567B0B" w:rsidP="00567B0B">
      <w:pPr>
        <w:pStyle w:val="ListParagraph"/>
        <w:numPr>
          <w:ilvl w:val="0"/>
          <w:numId w:val="20"/>
        </w:numPr>
        <w:spacing w:beforeLines="40" w:before="96" w:afterLines="40" w:after="96" w:line="288" w:lineRule="auto"/>
        <w:rPr>
          <w:rFonts w:ascii="Arial" w:hAnsi="Arial" w:cs="Arial"/>
          <w:color w:val="2A3B4C"/>
        </w:rPr>
      </w:pPr>
      <w:r w:rsidRPr="003712F3">
        <w:rPr>
          <w:rFonts w:ascii="Arial" w:hAnsi="Arial" w:cs="Arial"/>
          <w:color w:val="2A3B4C"/>
        </w:rPr>
        <w:t xml:space="preserve">Every member of staff has a responsibility to be aware of and </w:t>
      </w:r>
      <w:proofErr w:type="gramStart"/>
      <w:r w:rsidRPr="003712F3">
        <w:rPr>
          <w:rFonts w:ascii="Arial" w:hAnsi="Arial" w:cs="Arial"/>
          <w:color w:val="2A3B4C"/>
        </w:rPr>
        <w:t>follow at all times</w:t>
      </w:r>
      <w:proofErr w:type="gramEnd"/>
      <w:r w:rsidRPr="003712F3">
        <w:rPr>
          <w:rFonts w:ascii="Arial" w:hAnsi="Arial" w:cs="Arial"/>
          <w:color w:val="2A3B4C"/>
        </w:rPr>
        <w:t xml:space="preserve"> the relevant national and local policy in relation to safeguarding children and safeguarding adults.</w:t>
      </w:r>
    </w:p>
    <w:p w14:paraId="22C613C1" w14:textId="77777777" w:rsidR="00567B0B" w:rsidRPr="003712F3" w:rsidRDefault="00567B0B" w:rsidP="00567B0B">
      <w:pPr>
        <w:pStyle w:val="ListParagraph"/>
        <w:numPr>
          <w:ilvl w:val="0"/>
          <w:numId w:val="20"/>
        </w:numPr>
        <w:spacing w:beforeLines="40" w:before="96" w:afterLines="40" w:after="96" w:line="288" w:lineRule="auto"/>
        <w:rPr>
          <w:rFonts w:ascii="Arial" w:hAnsi="Arial" w:cs="Arial"/>
          <w:color w:val="2A3B4C"/>
        </w:rPr>
      </w:pPr>
      <w:r w:rsidRPr="003712F3">
        <w:rPr>
          <w:rFonts w:ascii="Arial" w:hAnsi="Arial" w:cs="Arial"/>
          <w:color w:val="2A3B4C"/>
        </w:rPr>
        <w:t>Safeguarding and DBS requirements for your role:</w:t>
      </w:r>
    </w:p>
    <w:p w14:paraId="23F089E3" w14:textId="77777777" w:rsidR="00567B0B" w:rsidRPr="003712F3" w:rsidRDefault="00567B0B" w:rsidP="00567B0B">
      <w:pPr>
        <w:pStyle w:val="ListParagraph"/>
        <w:numPr>
          <w:ilvl w:val="0"/>
          <w:numId w:val="20"/>
        </w:numPr>
        <w:spacing w:beforeLines="40" w:before="96" w:afterLines="40" w:after="96" w:line="288" w:lineRule="auto"/>
        <w:rPr>
          <w:rFonts w:ascii="Arial" w:hAnsi="Arial" w:cs="Arial"/>
          <w:color w:val="2A3B4C"/>
        </w:rPr>
      </w:pPr>
      <w:r w:rsidRPr="003712F3">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3712F3"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3712F3" w:rsidRDefault="00567B0B" w:rsidP="00567B0B">
      <w:pPr>
        <w:spacing w:line="288" w:lineRule="auto"/>
        <w:rPr>
          <w:rFonts w:ascii="Arial" w:hAnsi="Arial" w:cs="Arial"/>
          <w:b/>
          <w:bCs/>
          <w:color w:val="2B4250"/>
          <w:sz w:val="32"/>
          <w:szCs w:val="32"/>
        </w:rPr>
      </w:pPr>
      <w:r w:rsidRPr="003712F3">
        <w:rPr>
          <w:rFonts w:ascii="Arial" w:hAnsi="Arial" w:cs="Arial"/>
          <w:b/>
          <w:bCs/>
          <w:color w:val="2B4250"/>
          <w:sz w:val="32"/>
          <w:szCs w:val="32"/>
        </w:rPr>
        <w:t xml:space="preserve">Senior Managers </w:t>
      </w:r>
    </w:p>
    <w:p w14:paraId="06989D7A" w14:textId="1155DF02" w:rsidR="00A956AA" w:rsidRPr="003712F3"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3712F3">
        <w:rPr>
          <w:rFonts w:ascii="Arial" w:hAnsi="Arial" w:cs="Arial"/>
          <w:color w:val="2A3B4C"/>
        </w:rPr>
        <w:t>Under Section 11 of the Children Act</w:t>
      </w:r>
      <w:r w:rsidR="003712F3">
        <w:rPr>
          <w:rFonts w:ascii="Arial" w:hAnsi="Arial" w:cs="Arial"/>
          <w:color w:val="2A3B4C"/>
        </w:rPr>
        <w:t>,</w:t>
      </w:r>
      <w:r w:rsidRPr="003712F3">
        <w:rPr>
          <w:rFonts w:ascii="Arial" w:hAnsi="Arial" w:cs="Arial"/>
          <w:color w:val="2A3B4C"/>
        </w:rPr>
        <w:t xml:space="preserve"> senior managers have responsibility for ensuring that service developments </w:t>
      </w:r>
      <w:proofErr w:type="gramStart"/>
      <w:r w:rsidR="007C755D" w:rsidRPr="003712F3">
        <w:rPr>
          <w:rFonts w:ascii="Arial" w:hAnsi="Arial" w:cs="Arial"/>
          <w:color w:val="2A3B4C"/>
        </w:rPr>
        <w:t xml:space="preserve">take </w:t>
      </w:r>
      <w:r w:rsidRPr="003712F3">
        <w:rPr>
          <w:rFonts w:ascii="Arial" w:hAnsi="Arial" w:cs="Arial"/>
          <w:color w:val="2A3B4C"/>
        </w:rPr>
        <w:t>into account</w:t>
      </w:r>
      <w:proofErr w:type="gramEnd"/>
      <w:r w:rsidRPr="003712F3">
        <w:rPr>
          <w:rFonts w:ascii="Arial" w:hAnsi="Arial" w:cs="Arial"/>
          <w:color w:val="2A3B4C"/>
        </w:rPr>
        <w:t xml:space="preserve"> the promotion of welfare and </w:t>
      </w:r>
      <w:r w:rsidR="003712F3">
        <w:rPr>
          <w:rFonts w:ascii="Arial" w:hAnsi="Arial" w:cs="Arial"/>
          <w:color w:val="2A3B4C"/>
        </w:rPr>
        <w:t>are</w:t>
      </w:r>
      <w:r w:rsidRPr="003712F3">
        <w:rPr>
          <w:rFonts w:ascii="Arial" w:hAnsi="Arial" w:cs="Arial"/>
          <w:color w:val="2A3B4C"/>
        </w:rPr>
        <w:t xml:space="preserve"> informed by the views of children and families; providing training on safeguarding for all staff; recruiting safely; ensuring there is effective inter-agency working and information sharing.</w:t>
      </w:r>
    </w:p>
    <w:p w14:paraId="22772FDF" w14:textId="29AC72D4" w:rsidR="00A956AA" w:rsidRPr="003712F3" w:rsidRDefault="00EF368D" w:rsidP="00A956AA">
      <w:pPr>
        <w:spacing w:before="120" w:afterLines="40" w:after="96" w:line="288" w:lineRule="auto"/>
        <w:jc w:val="both"/>
        <w:rPr>
          <w:rFonts w:ascii="Arial" w:hAnsi="Arial" w:cs="Arial"/>
          <w:color w:val="2A3B4C"/>
        </w:rPr>
      </w:pPr>
      <w:r w:rsidRPr="003712F3">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5"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3712F3" w:rsidRDefault="00A956AA" w:rsidP="00EF368D">
      <w:pPr>
        <w:spacing w:before="120" w:afterLines="40" w:after="96" w:line="288" w:lineRule="auto"/>
        <w:jc w:val="both"/>
        <w:rPr>
          <w:rFonts w:ascii="Arial" w:hAnsi="Arial" w:cs="Arial"/>
          <w:color w:val="2A3B4C"/>
        </w:rPr>
      </w:pPr>
    </w:p>
    <w:p w14:paraId="0914F2AF" w14:textId="7BFC4E6D" w:rsidR="00567B0B" w:rsidRPr="003712F3" w:rsidRDefault="00567B0B" w:rsidP="00567B0B">
      <w:pPr>
        <w:spacing w:beforeLines="40" w:before="96" w:afterLines="40" w:after="96" w:line="288" w:lineRule="auto"/>
        <w:rPr>
          <w:rFonts w:ascii="Arial" w:hAnsi="Arial" w:cs="Arial"/>
          <w:b/>
          <w:bCs/>
          <w:color w:val="2B4250"/>
          <w:sz w:val="32"/>
          <w:szCs w:val="32"/>
        </w:rPr>
      </w:pPr>
      <w:r w:rsidRPr="003712F3">
        <w:rPr>
          <w:rFonts w:ascii="Arial" w:hAnsi="Arial" w:cs="Arial"/>
          <w:b/>
          <w:bCs/>
          <w:color w:val="2B4250"/>
          <w:sz w:val="32"/>
          <w:szCs w:val="32"/>
        </w:rPr>
        <w:t>Freedom of Information (FOI)</w:t>
      </w:r>
    </w:p>
    <w:p w14:paraId="03AEE3CB" w14:textId="2697CFBF" w:rsidR="00567B0B" w:rsidRPr="003712F3"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3712F3">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sidRPr="003712F3">
        <w:rPr>
          <w:rFonts w:ascii="Arial" w:hAnsi="Arial" w:cs="Arial"/>
          <w:color w:val="2A3B4C"/>
        </w:rPr>
        <w:t>charity</w:t>
      </w:r>
      <w:r w:rsidRPr="003712F3">
        <w:rPr>
          <w:rFonts w:ascii="Arial" w:hAnsi="Arial" w:cs="Arial"/>
          <w:color w:val="2A3B4C"/>
        </w:rPr>
        <w:t xml:space="preserve">. Staff must manage information they hold in such a way that meets the requirements of the Act. All requests for disclosures under the Act must be passed to the </w:t>
      </w:r>
      <w:r w:rsidR="007C755D" w:rsidRPr="003712F3">
        <w:rPr>
          <w:rFonts w:ascii="Arial" w:hAnsi="Arial" w:cs="Arial"/>
          <w:color w:val="2A3B4C"/>
        </w:rPr>
        <w:t>Privacy</w:t>
      </w:r>
      <w:r w:rsidRPr="003712F3">
        <w:rPr>
          <w:rFonts w:ascii="Arial" w:hAnsi="Arial" w:cs="Arial"/>
          <w:color w:val="2A3B4C"/>
        </w:rPr>
        <w:t xml:space="preserve"> Officer.</w:t>
      </w:r>
    </w:p>
    <w:p w14:paraId="67658968" w14:textId="77777777" w:rsidR="00567B0B" w:rsidRPr="003712F3" w:rsidRDefault="00567B0B" w:rsidP="00567B0B">
      <w:pPr>
        <w:spacing w:beforeLines="40" w:before="96" w:afterLines="40" w:after="96" w:line="288" w:lineRule="auto"/>
        <w:rPr>
          <w:rFonts w:ascii="Arial" w:hAnsi="Arial" w:cs="Arial"/>
        </w:rPr>
      </w:pPr>
    </w:p>
    <w:p w14:paraId="3D55507E" w14:textId="77777777" w:rsidR="00567B0B" w:rsidRPr="003712F3" w:rsidRDefault="00567B0B" w:rsidP="00567B0B">
      <w:pPr>
        <w:spacing w:beforeLines="40" w:before="96" w:afterLines="40" w:after="96" w:line="288" w:lineRule="auto"/>
        <w:rPr>
          <w:rFonts w:ascii="Arial" w:hAnsi="Arial" w:cs="Arial"/>
          <w:b/>
          <w:bCs/>
          <w:color w:val="2B4250"/>
          <w:sz w:val="32"/>
          <w:szCs w:val="32"/>
        </w:rPr>
      </w:pPr>
      <w:r w:rsidRPr="003712F3">
        <w:rPr>
          <w:rFonts w:ascii="Arial" w:hAnsi="Arial" w:cs="Arial"/>
          <w:b/>
          <w:bCs/>
          <w:color w:val="2B4250"/>
          <w:sz w:val="32"/>
          <w:szCs w:val="32"/>
        </w:rPr>
        <w:t>Data Quality</w:t>
      </w:r>
    </w:p>
    <w:p w14:paraId="0CFDD954" w14:textId="12898A31" w:rsidR="00567B0B" w:rsidRPr="003712F3"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3712F3">
        <w:rPr>
          <w:rFonts w:ascii="Arial" w:hAnsi="Arial" w:cs="Arial"/>
          <w:color w:val="2A3B4C"/>
        </w:rPr>
        <w:t>The Charity recognises the role of reliable information in the delivery &amp; development of its services and in assuring robust clinical and corporate governance. Data quality is central to this</w:t>
      </w:r>
      <w:r w:rsidR="003712F3">
        <w:rPr>
          <w:rFonts w:ascii="Arial" w:hAnsi="Arial" w:cs="Arial"/>
          <w:color w:val="2A3B4C"/>
        </w:rPr>
        <w:t>,</w:t>
      </w:r>
      <w:r w:rsidRPr="003712F3">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w:t>
      </w:r>
      <w:r w:rsidR="003712F3">
        <w:rPr>
          <w:rFonts w:ascii="Arial" w:hAnsi="Arial" w:cs="Arial"/>
          <w:color w:val="2A3B4C"/>
        </w:rPr>
        <w:t>,</w:t>
      </w:r>
      <w:r w:rsidRPr="003712F3">
        <w:rPr>
          <w:rFonts w:ascii="Arial" w:hAnsi="Arial" w:cs="Arial"/>
          <w:color w:val="2A3B4C"/>
        </w:rPr>
        <w:t xml:space="preserve"> where appropriate, information is recorded, </w:t>
      </w:r>
      <w:proofErr w:type="gramStart"/>
      <w:r w:rsidRPr="003712F3">
        <w:rPr>
          <w:rFonts w:ascii="Arial" w:hAnsi="Arial" w:cs="Arial"/>
          <w:color w:val="2A3B4C"/>
        </w:rPr>
        <w:t>at all times</w:t>
      </w:r>
      <w:proofErr w:type="gramEnd"/>
      <w:r w:rsidRPr="003712F3">
        <w:rPr>
          <w:rFonts w:ascii="Arial" w:hAnsi="Arial" w:cs="Arial"/>
          <w:color w:val="2A3B4C"/>
        </w:rPr>
        <w:t xml:space="preserve">, in line with the </w:t>
      </w:r>
      <w:r w:rsidR="007C755D" w:rsidRPr="003712F3">
        <w:rPr>
          <w:rFonts w:ascii="Arial" w:hAnsi="Arial" w:cs="Arial"/>
          <w:color w:val="2A3B4C"/>
        </w:rPr>
        <w:t xml:space="preserve">charity’s policy </w:t>
      </w:r>
      <w:r w:rsidRPr="003712F3">
        <w:rPr>
          <w:rFonts w:ascii="Arial" w:hAnsi="Arial" w:cs="Arial"/>
          <w:color w:val="2A3B4C"/>
        </w:rPr>
        <w:t xml:space="preserve">and </w:t>
      </w:r>
      <w:r w:rsidR="007C755D" w:rsidRPr="003712F3">
        <w:rPr>
          <w:rFonts w:ascii="Arial" w:hAnsi="Arial" w:cs="Arial"/>
          <w:color w:val="2A3B4C"/>
        </w:rPr>
        <w:t xml:space="preserve">procedures </w:t>
      </w:r>
      <w:r w:rsidRPr="003712F3">
        <w:rPr>
          <w:rFonts w:ascii="Arial" w:hAnsi="Arial" w:cs="Arial"/>
          <w:color w:val="2A3B4C"/>
        </w:rPr>
        <w:t xml:space="preserve">for </w:t>
      </w:r>
      <w:r w:rsidR="007C755D" w:rsidRPr="003712F3">
        <w:rPr>
          <w:rFonts w:ascii="Arial" w:hAnsi="Arial" w:cs="Arial"/>
          <w:color w:val="2A3B4C"/>
        </w:rPr>
        <w:t>data quality</w:t>
      </w:r>
      <w:r w:rsidRPr="003712F3">
        <w:rPr>
          <w:rFonts w:ascii="Arial" w:hAnsi="Arial" w:cs="Arial"/>
          <w:color w:val="2A3B4C"/>
        </w:rPr>
        <w:t>.</w:t>
      </w:r>
    </w:p>
    <w:p w14:paraId="0187200B" w14:textId="52146D20" w:rsidR="00567B0B" w:rsidRPr="003712F3"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3712F3">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sidRPr="003712F3">
        <w:rPr>
          <w:rFonts w:ascii="Arial" w:hAnsi="Arial" w:cs="Arial"/>
          <w:color w:val="2A3B4C"/>
        </w:rPr>
        <w:t xml:space="preserve">terms </w:t>
      </w:r>
      <w:r w:rsidRPr="003712F3">
        <w:rPr>
          <w:rFonts w:ascii="Arial" w:hAnsi="Arial" w:cs="Arial"/>
          <w:color w:val="2A3B4C"/>
        </w:rPr>
        <w:t xml:space="preserve">and </w:t>
      </w:r>
      <w:r w:rsidR="007C755D" w:rsidRPr="003712F3">
        <w:rPr>
          <w:rFonts w:ascii="Arial" w:hAnsi="Arial" w:cs="Arial"/>
          <w:color w:val="2A3B4C"/>
        </w:rPr>
        <w:t>conditions</w:t>
      </w:r>
      <w:r w:rsidRPr="003712F3">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Pr="003712F3"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3712F3"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Pr="003712F3" w:rsidRDefault="00567B0B">
      <w:pPr>
        <w:rPr>
          <w:rFonts w:ascii="Arial" w:eastAsia="Calibri" w:hAnsi="Arial" w:cs="Arial"/>
          <w:color w:val="2A3B4C"/>
          <w:lang w:eastAsia="en-GB"/>
        </w:rPr>
      </w:pPr>
      <w:r w:rsidRPr="003712F3">
        <w:rPr>
          <w:rFonts w:ascii="Arial" w:hAnsi="Arial" w:cs="Arial"/>
          <w:color w:val="2A3B4C"/>
        </w:rPr>
        <w:br w:type="page"/>
      </w:r>
    </w:p>
    <w:p w14:paraId="21AF611B" w14:textId="77777777" w:rsidR="00567B0B" w:rsidRPr="003712F3" w:rsidRDefault="00567B0B" w:rsidP="00567B0B">
      <w:pPr>
        <w:pStyle w:val="OrmistonBodyGreen14pt"/>
        <w:rPr>
          <w:b/>
          <w:bCs w:val="0"/>
          <w:sz w:val="48"/>
          <w:szCs w:val="48"/>
        </w:rPr>
      </w:pPr>
      <w:r w:rsidRPr="003712F3">
        <w:rPr>
          <w:b/>
          <w:bCs w:val="0"/>
          <w:sz w:val="48"/>
          <w:szCs w:val="48"/>
        </w:rPr>
        <w:lastRenderedPageBreak/>
        <w:t>Benefits &amp; Recognition</w:t>
      </w:r>
    </w:p>
    <w:p w14:paraId="5CACE6D8" w14:textId="388666C8" w:rsidR="00567B0B" w:rsidRPr="003712F3" w:rsidRDefault="00567B0B" w:rsidP="00567B0B">
      <w:pPr>
        <w:pStyle w:val="OrmistonBodyGreen14pt"/>
        <w:spacing w:before="120"/>
        <w:rPr>
          <w:rFonts w:ascii="Arial" w:hAnsi="Arial" w:cs="Arial"/>
          <w:b/>
          <w:bCs w:val="0"/>
          <w:color w:val="2B4250"/>
          <w:sz w:val="16"/>
          <w:szCs w:val="16"/>
        </w:rPr>
      </w:pPr>
      <w:r w:rsidRPr="003712F3">
        <w:rPr>
          <w:rFonts w:ascii="Arial" w:hAnsi="Arial" w:cs="Arial"/>
          <w:b/>
          <w:bCs w:val="0"/>
          <w:color w:val="2B4250"/>
          <w:sz w:val="24"/>
          <w:szCs w:val="24"/>
        </w:rPr>
        <w:t>All benefits are discretionary, and Ormiston Families reserves the right to change or amend benefits at any given time.</w:t>
      </w:r>
      <w:r w:rsidRPr="003712F3">
        <w:rPr>
          <w:rFonts w:ascii="Arial" w:hAnsi="Arial" w:cs="Arial"/>
          <w:b/>
          <w:bCs w:val="0"/>
          <w:color w:val="2B4250"/>
          <w:sz w:val="24"/>
          <w:szCs w:val="24"/>
        </w:rPr>
        <w:br/>
      </w:r>
    </w:p>
    <w:p w14:paraId="525B2216" w14:textId="77777777" w:rsidR="00567B0B" w:rsidRPr="003712F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3712F3" w:rsidRDefault="00567B0B" w:rsidP="00567B0B">
      <w:pPr>
        <w:pStyle w:val="BodyText"/>
        <w:spacing w:line="288" w:lineRule="auto"/>
        <w:jc w:val="both"/>
        <w:rPr>
          <w:rFonts w:ascii="Arial" w:eastAsiaTheme="minorEastAsia" w:hAnsi="Arial" w:cs="Arial"/>
          <w:b/>
          <w:bCs/>
          <w:color w:val="2B4250"/>
          <w:sz w:val="32"/>
          <w:szCs w:val="32"/>
        </w:rPr>
      </w:pPr>
      <w:r w:rsidRPr="003712F3">
        <w:rPr>
          <w:rFonts w:ascii="Arial" w:eastAsiaTheme="minorEastAsia" w:hAnsi="Arial" w:cs="Arial"/>
          <w:b/>
          <w:bCs/>
          <w:color w:val="2B4250"/>
          <w:sz w:val="32"/>
          <w:szCs w:val="32"/>
        </w:rPr>
        <w:t>Annual Leave Entitlement:</w:t>
      </w:r>
    </w:p>
    <w:p w14:paraId="5A3F7444" w14:textId="766ADE98" w:rsidR="00567B0B" w:rsidRPr="003712F3"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3712F3">
        <w:rPr>
          <w:rFonts w:ascii="Arial" w:eastAsiaTheme="minorEastAsia" w:hAnsi="Arial" w:cs="Arial"/>
          <w:color w:val="2A3B4C"/>
          <w:sz w:val="24"/>
          <w:szCs w:val="24"/>
        </w:rPr>
        <w:t xml:space="preserve">The basic annual leave entitlement is 27 days plus additional leave for employees who have completed </w:t>
      </w:r>
      <w:r w:rsidR="00E57DBD" w:rsidRPr="003712F3">
        <w:rPr>
          <w:rFonts w:ascii="Arial" w:eastAsiaTheme="minorEastAsia" w:hAnsi="Arial" w:cs="Arial"/>
          <w:color w:val="2A3B4C"/>
          <w:sz w:val="24"/>
          <w:szCs w:val="24"/>
        </w:rPr>
        <w:t>1</w:t>
      </w:r>
      <w:r w:rsidRPr="003712F3">
        <w:rPr>
          <w:rFonts w:ascii="Arial" w:eastAsiaTheme="minorEastAsia" w:hAnsi="Arial" w:cs="Arial"/>
          <w:color w:val="2A3B4C"/>
          <w:sz w:val="24"/>
          <w:szCs w:val="24"/>
        </w:rPr>
        <w:t xml:space="preserve"> </w:t>
      </w:r>
      <w:proofErr w:type="spellStart"/>
      <w:r w:rsidRPr="003712F3">
        <w:rPr>
          <w:rFonts w:ascii="Arial" w:eastAsiaTheme="minorEastAsia" w:hAnsi="Arial" w:cs="Arial"/>
          <w:color w:val="2A3B4C"/>
          <w:sz w:val="24"/>
          <w:szCs w:val="24"/>
        </w:rPr>
        <w:t>year</w:t>
      </w:r>
      <w:r w:rsidR="00E57DBD" w:rsidRPr="003712F3">
        <w:rPr>
          <w:rFonts w:ascii="Arial" w:eastAsiaTheme="minorEastAsia" w:hAnsi="Arial" w:cs="Arial"/>
          <w:color w:val="2A3B4C"/>
          <w:sz w:val="24"/>
          <w:szCs w:val="24"/>
        </w:rPr>
        <w:t>’s</w:t>
      </w:r>
      <w:r w:rsidRPr="003712F3">
        <w:rPr>
          <w:rFonts w:ascii="Arial" w:eastAsiaTheme="minorEastAsia" w:hAnsi="Arial" w:cs="Arial"/>
          <w:color w:val="2A3B4C"/>
          <w:sz w:val="24"/>
          <w:szCs w:val="24"/>
        </w:rPr>
        <w:t xml:space="preserve"> service</w:t>
      </w:r>
      <w:proofErr w:type="spellEnd"/>
      <w:r w:rsidRPr="003712F3">
        <w:rPr>
          <w:rFonts w:ascii="Arial" w:eastAsiaTheme="minorEastAsia" w:hAnsi="Arial" w:cs="Arial"/>
          <w:color w:val="2A3B4C"/>
          <w:sz w:val="24"/>
          <w:szCs w:val="24"/>
        </w:rPr>
        <w:t xml:space="preserve"> up to a maximum of 30 days</w:t>
      </w:r>
      <w:r w:rsidR="00F42A19" w:rsidRPr="003712F3">
        <w:rPr>
          <w:rFonts w:ascii="Arial" w:eastAsiaTheme="minorEastAsia" w:hAnsi="Arial" w:cs="Arial"/>
          <w:color w:val="2A3B4C"/>
          <w:sz w:val="24"/>
          <w:szCs w:val="24"/>
        </w:rPr>
        <w:t>.</w:t>
      </w:r>
    </w:p>
    <w:p w14:paraId="4F5C3B0E" w14:textId="53BC2C6A" w:rsidR="00567B0B" w:rsidRPr="003712F3"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3712F3">
        <w:rPr>
          <w:rFonts w:ascii="Arial" w:eastAsiaTheme="minorEastAsia" w:hAnsi="Arial" w:cs="Arial"/>
          <w:color w:val="2A3B4C"/>
          <w:sz w:val="24"/>
          <w:szCs w:val="24"/>
        </w:rPr>
        <w:t>Part-time employees receive a pro-rata allowance according to the number of hours they w</w:t>
      </w:r>
      <w:r w:rsidR="001343AB" w:rsidRPr="003712F3">
        <w:rPr>
          <w:rFonts w:ascii="Arial" w:eastAsiaTheme="minorEastAsia" w:hAnsi="Arial" w:cs="Arial"/>
          <w:color w:val="2A3B4C"/>
          <w:sz w:val="24"/>
          <w:szCs w:val="24"/>
        </w:rPr>
        <w:t>ork</w:t>
      </w:r>
      <w:r w:rsidRPr="003712F3">
        <w:rPr>
          <w:rFonts w:ascii="Arial" w:eastAsiaTheme="minorEastAsia" w:hAnsi="Arial" w:cs="Arial"/>
          <w:color w:val="2A3B4C"/>
          <w:sz w:val="24"/>
          <w:szCs w:val="24"/>
        </w:rPr>
        <w:t xml:space="preserve"> per week.</w:t>
      </w:r>
    </w:p>
    <w:p w14:paraId="20526693" w14:textId="77777777" w:rsidR="00567B0B" w:rsidRPr="003712F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3712F3" w:rsidRDefault="00567B0B" w:rsidP="00567B0B">
      <w:pPr>
        <w:spacing w:line="288" w:lineRule="auto"/>
        <w:jc w:val="both"/>
        <w:rPr>
          <w:rFonts w:ascii="Arial" w:hAnsi="Arial" w:cs="Arial"/>
          <w:b/>
          <w:bCs/>
          <w:color w:val="2B4250"/>
          <w:sz w:val="32"/>
          <w:szCs w:val="32"/>
        </w:rPr>
      </w:pPr>
      <w:r w:rsidRPr="003712F3">
        <w:rPr>
          <w:rFonts w:ascii="Arial" w:hAnsi="Arial" w:cs="Arial"/>
          <w:b/>
          <w:bCs/>
          <w:color w:val="2B4250"/>
          <w:sz w:val="32"/>
          <w:szCs w:val="32"/>
        </w:rPr>
        <w:t>Group Life Assurance:</w:t>
      </w:r>
    </w:p>
    <w:p w14:paraId="5837EBD1" w14:textId="68F2FEE6" w:rsidR="00F42A19" w:rsidRPr="003712F3" w:rsidRDefault="00567B0B" w:rsidP="00567B0B">
      <w:pPr>
        <w:numPr>
          <w:ilvl w:val="0"/>
          <w:numId w:val="4"/>
        </w:numPr>
        <w:spacing w:before="120" w:line="288" w:lineRule="auto"/>
        <w:ind w:left="357" w:hanging="357"/>
        <w:jc w:val="both"/>
        <w:rPr>
          <w:rFonts w:ascii="Arial" w:hAnsi="Arial" w:cs="Arial"/>
          <w:color w:val="2A3B4C"/>
          <w:sz w:val="16"/>
          <w:szCs w:val="16"/>
        </w:rPr>
      </w:pPr>
      <w:r w:rsidRPr="003712F3">
        <w:rPr>
          <w:rFonts w:ascii="Arial" w:hAnsi="Arial" w:cs="Arial"/>
          <w:color w:val="2A3B4C"/>
        </w:rPr>
        <w:t>Ormiston Families provides a death in service benefit</w:t>
      </w:r>
      <w:r w:rsidR="00F42A19" w:rsidRPr="003712F3">
        <w:rPr>
          <w:rFonts w:ascii="Arial" w:hAnsi="Arial" w:cs="Arial"/>
          <w:color w:val="2A3B4C"/>
        </w:rPr>
        <w:t xml:space="preserve">, up to the age of 70, that includes and covers permanent, fixed-term and as &amp; when contracted </w:t>
      </w:r>
      <w:r w:rsidRPr="003712F3">
        <w:rPr>
          <w:rFonts w:ascii="Arial" w:hAnsi="Arial" w:cs="Arial"/>
          <w:color w:val="2A3B4C"/>
        </w:rPr>
        <w:t>employees.</w:t>
      </w:r>
      <w:r w:rsidR="00F42A19" w:rsidRPr="003712F3">
        <w:rPr>
          <w:rFonts w:ascii="Arial" w:hAnsi="Arial" w:cs="Arial"/>
          <w:color w:val="2A3B4C"/>
        </w:rPr>
        <w:t xml:space="preserve"> </w:t>
      </w:r>
    </w:p>
    <w:p w14:paraId="731CB9CC" w14:textId="745E83CB" w:rsidR="00567B0B" w:rsidRPr="003712F3" w:rsidRDefault="00567B0B" w:rsidP="00F42A19">
      <w:pPr>
        <w:spacing w:before="120" w:line="288" w:lineRule="auto"/>
        <w:ind w:left="357"/>
        <w:jc w:val="both"/>
        <w:rPr>
          <w:rFonts w:ascii="Arial" w:hAnsi="Arial" w:cs="Arial"/>
          <w:color w:val="2A3B4C"/>
          <w:sz w:val="16"/>
          <w:szCs w:val="16"/>
        </w:rPr>
      </w:pPr>
    </w:p>
    <w:p w14:paraId="0E6A9D6F" w14:textId="574CAD5D" w:rsidR="00567B0B" w:rsidRPr="003712F3" w:rsidRDefault="00567B0B" w:rsidP="00567B0B">
      <w:pPr>
        <w:pStyle w:val="BodyText"/>
        <w:spacing w:line="288" w:lineRule="auto"/>
        <w:jc w:val="both"/>
        <w:rPr>
          <w:rFonts w:ascii="Arial" w:eastAsiaTheme="minorEastAsia" w:hAnsi="Arial" w:cs="Arial"/>
          <w:b/>
          <w:bCs/>
          <w:color w:val="2B4250"/>
          <w:sz w:val="32"/>
          <w:szCs w:val="32"/>
        </w:rPr>
      </w:pPr>
      <w:r w:rsidRPr="003712F3">
        <w:rPr>
          <w:rFonts w:ascii="Arial" w:eastAsiaTheme="minorEastAsia" w:hAnsi="Arial" w:cs="Arial"/>
          <w:b/>
          <w:bCs/>
          <w:color w:val="2B4250"/>
          <w:sz w:val="32"/>
          <w:szCs w:val="32"/>
        </w:rPr>
        <w:t>Occupational Sick Pay Scheme:</w:t>
      </w:r>
    </w:p>
    <w:p w14:paraId="2B26659F" w14:textId="08B81EEB" w:rsidR="00567B0B" w:rsidRPr="003712F3"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3712F3">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3712F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3712F3" w:rsidRDefault="00567B0B" w:rsidP="00567B0B">
      <w:pPr>
        <w:spacing w:line="288" w:lineRule="auto"/>
        <w:jc w:val="both"/>
        <w:rPr>
          <w:rFonts w:ascii="Arial" w:hAnsi="Arial" w:cs="Arial"/>
          <w:b/>
          <w:bCs/>
          <w:color w:val="2B4250"/>
          <w:sz w:val="32"/>
          <w:szCs w:val="32"/>
        </w:rPr>
      </w:pPr>
      <w:r w:rsidRPr="003712F3">
        <w:rPr>
          <w:rFonts w:ascii="Arial" w:hAnsi="Arial" w:cs="Arial"/>
          <w:b/>
          <w:bCs/>
          <w:color w:val="2B4250"/>
          <w:sz w:val="32"/>
          <w:szCs w:val="32"/>
        </w:rPr>
        <w:t>Pension:</w:t>
      </w:r>
    </w:p>
    <w:p w14:paraId="1E18BDB8" w14:textId="77777777" w:rsidR="00567B0B" w:rsidRPr="003712F3"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3712F3">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3712F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3712F3" w:rsidRDefault="00567B0B" w:rsidP="00567B0B">
      <w:pPr>
        <w:pStyle w:val="BodyText"/>
        <w:spacing w:line="288" w:lineRule="auto"/>
        <w:jc w:val="both"/>
        <w:rPr>
          <w:rFonts w:ascii="Arial" w:eastAsiaTheme="minorEastAsia" w:hAnsi="Arial" w:cs="Arial"/>
          <w:b/>
          <w:bCs/>
          <w:color w:val="2B4250"/>
          <w:sz w:val="32"/>
          <w:szCs w:val="32"/>
        </w:rPr>
      </w:pPr>
      <w:r w:rsidRPr="003712F3">
        <w:rPr>
          <w:rFonts w:ascii="Arial" w:eastAsiaTheme="minorEastAsia" w:hAnsi="Arial" w:cs="Arial"/>
          <w:b/>
          <w:bCs/>
          <w:color w:val="2B4250"/>
          <w:sz w:val="32"/>
          <w:szCs w:val="32"/>
        </w:rPr>
        <w:t>Sponsorship:</w:t>
      </w:r>
    </w:p>
    <w:p w14:paraId="6914E252" w14:textId="0157F0DB" w:rsidR="00567B0B" w:rsidRPr="003712F3"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3712F3">
        <w:rPr>
          <w:rFonts w:ascii="Arial" w:eastAsiaTheme="minorEastAsia" w:hAnsi="Arial" w:cs="Arial"/>
          <w:color w:val="2A3B4C"/>
          <w:sz w:val="24"/>
          <w:szCs w:val="24"/>
        </w:rPr>
        <w:t xml:space="preserve">Ormiston Families provides </w:t>
      </w:r>
      <w:r w:rsidR="001343AB" w:rsidRPr="003712F3">
        <w:rPr>
          <w:rFonts w:ascii="Arial" w:eastAsiaTheme="minorEastAsia" w:hAnsi="Arial" w:cs="Arial"/>
          <w:color w:val="2A3B4C"/>
          <w:sz w:val="24"/>
          <w:szCs w:val="24"/>
        </w:rPr>
        <w:t xml:space="preserve">the opportunity to apply for </w:t>
      </w:r>
      <w:r w:rsidRPr="003712F3">
        <w:rPr>
          <w:rFonts w:ascii="Arial" w:eastAsiaTheme="minorEastAsia" w:hAnsi="Arial" w:cs="Arial"/>
          <w:color w:val="2A3B4C"/>
          <w:sz w:val="24"/>
          <w:szCs w:val="24"/>
        </w:rPr>
        <w:t xml:space="preserve">sponsorship to employees who have completed their probationary </w:t>
      </w:r>
      <w:r w:rsidR="001343AB" w:rsidRPr="003712F3">
        <w:rPr>
          <w:rFonts w:ascii="Arial" w:eastAsiaTheme="minorEastAsia" w:hAnsi="Arial" w:cs="Arial"/>
          <w:color w:val="2A3B4C"/>
          <w:sz w:val="24"/>
          <w:szCs w:val="24"/>
        </w:rPr>
        <w:t xml:space="preserve">period </w:t>
      </w:r>
      <w:r w:rsidRPr="003712F3">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Pr="003712F3" w:rsidRDefault="00567B0B">
      <w:pPr>
        <w:rPr>
          <w:rFonts w:ascii="Arial" w:eastAsiaTheme="minorEastAsia" w:hAnsi="Arial" w:cs="Arial"/>
          <w:color w:val="2A3B4C"/>
        </w:rPr>
      </w:pPr>
      <w:r w:rsidRPr="003712F3">
        <w:rPr>
          <w:rFonts w:ascii="Arial" w:eastAsiaTheme="minorEastAsia" w:hAnsi="Arial" w:cs="Arial"/>
          <w:color w:val="2A3B4C"/>
        </w:rPr>
        <w:br w:type="page"/>
      </w:r>
    </w:p>
    <w:p w14:paraId="157F42C7" w14:textId="720C6FAB" w:rsidR="00567B0B" w:rsidRPr="003712F3" w:rsidRDefault="00567B0B" w:rsidP="00567B0B">
      <w:pPr>
        <w:pStyle w:val="BodyText"/>
        <w:spacing w:line="288" w:lineRule="auto"/>
        <w:rPr>
          <w:rFonts w:ascii="Arial" w:eastAsiaTheme="minorEastAsia" w:hAnsi="Arial" w:cs="Arial"/>
          <w:b/>
          <w:bCs/>
          <w:color w:val="2B4250"/>
          <w:sz w:val="32"/>
          <w:szCs w:val="32"/>
        </w:rPr>
      </w:pPr>
      <w:r w:rsidRPr="003712F3">
        <w:rPr>
          <w:rFonts w:ascii="Arial" w:eastAsiaTheme="minorEastAsia" w:hAnsi="Arial" w:cs="Arial"/>
          <w:b/>
          <w:bCs/>
          <w:color w:val="2B4250"/>
          <w:sz w:val="32"/>
          <w:szCs w:val="32"/>
        </w:rPr>
        <w:lastRenderedPageBreak/>
        <w:t>Employee Assistance Programme:</w:t>
      </w:r>
    </w:p>
    <w:p w14:paraId="4E31865D" w14:textId="4EF4B0EB" w:rsidR="00567B0B" w:rsidRPr="003712F3"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3712F3">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sidR="003712F3">
        <w:rPr>
          <w:rFonts w:ascii="Arial" w:eastAsiaTheme="minorEastAsia" w:hAnsi="Arial" w:cs="Arial"/>
          <w:color w:val="2A3B4C"/>
          <w:sz w:val="24"/>
          <w:szCs w:val="24"/>
        </w:rPr>
        <w:t>face-to-face</w:t>
      </w:r>
      <w:r w:rsidRPr="003712F3">
        <w:rPr>
          <w:rFonts w:ascii="Arial" w:eastAsiaTheme="minorEastAsia" w:hAnsi="Arial" w:cs="Arial"/>
          <w:color w:val="2A3B4C"/>
          <w:sz w:val="24"/>
          <w:szCs w:val="24"/>
        </w:rPr>
        <w:t xml:space="preserve"> counselling (up to 6 sessions), financial and legal advice and assistance in finding information about a wide range of subjects from childcare to moving to a new house.</w:t>
      </w:r>
    </w:p>
    <w:p w14:paraId="5CFC6EDB" w14:textId="77777777" w:rsidR="00567B0B" w:rsidRPr="003712F3"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3712F3" w:rsidRDefault="00567B0B" w:rsidP="00567B0B">
      <w:pPr>
        <w:pStyle w:val="BodyText"/>
        <w:spacing w:line="288" w:lineRule="auto"/>
        <w:jc w:val="both"/>
        <w:rPr>
          <w:rFonts w:ascii="Arial" w:eastAsiaTheme="minorEastAsia" w:hAnsi="Arial" w:cs="Arial"/>
          <w:b/>
          <w:bCs/>
          <w:color w:val="2B4250"/>
          <w:sz w:val="32"/>
          <w:szCs w:val="32"/>
        </w:rPr>
      </w:pPr>
      <w:r w:rsidRPr="003712F3">
        <w:rPr>
          <w:rFonts w:ascii="Arial" w:eastAsiaTheme="minorEastAsia" w:hAnsi="Arial" w:cs="Arial"/>
          <w:b/>
          <w:bCs/>
          <w:color w:val="2B4250"/>
          <w:sz w:val="32"/>
          <w:szCs w:val="32"/>
        </w:rPr>
        <w:t>The Hive:</w:t>
      </w:r>
    </w:p>
    <w:p w14:paraId="7B8FEA00" w14:textId="26F060D0" w:rsidR="00567B0B" w:rsidRPr="003712F3"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3712F3">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3712F3" w:rsidRDefault="00567B0B" w:rsidP="00567B0B">
      <w:pPr>
        <w:pStyle w:val="BodyText"/>
        <w:spacing w:line="288" w:lineRule="auto"/>
        <w:rPr>
          <w:rFonts w:ascii="Arial" w:eastAsiaTheme="minorEastAsia" w:hAnsi="Arial" w:cs="Arial"/>
          <w:b/>
          <w:bCs/>
          <w:color w:val="2A3B4C"/>
          <w:sz w:val="24"/>
          <w:szCs w:val="24"/>
        </w:rPr>
      </w:pPr>
    </w:p>
    <w:p w14:paraId="2E611909" w14:textId="77777777" w:rsidR="000D2716" w:rsidRPr="003712F3" w:rsidRDefault="000D2716" w:rsidP="000D2716">
      <w:pPr>
        <w:pStyle w:val="BodyText"/>
        <w:spacing w:line="288" w:lineRule="auto"/>
        <w:jc w:val="both"/>
        <w:rPr>
          <w:rFonts w:ascii="Arial" w:eastAsiaTheme="minorEastAsia" w:hAnsi="Arial" w:cs="Arial"/>
          <w:b/>
          <w:bCs/>
          <w:color w:val="2B4250"/>
          <w:sz w:val="32"/>
          <w:szCs w:val="32"/>
        </w:rPr>
      </w:pPr>
      <w:r w:rsidRPr="003712F3">
        <w:rPr>
          <w:rFonts w:ascii="Arial" w:eastAsiaTheme="minorEastAsia" w:hAnsi="Arial" w:cs="Arial"/>
          <w:b/>
          <w:bCs/>
          <w:color w:val="2B4250"/>
          <w:sz w:val="32"/>
          <w:szCs w:val="32"/>
        </w:rPr>
        <w:t>Your Wellbeing:</w:t>
      </w:r>
    </w:p>
    <w:p w14:paraId="5E0A3680" w14:textId="77777777" w:rsidR="000D2716" w:rsidRPr="003712F3" w:rsidRDefault="000D2716" w:rsidP="000D2716">
      <w:pPr>
        <w:pStyle w:val="BodyText"/>
        <w:numPr>
          <w:ilvl w:val="0"/>
          <w:numId w:val="4"/>
        </w:numPr>
        <w:spacing w:before="120" w:line="288" w:lineRule="auto"/>
        <w:ind w:left="357" w:hanging="357"/>
        <w:rPr>
          <w:rFonts w:ascii="Arial" w:eastAsiaTheme="minorEastAsia" w:hAnsi="Arial" w:cs="Arial"/>
          <w:color w:val="2A3B4C"/>
          <w:sz w:val="24"/>
          <w:szCs w:val="24"/>
        </w:rPr>
      </w:pPr>
      <w:r w:rsidRPr="003712F3">
        <w:rPr>
          <w:rFonts w:ascii="Arial" w:eastAsiaTheme="minorEastAsia" w:hAnsi="Arial" w:cs="Arial"/>
          <w:color w:val="2A3B4C"/>
          <w:sz w:val="24"/>
          <w:szCs w:val="24"/>
        </w:rPr>
        <w:t xml:space="preserve">We have trained Mental Health First Aiders who form our Wellbeing Team, promoting mental and physical health. Ormiston Families has also signed the pledge to support our employees going through the menopause in the workplace. </w:t>
      </w:r>
    </w:p>
    <w:p w14:paraId="48D9AA3C" w14:textId="77777777" w:rsidR="000D2716" w:rsidRPr="003712F3" w:rsidRDefault="000D2716" w:rsidP="000D2716">
      <w:pPr>
        <w:pStyle w:val="BodyText"/>
        <w:spacing w:before="120" w:line="288" w:lineRule="auto"/>
        <w:rPr>
          <w:rFonts w:ascii="Arial" w:eastAsiaTheme="minorEastAsia" w:hAnsi="Arial" w:cs="Arial"/>
          <w:color w:val="2A3B4C"/>
          <w:sz w:val="24"/>
          <w:szCs w:val="24"/>
        </w:rPr>
      </w:pPr>
    </w:p>
    <w:p w14:paraId="6164A28D" w14:textId="77777777" w:rsidR="000D2716" w:rsidRPr="003712F3" w:rsidRDefault="000D2716" w:rsidP="000D2716">
      <w:pPr>
        <w:spacing w:line="288" w:lineRule="auto"/>
        <w:jc w:val="both"/>
        <w:rPr>
          <w:rFonts w:ascii="Arial" w:hAnsi="Arial" w:cs="Arial"/>
          <w:b/>
          <w:bCs/>
          <w:color w:val="2B4250"/>
          <w:sz w:val="32"/>
          <w:szCs w:val="32"/>
        </w:rPr>
      </w:pPr>
      <w:r w:rsidRPr="003712F3">
        <w:rPr>
          <w:rFonts w:ascii="Arial" w:hAnsi="Arial" w:cs="Arial"/>
          <w:b/>
          <w:bCs/>
          <w:color w:val="2B4250"/>
          <w:sz w:val="32"/>
          <w:szCs w:val="32"/>
        </w:rPr>
        <w:t>Pets in the Workplace:</w:t>
      </w:r>
    </w:p>
    <w:p w14:paraId="098CA058" w14:textId="147737AE" w:rsidR="00F277D4" w:rsidRPr="003712F3" w:rsidRDefault="000D2716" w:rsidP="00E06C75">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12F3">
        <w:rPr>
          <w:rFonts w:ascii="Arial" w:eastAsiaTheme="minorEastAsia" w:hAnsi="Arial" w:cs="Arial"/>
          <w:noProof/>
          <w:color w:val="2A3B4C"/>
          <w:sz w:val="24"/>
          <w:szCs w:val="24"/>
        </w:rPr>
        <w:drawing>
          <wp:anchor distT="0" distB="0" distL="114300" distR="114300" simplePos="0" relativeHeight="251681792" behindDoc="0" locked="0" layoutInCell="1" allowOverlap="1" wp14:anchorId="2596BDD8" wp14:editId="22FDDBEA">
            <wp:simplePos x="0" y="0"/>
            <wp:positionH relativeFrom="page">
              <wp:align>right</wp:align>
            </wp:positionH>
            <wp:positionV relativeFrom="page">
              <wp:posOffset>6682740</wp:posOffset>
            </wp:positionV>
            <wp:extent cx="7538085" cy="3573780"/>
            <wp:effectExtent l="0" t="0" r="5715" b="7620"/>
            <wp:wrapSquare wrapText="bothSides"/>
            <wp:docPr id="643207140" name="Picture 643207140"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6" cstate="print">
                      <a:extLst>
                        <a:ext uri="{28A0092B-C50C-407E-A947-70E740481C1C}">
                          <a14:useLocalDpi xmlns:a14="http://schemas.microsoft.com/office/drawing/2010/main" val="0"/>
                        </a:ext>
                      </a:extLst>
                    </a:blip>
                    <a:srcRect t="6800" r="4474" b="12029"/>
                    <a:stretch/>
                  </pic:blipFill>
                  <pic:spPr bwMode="auto">
                    <a:xfrm>
                      <a:off x="0" y="0"/>
                      <a:ext cx="7538085" cy="3573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4863" w:rsidRPr="003712F3">
        <w:rPr>
          <w:rFonts w:ascii="Arial" w:eastAsiaTheme="minorEastAsia" w:hAnsi="Arial" w:cs="Arial"/>
          <w:color w:val="2A3B4C"/>
          <w:sz w:val="24"/>
          <w:szCs w:val="24"/>
        </w:rPr>
        <w:t>We are a dog-friendly employer</w:t>
      </w:r>
      <w:r w:rsidRPr="003712F3">
        <w:rPr>
          <w:rFonts w:ascii="Arial" w:eastAsiaTheme="minorEastAsia" w:hAnsi="Arial" w:cs="Arial"/>
          <w:color w:val="2A3B4C"/>
          <w:sz w:val="24"/>
          <w:szCs w:val="24"/>
        </w:rPr>
        <w:t xml:space="preserve">, </w:t>
      </w:r>
      <w:r w:rsidR="00904863" w:rsidRPr="003712F3">
        <w:rPr>
          <w:rFonts w:ascii="Arial" w:eastAsiaTheme="minorEastAsia" w:hAnsi="Arial" w:cs="Arial"/>
          <w:color w:val="2A3B4C"/>
          <w:sz w:val="24"/>
          <w:szCs w:val="24"/>
        </w:rPr>
        <w:t>which means that from time to time we allow colleagues to bring their pets into our workplaces</w:t>
      </w:r>
      <w:r w:rsidRPr="003712F3">
        <w:rPr>
          <w:rFonts w:ascii="Arial" w:eastAsiaTheme="minorEastAsia" w:hAnsi="Arial" w:cs="Arial"/>
          <w:color w:val="2A3B4C"/>
          <w:sz w:val="24"/>
          <w:szCs w:val="24"/>
        </w:rPr>
        <w:t xml:space="preserve">. </w:t>
      </w:r>
      <w:r w:rsidR="00904863" w:rsidRPr="003712F3">
        <w:rPr>
          <w:rFonts w:ascii="Arial" w:eastAsiaTheme="minorEastAsia" w:hAnsi="Arial" w:cs="Arial"/>
          <w:color w:val="2A3B4C"/>
          <w:sz w:val="24"/>
          <w:szCs w:val="24"/>
        </w:rPr>
        <w:t>If you would like a copy of our Pets in the Workplace policy or would like to discuss this in more detail, please contact our HR team</w:t>
      </w:r>
      <w:r w:rsidRPr="003712F3">
        <w:rPr>
          <w:rFonts w:ascii="Arial" w:eastAsiaTheme="minorEastAsia" w:hAnsi="Arial" w:cs="Arial"/>
          <w:color w:val="2A3B4C"/>
          <w:sz w:val="24"/>
          <w:szCs w:val="24"/>
        </w:rPr>
        <w:t xml:space="preserve">. </w:t>
      </w:r>
    </w:p>
    <w:p w14:paraId="2800E34F" w14:textId="56588984" w:rsidR="00003A31" w:rsidRPr="00F03D81" w:rsidRDefault="00090DD1" w:rsidP="00F277D4">
      <w:pPr>
        <w:pStyle w:val="BodyText"/>
        <w:spacing w:before="120" w:line="288" w:lineRule="auto"/>
        <w:jc w:val="both"/>
        <w:rPr>
          <w:sz w:val="24"/>
          <w:szCs w:val="24"/>
        </w:rPr>
      </w:pPr>
      <w:r w:rsidRPr="003712F3">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3712F3" w:rsidRDefault="00090DD1" w:rsidP="00090DD1">
                            <w:pPr>
                              <w:pStyle w:val="OrmistonMainHeader"/>
                              <w:rPr>
                                <w:sz w:val="72"/>
                                <w:szCs w:val="72"/>
                              </w:rPr>
                            </w:pPr>
                            <w:r w:rsidRPr="003712F3">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3712F3" w:rsidRDefault="00090DD1" w:rsidP="00090DD1">
                      <w:pPr>
                        <w:pStyle w:val="OrmistonMainHeader"/>
                        <w:rPr>
                          <w:sz w:val="72"/>
                          <w:szCs w:val="72"/>
                        </w:rPr>
                      </w:pPr>
                      <w:r w:rsidRPr="003712F3">
                        <w:rPr>
                          <w:b/>
                          <w:bCs/>
                          <w:color w:val="FFFFFF" w:themeColor="background1"/>
                          <w:sz w:val="72"/>
                          <w:szCs w:val="72"/>
                        </w:rPr>
                        <w:t>We build supportive partnerships, communities and networks</w:t>
                      </w:r>
                    </w:p>
                  </w:txbxContent>
                </v:textbox>
              </v:shape>
            </w:pict>
          </mc:Fallback>
        </mc:AlternateContent>
      </w:r>
      <w:r w:rsidRPr="003712F3">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sidRPr="003712F3">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12F3">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8"/>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9"/>
      <w:footerReference w:type="default" r:id="rId20"/>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CD080C" w14:textId="77777777" w:rsidR="00D62B5C" w:rsidRPr="003712F3" w:rsidRDefault="00D62B5C" w:rsidP="007F09BC">
      <w:r w:rsidRPr="003712F3">
        <w:separator/>
      </w:r>
    </w:p>
  </w:endnote>
  <w:endnote w:type="continuationSeparator" w:id="0">
    <w:p w14:paraId="45C0654A" w14:textId="77777777" w:rsidR="00D62B5C" w:rsidRPr="003712F3" w:rsidRDefault="00D62B5C" w:rsidP="007F09BC">
      <w:r w:rsidRPr="003712F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3712F3" w:rsidRDefault="00A956AA" w:rsidP="007F09BC">
    <w:pPr>
      <w:pStyle w:val="Footer"/>
      <w:jc w:val="right"/>
      <w:rPr>
        <w:rFonts w:ascii="Arial" w:hAnsi="Arial" w:cs="Arial"/>
        <w:b/>
        <w:bCs/>
        <w:color w:val="FFFFFF" w:themeColor="background1"/>
      </w:rPr>
    </w:pPr>
    <w:r w:rsidRPr="003712F3">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3712F3" w:rsidRDefault="007F09BC" w:rsidP="007F09BC">
    <w:pPr>
      <w:pStyle w:val="Footer"/>
      <w:jc w:val="right"/>
      <w:rPr>
        <w:rFonts w:ascii="Arial" w:hAnsi="Arial" w:cs="Arial"/>
        <w:b/>
        <w:bCs/>
        <w:color w:val="FFFFFF" w:themeColor="background1"/>
      </w:rPr>
    </w:pPr>
    <w:r w:rsidRPr="003712F3">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47141C" w14:textId="77777777" w:rsidR="00D62B5C" w:rsidRPr="003712F3" w:rsidRDefault="00D62B5C" w:rsidP="007F09BC">
      <w:r w:rsidRPr="003712F3">
        <w:separator/>
      </w:r>
    </w:p>
  </w:footnote>
  <w:footnote w:type="continuationSeparator" w:id="0">
    <w:p w14:paraId="544C3AC8" w14:textId="77777777" w:rsidR="00D62B5C" w:rsidRPr="003712F3" w:rsidRDefault="00D62B5C" w:rsidP="007F09BC">
      <w:r w:rsidRPr="003712F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Pr="003712F3" w:rsidRDefault="007F09BC" w:rsidP="003F5CAF">
    <w:pPr>
      <w:pStyle w:val="Header"/>
      <w:ind w:right="-24"/>
      <w:jc w:val="right"/>
    </w:pPr>
    <w:r w:rsidRPr="003712F3">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7371C"/>
    <w:multiLevelType w:val="hybridMultilevel"/>
    <w:tmpl w:val="CF06D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722A9"/>
    <w:multiLevelType w:val="hybridMultilevel"/>
    <w:tmpl w:val="B3DC7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6" w15:restartNumberingAfterBreak="0">
    <w:nsid w:val="12737849"/>
    <w:multiLevelType w:val="hybridMultilevel"/>
    <w:tmpl w:val="D34CA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B075E4"/>
    <w:multiLevelType w:val="hybridMultilevel"/>
    <w:tmpl w:val="1550198A"/>
    <w:lvl w:ilvl="0" w:tplc="08090001">
      <w:start w:val="1"/>
      <w:numFmt w:val="bullet"/>
      <w:lvlText w:val=""/>
      <w:lvlJc w:val="left"/>
      <w:pPr>
        <w:ind w:left="7165" w:hanging="360"/>
      </w:pPr>
      <w:rPr>
        <w:rFonts w:ascii="Symbol" w:hAnsi="Symbol" w:hint="default"/>
      </w:rPr>
    </w:lvl>
    <w:lvl w:ilvl="1" w:tplc="08090003" w:tentative="1">
      <w:start w:val="1"/>
      <w:numFmt w:val="bullet"/>
      <w:lvlText w:val="o"/>
      <w:lvlJc w:val="left"/>
      <w:pPr>
        <w:ind w:left="7885" w:hanging="360"/>
      </w:pPr>
      <w:rPr>
        <w:rFonts w:ascii="Courier New" w:hAnsi="Courier New" w:cs="Courier New" w:hint="default"/>
      </w:rPr>
    </w:lvl>
    <w:lvl w:ilvl="2" w:tplc="08090005" w:tentative="1">
      <w:start w:val="1"/>
      <w:numFmt w:val="bullet"/>
      <w:lvlText w:val=""/>
      <w:lvlJc w:val="left"/>
      <w:pPr>
        <w:ind w:left="8605" w:hanging="360"/>
      </w:pPr>
      <w:rPr>
        <w:rFonts w:ascii="Wingdings" w:hAnsi="Wingdings" w:hint="default"/>
      </w:rPr>
    </w:lvl>
    <w:lvl w:ilvl="3" w:tplc="08090001" w:tentative="1">
      <w:start w:val="1"/>
      <w:numFmt w:val="bullet"/>
      <w:lvlText w:val=""/>
      <w:lvlJc w:val="left"/>
      <w:pPr>
        <w:ind w:left="9325" w:hanging="360"/>
      </w:pPr>
      <w:rPr>
        <w:rFonts w:ascii="Symbol" w:hAnsi="Symbol" w:hint="default"/>
      </w:rPr>
    </w:lvl>
    <w:lvl w:ilvl="4" w:tplc="08090003" w:tentative="1">
      <w:start w:val="1"/>
      <w:numFmt w:val="bullet"/>
      <w:lvlText w:val="o"/>
      <w:lvlJc w:val="left"/>
      <w:pPr>
        <w:ind w:left="10045" w:hanging="360"/>
      </w:pPr>
      <w:rPr>
        <w:rFonts w:ascii="Courier New" w:hAnsi="Courier New" w:cs="Courier New" w:hint="default"/>
      </w:rPr>
    </w:lvl>
    <w:lvl w:ilvl="5" w:tplc="08090005" w:tentative="1">
      <w:start w:val="1"/>
      <w:numFmt w:val="bullet"/>
      <w:lvlText w:val=""/>
      <w:lvlJc w:val="left"/>
      <w:pPr>
        <w:ind w:left="10765" w:hanging="360"/>
      </w:pPr>
      <w:rPr>
        <w:rFonts w:ascii="Wingdings" w:hAnsi="Wingdings" w:hint="default"/>
      </w:rPr>
    </w:lvl>
    <w:lvl w:ilvl="6" w:tplc="08090001" w:tentative="1">
      <w:start w:val="1"/>
      <w:numFmt w:val="bullet"/>
      <w:lvlText w:val=""/>
      <w:lvlJc w:val="left"/>
      <w:pPr>
        <w:ind w:left="11485" w:hanging="360"/>
      </w:pPr>
      <w:rPr>
        <w:rFonts w:ascii="Symbol" w:hAnsi="Symbol" w:hint="default"/>
      </w:rPr>
    </w:lvl>
    <w:lvl w:ilvl="7" w:tplc="08090003" w:tentative="1">
      <w:start w:val="1"/>
      <w:numFmt w:val="bullet"/>
      <w:lvlText w:val="o"/>
      <w:lvlJc w:val="left"/>
      <w:pPr>
        <w:ind w:left="12205" w:hanging="360"/>
      </w:pPr>
      <w:rPr>
        <w:rFonts w:ascii="Courier New" w:hAnsi="Courier New" w:cs="Courier New" w:hint="default"/>
      </w:rPr>
    </w:lvl>
    <w:lvl w:ilvl="8" w:tplc="08090005" w:tentative="1">
      <w:start w:val="1"/>
      <w:numFmt w:val="bullet"/>
      <w:lvlText w:val=""/>
      <w:lvlJc w:val="left"/>
      <w:pPr>
        <w:ind w:left="12925" w:hanging="360"/>
      </w:pPr>
      <w:rPr>
        <w:rFonts w:ascii="Wingdings" w:hAnsi="Wingdings" w:hint="default"/>
      </w:rPr>
    </w:lvl>
  </w:abstractNum>
  <w:abstractNum w:abstractNumId="8"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E9B3D48"/>
    <w:multiLevelType w:val="hybridMultilevel"/>
    <w:tmpl w:val="33860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FC300F"/>
    <w:multiLevelType w:val="hybridMultilevel"/>
    <w:tmpl w:val="51E89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363D6F"/>
    <w:multiLevelType w:val="hybridMultilevel"/>
    <w:tmpl w:val="B8309596"/>
    <w:lvl w:ilvl="0" w:tplc="2CEA530E">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8" w15:restartNumberingAfterBreak="0">
    <w:nsid w:val="4F484ACC"/>
    <w:multiLevelType w:val="hybridMultilevel"/>
    <w:tmpl w:val="8EEC9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21"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DCE3E9F"/>
    <w:multiLevelType w:val="hybridMultilevel"/>
    <w:tmpl w:val="23CA5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37892181">
    <w:abstractNumId w:val="20"/>
  </w:num>
  <w:num w:numId="2" w16cid:durableId="465201396">
    <w:abstractNumId w:val="25"/>
  </w:num>
  <w:num w:numId="3" w16cid:durableId="1967589095">
    <w:abstractNumId w:val="19"/>
  </w:num>
  <w:num w:numId="4" w16cid:durableId="1820536129">
    <w:abstractNumId w:val="22"/>
  </w:num>
  <w:num w:numId="5" w16cid:durableId="1272123991">
    <w:abstractNumId w:val="16"/>
  </w:num>
  <w:num w:numId="6" w16cid:durableId="900754345">
    <w:abstractNumId w:val="11"/>
  </w:num>
  <w:num w:numId="7" w16cid:durableId="31812881">
    <w:abstractNumId w:val="21"/>
  </w:num>
  <w:num w:numId="8" w16cid:durableId="1738087346">
    <w:abstractNumId w:val="10"/>
  </w:num>
  <w:num w:numId="9" w16cid:durableId="1682275323">
    <w:abstractNumId w:val="7"/>
  </w:num>
  <w:num w:numId="10" w16cid:durableId="1080982965">
    <w:abstractNumId w:val="29"/>
  </w:num>
  <w:num w:numId="11" w16cid:durableId="984509187">
    <w:abstractNumId w:val="15"/>
  </w:num>
  <w:num w:numId="12" w16cid:durableId="24984724">
    <w:abstractNumId w:val="8"/>
  </w:num>
  <w:num w:numId="13" w16cid:durableId="1399523812">
    <w:abstractNumId w:val="1"/>
  </w:num>
  <w:num w:numId="14" w16cid:durableId="17701032">
    <w:abstractNumId w:val="30"/>
  </w:num>
  <w:num w:numId="15" w16cid:durableId="26368695">
    <w:abstractNumId w:val="17"/>
  </w:num>
  <w:num w:numId="16" w16cid:durableId="2087144678">
    <w:abstractNumId w:val="2"/>
  </w:num>
  <w:num w:numId="17" w16cid:durableId="1537736735">
    <w:abstractNumId w:val="5"/>
  </w:num>
  <w:num w:numId="18" w16cid:durableId="538737303">
    <w:abstractNumId w:val="9"/>
  </w:num>
  <w:num w:numId="19" w16cid:durableId="1619799565">
    <w:abstractNumId w:val="23"/>
  </w:num>
  <w:num w:numId="20" w16cid:durableId="1611669290">
    <w:abstractNumId w:val="28"/>
  </w:num>
  <w:num w:numId="21" w16cid:durableId="745766543">
    <w:abstractNumId w:val="27"/>
  </w:num>
  <w:num w:numId="22" w16cid:durableId="1336954727">
    <w:abstractNumId w:val="26"/>
  </w:num>
  <w:num w:numId="23" w16cid:durableId="920988136">
    <w:abstractNumId w:val="4"/>
  </w:num>
  <w:num w:numId="24" w16cid:durableId="1910924856">
    <w:abstractNumId w:val="12"/>
  </w:num>
  <w:num w:numId="25" w16cid:durableId="1487285644">
    <w:abstractNumId w:val="6"/>
  </w:num>
  <w:num w:numId="26" w16cid:durableId="906962218">
    <w:abstractNumId w:val="0"/>
  </w:num>
  <w:num w:numId="27" w16cid:durableId="110562966">
    <w:abstractNumId w:val="13"/>
  </w:num>
  <w:num w:numId="28" w16cid:durableId="939337836">
    <w:abstractNumId w:val="24"/>
  </w:num>
  <w:num w:numId="29" w16cid:durableId="1400863414">
    <w:abstractNumId w:val="14"/>
  </w:num>
  <w:num w:numId="30" w16cid:durableId="1799882126">
    <w:abstractNumId w:val="18"/>
  </w:num>
  <w:num w:numId="31" w16cid:durableId="9398006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2F8D"/>
    <w:rsid w:val="00003A31"/>
    <w:rsid w:val="00007D7E"/>
    <w:rsid w:val="00020142"/>
    <w:rsid w:val="00066160"/>
    <w:rsid w:val="00066772"/>
    <w:rsid w:val="000838AE"/>
    <w:rsid w:val="00083C64"/>
    <w:rsid w:val="0008491E"/>
    <w:rsid w:val="00090C2E"/>
    <w:rsid w:val="00090DD1"/>
    <w:rsid w:val="00095383"/>
    <w:rsid w:val="000D2716"/>
    <w:rsid w:val="000E2918"/>
    <w:rsid w:val="000F0297"/>
    <w:rsid w:val="001343AB"/>
    <w:rsid w:val="00135B16"/>
    <w:rsid w:val="00143B54"/>
    <w:rsid w:val="0014404E"/>
    <w:rsid w:val="001769A2"/>
    <w:rsid w:val="00181038"/>
    <w:rsid w:val="00190EED"/>
    <w:rsid w:val="001959E0"/>
    <w:rsid w:val="00195AA1"/>
    <w:rsid w:val="001B1391"/>
    <w:rsid w:val="001C3E8F"/>
    <w:rsid w:val="001E7BA7"/>
    <w:rsid w:val="00206AFE"/>
    <w:rsid w:val="00215BD3"/>
    <w:rsid w:val="00225106"/>
    <w:rsid w:val="00244D74"/>
    <w:rsid w:val="00246A00"/>
    <w:rsid w:val="00290E21"/>
    <w:rsid w:val="002F7B6B"/>
    <w:rsid w:val="00337288"/>
    <w:rsid w:val="0034250B"/>
    <w:rsid w:val="00355BFB"/>
    <w:rsid w:val="003712F3"/>
    <w:rsid w:val="00381E95"/>
    <w:rsid w:val="0039039B"/>
    <w:rsid w:val="003E7559"/>
    <w:rsid w:val="003F5CAF"/>
    <w:rsid w:val="00453F14"/>
    <w:rsid w:val="0046262A"/>
    <w:rsid w:val="00471EC8"/>
    <w:rsid w:val="00485A0D"/>
    <w:rsid w:val="004A2916"/>
    <w:rsid w:val="004C3777"/>
    <w:rsid w:val="004E2977"/>
    <w:rsid w:val="004F2081"/>
    <w:rsid w:val="005344BF"/>
    <w:rsid w:val="00537D1C"/>
    <w:rsid w:val="00544923"/>
    <w:rsid w:val="00544E7D"/>
    <w:rsid w:val="005467DB"/>
    <w:rsid w:val="00567B0B"/>
    <w:rsid w:val="0057623A"/>
    <w:rsid w:val="005A25B5"/>
    <w:rsid w:val="005A26D1"/>
    <w:rsid w:val="005C43E1"/>
    <w:rsid w:val="005E6C2D"/>
    <w:rsid w:val="00602EA0"/>
    <w:rsid w:val="00632F83"/>
    <w:rsid w:val="006739D0"/>
    <w:rsid w:val="00674880"/>
    <w:rsid w:val="006B7FCE"/>
    <w:rsid w:val="00705D7D"/>
    <w:rsid w:val="007118C8"/>
    <w:rsid w:val="00730DB0"/>
    <w:rsid w:val="00765CF3"/>
    <w:rsid w:val="007B5268"/>
    <w:rsid w:val="007B54A9"/>
    <w:rsid w:val="007B612B"/>
    <w:rsid w:val="007C464D"/>
    <w:rsid w:val="007C755D"/>
    <w:rsid w:val="007D103B"/>
    <w:rsid w:val="007D11C9"/>
    <w:rsid w:val="007D3232"/>
    <w:rsid w:val="007E07CF"/>
    <w:rsid w:val="007F09BC"/>
    <w:rsid w:val="008159BF"/>
    <w:rsid w:val="0081608A"/>
    <w:rsid w:val="00826D5C"/>
    <w:rsid w:val="008376D7"/>
    <w:rsid w:val="00876F38"/>
    <w:rsid w:val="008B1605"/>
    <w:rsid w:val="00904863"/>
    <w:rsid w:val="00982612"/>
    <w:rsid w:val="009A11BC"/>
    <w:rsid w:val="009B2614"/>
    <w:rsid w:val="009B5FD6"/>
    <w:rsid w:val="00A174B2"/>
    <w:rsid w:val="00A460AD"/>
    <w:rsid w:val="00A6202D"/>
    <w:rsid w:val="00A6615F"/>
    <w:rsid w:val="00A956AA"/>
    <w:rsid w:val="00A95CF8"/>
    <w:rsid w:val="00A95D17"/>
    <w:rsid w:val="00AA58C3"/>
    <w:rsid w:val="00AA6374"/>
    <w:rsid w:val="00AC1813"/>
    <w:rsid w:val="00AC23ED"/>
    <w:rsid w:val="00AC514A"/>
    <w:rsid w:val="00AD7A54"/>
    <w:rsid w:val="00AF0C68"/>
    <w:rsid w:val="00AF4B51"/>
    <w:rsid w:val="00B26F33"/>
    <w:rsid w:val="00B567CC"/>
    <w:rsid w:val="00B67612"/>
    <w:rsid w:val="00B74AF0"/>
    <w:rsid w:val="00B77BCF"/>
    <w:rsid w:val="00BA26E9"/>
    <w:rsid w:val="00BB3374"/>
    <w:rsid w:val="00BD2175"/>
    <w:rsid w:val="00BD4AFE"/>
    <w:rsid w:val="00BD5F48"/>
    <w:rsid w:val="00BF4CEC"/>
    <w:rsid w:val="00C076C2"/>
    <w:rsid w:val="00C73937"/>
    <w:rsid w:val="00CA566F"/>
    <w:rsid w:val="00CC4D9A"/>
    <w:rsid w:val="00CD3E08"/>
    <w:rsid w:val="00CF5210"/>
    <w:rsid w:val="00D2027C"/>
    <w:rsid w:val="00D2142B"/>
    <w:rsid w:val="00D53220"/>
    <w:rsid w:val="00D571A4"/>
    <w:rsid w:val="00D62B5C"/>
    <w:rsid w:val="00D74452"/>
    <w:rsid w:val="00D97574"/>
    <w:rsid w:val="00DC1B82"/>
    <w:rsid w:val="00DD3650"/>
    <w:rsid w:val="00DF7B64"/>
    <w:rsid w:val="00E06C75"/>
    <w:rsid w:val="00E44BFE"/>
    <w:rsid w:val="00E457D0"/>
    <w:rsid w:val="00E57DBD"/>
    <w:rsid w:val="00E66D61"/>
    <w:rsid w:val="00EB2969"/>
    <w:rsid w:val="00ED0565"/>
    <w:rsid w:val="00EF29C9"/>
    <w:rsid w:val="00EF368D"/>
    <w:rsid w:val="00EF64BE"/>
    <w:rsid w:val="00F03D81"/>
    <w:rsid w:val="00F07720"/>
    <w:rsid w:val="00F277D4"/>
    <w:rsid w:val="00F42A19"/>
    <w:rsid w:val="00F705EF"/>
    <w:rsid w:val="00FD24CA"/>
    <w:rsid w:val="00FE55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12B"/>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kirsty.glover@ormistonfamilies.org.uk"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hr@ormistonfamilies.org.uk"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23</Pages>
  <Words>4152</Words>
  <Characters>22509</Characters>
  <Application>Microsoft Office Word</Application>
  <DocSecurity>0</DocSecurity>
  <Lines>549</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Daniel Studd</cp:lastModifiedBy>
  <cp:revision>8</cp:revision>
  <dcterms:created xsi:type="dcterms:W3CDTF">2025-04-06T15:59:00Z</dcterms:created>
  <dcterms:modified xsi:type="dcterms:W3CDTF">2026-05-07T09:15:00Z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e1c38bc7-4265-4cae-896f-bf937fe65ea5</vt:lpwstr>
  </property>
</Properties>
</file>