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53469B0" w:rsidR="00090DD1" w:rsidRDefault="00EA1EBB" w:rsidP="00090DD1">
          <w:pPr>
            <w:spacing w:line="288" w:lineRule="auto"/>
            <w:rPr>
              <w:rFonts w:ascii="Arial" w:hAnsi="Arial" w:cs="Arial"/>
              <w:b/>
              <w:bCs/>
              <w:color w:val="00A685"/>
            </w:rPr>
          </w:pPr>
        </w:p>
      </w:sdtContent>
    </w:sdt>
    <w:p w14:paraId="2F49ADD8" w14:textId="36C756C3" w:rsidR="00090DD1" w:rsidRPr="00090DD1" w:rsidRDefault="0069735D"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0A7F57C">
                <wp:simplePos x="0" y="0"/>
                <wp:positionH relativeFrom="column">
                  <wp:posOffset>-465878</wp:posOffset>
                </wp:positionH>
                <wp:positionV relativeFrom="paragraph">
                  <wp:posOffset>6131772</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1B7FCC" w:rsidR="003F5CAF" w:rsidRPr="008662D6" w:rsidRDefault="0069735D" w:rsidP="003F5CAF">
                            <w:pPr>
                              <w:pStyle w:val="OrmistonMainHeader"/>
                              <w:rPr>
                                <w:b/>
                                <w:bCs/>
                                <w:color w:val="FFFFFF" w:themeColor="background1"/>
                                <w:sz w:val="96"/>
                                <w:szCs w:val="96"/>
                              </w:rPr>
                            </w:pPr>
                            <w:r>
                              <w:rPr>
                                <w:b/>
                                <w:bCs/>
                                <w:color w:val="FFFFFF" w:themeColor="background1"/>
                                <w:sz w:val="96"/>
                                <w:szCs w:val="96"/>
                              </w:rPr>
                              <w:t>Senior Practitioner</w:t>
                            </w:r>
                          </w:p>
                          <w:p w14:paraId="35440FEA" w14:textId="33396F7F" w:rsidR="003F5CAF" w:rsidRDefault="0069735D">
                            <w:r w:rsidRPr="0069735D">
                              <w:rPr>
                                <w:rFonts w:ascii="Arial" w:eastAsiaTheme="minorEastAsia" w:hAnsi="Arial" w:cs="Arial"/>
                                <w:b/>
                                <w:bCs/>
                                <w:color w:val="00A685"/>
                                <w:sz w:val="52"/>
                                <w:szCs w:val="52"/>
                              </w:rPr>
                              <w:t>Breaking Barriers (Essex)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7pt;margin-top:482.8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" filled="f" stroked="f" strokeweight=".5pt">
                <v:textbox>
                  <w:txbxContent>
                    <w:p w14:paraId="0A9E663A" w14:textId="501B7FCC" w:rsidR="003F5CAF" w:rsidRPr="008662D6" w:rsidRDefault="0069735D" w:rsidP="003F5CAF">
                      <w:pPr>
                        <w:pStyle w:val="OrmistonMainHeader"/>
                        <w:rPr>
                          <w:b/>
                          <w:bCs/>
                          <w:color w:val="FFFFFF" w:themeColor="background1"/>
                          <w:sz w:val="96"/>
                          <w:szCs w:val="96"/>
                        </w:rPr>
                      </w:pPr>
                      <w:r>
                        <w:rPr>
                          <w:b/>
                          <w:bCs/>
                          <w:color w:val="FFFFFF" w:themeColor="background1"/>
                          <w:sz w:val="96"/>
                          <w:szCs w:val="96"/>
                        </w:rPr>
                        <w:t>Senior Practitioner</w:t>
                      </w:r>
                    </w:p>
                    <w:p w14:paraId="35440FEA" w14:textId="33396F7F" w:rsidR="003F5CAF" w:rsidRDefault="0069735D">
                      <w:r w:rsidRPr="0069735D">
                        <w:rPr>
                          <w:rFonts w:ascii="Arial" w:eastAsiaTheme="minorEastAsia" w:hAnsi="Arial" w:cs="Arial"/>
                          <w:b/>
                          <w:bCs/>
                          <w:color w:val="00A685"/>
                          <w:sz w:val="52"/>
                          <w:szCs w:val="52"/>
                        </w:rPr>
                        <w:t>Breaking Barriers (Essex)</w:t>
                      </w:r>
                    </w:p>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3999D10" w14:textId="77777777" w:rsidR="00240798" w:rsidRPr="005344BF" w:rsidRDefault="005344BF" w:rsidP="00240798">
      <w:pPr>
        <w:pStyle w:val="OrmistonSubHeader"/>
        <w:spacing w:line="288" w:lineRule="auto"/>
        <w:rPr>
          <w:b/>
          <w:bCs/>
          <w:color w:val="00A685"/>
          <w:sz w:val="48"/>
          <w:szCs w:val="48"/>
        </w:rPr>
      </w:pPr>
      <w:r>
        <w:rPr>
          <w:b/>
          <w:bCs/>
          <w:color w:val="00A685"/>
          <w:sz w:val="48"/>
          <w:szCs w:val="48"/>
        </w:rPr>
        <w:lastRenderedPageBreak/>
        <w:br/>
      </w:r>
      <w:r w:rsidR="00240798" w:rsidRPr="007C7992">
        <w:rPr>
          <w:b/>
          <w:bCs/>
          <w:color w:val="00A685"/>
          <w:sz w:val="48"/>
          <w:szCs w:val="48"/>
        </w:rPr>
        <w:t>A message from our CEO,</w:t>
      </w:r>
      <w:r w:rsidR="00240798">
        <w:rPr>
          <w:b/>
          <w:bCs/>
          <w:color w:val="00A685"/>
          <w:sz w:val="48"/>
          <w:szCs w:val="48"/>
        </w:rPr>
        <w:t xml:space="preserve"> Bruce Leeke</w:t>
      </w:r>
    </w:p>
    <w:p w14:paraId="472B4C06" w14:textId="77777777" w:rsidR="00240798" w:rsidRDefault="00240798" w:rsidP="00240798">
      <w:pPr>
        <w:spacing w:line="288" w:lineRule="auto"/>
        <w:rPr>
          <w:rFonts w:ascii="Arial" w:hAnsi="Arial" w:cs="Arial"/>
        </w:rPr>
      </w:pPr>
    </w:p>
    <w:p w14:paraId="63105A85"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056D8014"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D737FC" w14:textId="086DC620"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 xml:space="preserve">Senior Practitioner </w:t>
      </w:r>
      <w:r w:rsidRPr="00084134">
        <w:rPr>
          <w:rFonts w:ascii="Arial" w:eastAsiaTheme="minorEastAsia" w:hAnsi="Arial" w:cs="Arial"/>
          <w:color w:val="2A3B4C"/>
        </w:rPr>
        <w:t xml:space="preserve">in our </w:t>
      </w:r>
      <w:r>
        <w:rPr>
          <w:rFonts w:ascii="Arial" w:eastAsiaTheme="minorEastAsia" w:hAnsi="Arial" w:cs="Arial"/>
          <w:color w:val="2A3B4C"/>
        </w:rPr>
        <w:t>Breaking Barriers Essex</w:t>
      </w:r>
      <w:r w:rsidRPr="00084134">
        <w:rPr>
          <w:rFonts w:ascii="Arial" w:eastAsiaTheme="minorEastAsia" w:hAnsi="Arial" w:cs="Arial"/>
          <w:color w:val="2A3B4C"/>
        </w:rPr>
        <w:t> Service.</w:t>
      </w:r>
    </w:p>
    <w:p w14:paraId="5F8BABA4"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C449E67"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3F7D9781"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02A11A5"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78F3C25A"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A73E79D" w14:textId="77777777" w:rsidR="00240798"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0B8941B0" w14:textId="77777777" w:rsidR="00240798" w:rsidRPr="00084134" w:rsidRDefault="00240798" w:rsidP="00240798">
      <w:pPr>
        <w:spacing w:line="288" w:lineRule="auto"/>
        <w:rPr>
          <w:rFonts w:ascii="Arial" w:eastAsiaTheme="minorEastAsia" w:hAnsi="Arial" w:cs="Arial"/>
          <w:color w:val="2A3B4C"/>
        </w:rPr>
      </w:pPr>
    </w:p>
    <w:p w14:paraId="2BA9B3A3"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85D3E9F"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C381B67"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F7FF664" w14:textId="77777777" w:rsidR="00240798" w:rsidRPr="00084134" w:rsidRDefault="00240798" w:rsidP="00240798">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2816" behindDoc="0" locked="0" layoutInCell="1" allowOverlap="1" wp14:anchorId="1A49A93E" wp14:editId="16EE67CC">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B1C281A" w14:textId="77777777" w:rsidR="00240798" w:rsidRDefault="00240798" w:rsidP="00240798">
      <w:pPr>
        <w:pStyle w:val="OrmistonSubHeader"/>
        <w:spacing w:line="288" w:lineRule="auto"/>
        <w:rPr>
          <w:sz w:val="24"/>
          <w:szCs w:val="24"/>
        </w:rPr>
      </w:pPr>
    </w:p>
    <w:p w14:paraId="6888451C" w14:textId="305FFBD6" w:rsidR="003F5CAF" w:rsidRPr="00240798" w:rsidRDefault="003F5CAF" w:rsidP="00240798">
      <w:pPr>
        <w:pStyle w:val="OrmistonSubHeader"/>
        <w:spacing w:line="288" w:lineRule="auto"/>
        <w:rPr>
          <w:sz w:val="24"/>
          <w:szCs w:val="24"/>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00E30001" w14:textId="77777777" w:rsidR="0069735D" w:rsidRPr="005344BF" w:rsidRDefault="0069735D" w:rsidP="0069735D">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Pr>
          <w:b/>
          <w:bCs/>
          <w:color w:val="00A878"/>
          <w:sz w:val="48"/>
          <w:szCs w:val="48"/>
        </w:rPr>
        <w:t>Breaking Barriers Service</w:t>
      </w:r>
    </w:p>
    <w:bookmarkEnd w:id="0"/>
    <w:p w14:paraId="1F83CE9A" w14:textId="77777777" w:rsidR="0069735D" w:rsidRDefault="0069735D" w:rsidP="0069735D">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parent, support their emotional wellbeing and build resilience to enable them to reach their full potential. The work we do plays a critical role in helping to reduce reoffending rates.</w:t>
      </w:r>
    </w:p>
    <w:p w14:paraId="1E99B22E" w14:textId="77777777" w:rsidR="0069735D" w:rsidRDefault="0069735D" w:rsidP="0069735D">
      <w:pPr>
        <w:pStyle w:val="Default"/>
        <w:spacing w:line="288" w:lineRule="auto"/>
        <w:jc w:val="both"/>
        <w:rPr>
          <w:rFonts w:ascii="Arial" w:eastAsiaTheme="minorEastAsia" w:hAnsi="Arial" w:cs="Arial"/>
          <w:color w:val="FF0000"/>
          <w:sz w:val="21"/>
          <w:szCs w:val="21"/>
        </w:rPr>
      </w:pPr>
    </w:p>
    <w:p w14:paraId="09555197" w14:textId="77777777" w:rsidR="0069735D" w:rsidRDefault="0069735D" w:rsidP="0069735D">
      <w:pPr>
        <w:pStyle w:val="Default"/>
        <w:spacing w:line="288" w:lineRule="auto"/>
        <w:jc w:val="both"/>
        <w:rPr>
          <w:rFonts w:ascii="Arial" w:eastAsiaTheme="minorEastAsia" w:hAnsi="Arial" w:cs="Arial"/>
          <w:color w:val="FF0000"/>
          <w:sz w:val="21"/>
          <w:szCs w:val="21"/>
        </w:rPr>
      </w:pPr>
    </w:p>
    <w:p w14:paraId="2927B289" w14:textId="77777777" w:rsidR="0069735D" w:rsidRPr="00D54626" w:rsidRDefault="0069735D" w:rsidP="0069735D">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F8F517" w14:textId="77777777" w:rsidR="0069735D" w:rsidRPr="00672850"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programmes meet individual need and further the aims of Ormiston Families. </w:t>
      </w:r>
    </w:p>
    <w:p w14:paraId="53DF6835" w14:textId="77777777" w:rsidR="0069735D" w:rsidRPr="00672850" w:rsidRDefault="0069735D" w:rsidP="0069735D">
      <w:pPr>
        <w:pStyle w:val="Default"/>
        <w:spacing w:line="288" w:lineRule="auto"/>
        <w:jc w:val="both"/>
        <w:rPr>
          <w:rFonts w:ascii="Arial" w:eastAsia="Calibri" w:hAnsi="Arial" w:cs="Arial"/>
          <w:color w:val="2A3B4C"/>
          <w:lang w:eastAsia="en-GB"/>
        </w:rPr>
      </w:pPr>
    </w:p>
    <w:p w14:paraId="3CAD8A40" w14:textId="77777777" w:rsidR="0069735D" w:rsidRPr="00672850"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689DA0A6" w14:textId="77777777" w:rsidR="0069735D" w:rsidRPr="00672850" w:rsidRDefault="0069735D" w:rsidP="0069735D">
      <w:pPr>
        <w:pStyle w:val="Default"/>
        <w:spacing w:line="288" w:lineRule="auto"/>
        <w:jc w:val="both"/>
        <w:rPr>
          <w:rFonts w:ascii="Arial" w:eastAsia="Calibri" w:hAnsi="Arial" w:cs="Arial"/>
          <w:color w:val="2A3B4C"/>
          <w:lang w:eastAsia="en-GB"/>
        </w:rPr>
      </w:pPr>
    </w:p>
    <w:p w14:paraId="0228F3A0" w14:textId="77777777" w:rsidR="0069735D" w:rsidRDefault="0069735D" w:rsidP="0069735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To Provide </w:t>
      </w:r>
      <w:r w:rsidRPr="00672850">
        <w:rPr>
          <w:rFonts w:ascii="Arial" w:eastAsia="Calibri" w:hAnsi="Arial" w:cs="Arial"/>
          <w:color w:val="2A3B4C"/>
          <w:lang w:eastAsia="en-GB"/>
        </w:rPr>
        <w:t>one-to-one</w:t>
      </w:r>
      <w:r>
        <w:rPr>
          <w:rFonts w:ascii="Arial" w:eastAsia="Calibri" w:hAnsi="Arial" w:cs="Arial"/>
          <w:color w:val="2A3B4C"/>
          <w:lang w:eastAsia="en-GB"/>
        </w:rPr>
        <w:t xml:space="preserve"> support to children</w:t>
      </w:r>
      <w:r w:rsidRPr="00672850">
        <w:rPr>
          <w:rFonts w:ascii="Arial" w:eastAsia="Calibri" w:hAnsi="Arial" w:cs="Arial"/>
          <w:color w:val="2A3B4C"/>
          <w:lang w:eastAsia="en-GB"/>
        </w:rPr>
        <w:t xml:space="preserve"> in the</w:t>
      </w:r>
      <w:r>
        <w:rPr>
          <w:rFonts w:ascii="Arial" w:eastAsia="Calibri" w:hAnsi="Arial" w:cs="Arial"/>
          <w:color w:val="2A3B4C"/>
          <w:lang w:eastAsia="en-GB"/>
        </w:rPr>
        <w:t>ir</w:t>
      </w:r>
      <w:r w:rsidRPr="00672850">
        <w:rPr>
          <w:rFonts w:ascii="Arial" w:eastAsia="Calibri" w:hAnsi="Arial" w:cs="Arial"/>
          <w:color w:val="2A3B4C"/>
          <w:lang w:eastAsia="en-GB"/>
        </w:rPr>
        <w:t xml:space="preserve"> home, school</w:t>
      </w:r>
      <w:r>
        <w:rPr>
          <w:rFonts w:ascii="Arial" w:eastAsia="Calibri" w:hAnsi="Arial" w:cs="Arial"/>
          <w:color w:val="2A3B4C"/>
          <w:lang w:eastAsia="en-GB"/>
        </w:rPr>
        <w:t>, online</w:t>
      </w:r>
      <w:r w:rsidRPr="00672850">
        <w:rPr>
          <w:rFonts w:ascii="Arial" w:eastAsia="Calibri" w:hAnsi="Arial" w:cs="Arial"/>
          <w:color w:val="2A3B4C"/>
          <w:lang w:eastAsia="en-GB"/>
        </w:rPr>
        <w:t xml:space="preserve"> and other community settings</w:t>
      </w:r>
      <w:r>
        <w:rPr>
          <w:rFonts w:ascii="Arial" w:eastAsia="Calibri" w:hAnsi="Arial" w:cs="Arial"/>
          <w:color w:val="2A3B4C"/>
          <w:lang w:eastAsia="en-GB"/>
        </w:rPr>
        <w:t>. You will be required to</w:t>
      </w:r>
      <w:r w:rsidRPr="00672850">
        <w:rPr>
          <w:rFonts w:ascii="Arial" w:eastAsia="Calibri" w:hAnsi="Arial" w:cs="Arial"/>
          <w:color w:val="2A3B4C"/>
          <w:lang w:eastAsia="en-GB"/>
        </w:rPr>
        <w:t xml:space="preserve"> coordinat</w:t>
      </w:r>
      <w:r>
        <w:rPr>
          <w:rFonts w:ascii="Arial" w:eastAsia="Calibri" w:hAnsi="Arial" w:cs="Arial"/>
          <w:color w:val="2A3B4C"/>
          <w:lang w:eastAsia="en-GB"/>
        </w:rPr>
        <w:t>e</w:t>
      </w:r>
      <w:r w:rsidRPr="00672850">
        <w:rPr>
          <w:rFonts w:ascii="Arial" w:eastAsia="Calibri" w:hAnsi="Arial" w:cs="Arial"/>
          <w:color w:val="2A3B4C"/>
          <w:lang w:eastAsia="en-GB"/>
        </w:rPr>
        <w:t xml:space="preserve"> packages of support with </w:t>
      </w:r>
      <w:r>
        <w:rPr>
          <w:rFonts w:ascii="Arial" w:eastAsia="Calibri" w:hAnsi="Arial" w:cs="Arial"/>
          <w:color w:val="2A3B4C"/>
          <w:lang w:eastAsia="en-GB"/>
        </w:rPr>
        <w:t>children, families</w:t>
      </w:r>
      <w:r w:rsidRPr="00672850">
        <w:rPr>
          <w:rFonts w:ascii="Arial" w:eastAsia="Calibri" w:hAnsi="Arial" w:cs="Arial"/>
          <w:color w:val="2A3B4C"/>
          <w:lang w:eastAsia="en-GB"/>
        </w:rPr>
        <w:t xml:space="preserve"> </w:t>
      </w:r>
      <w:r>
        <w:rPr>
          <w:rFonts w:ascii="Arial" w:eastAsia="Calibri" w:hAnsi="Arial" w:cs="Arial"/>
          <w:color w:val="2A3B4C"/>
          <w:lang w:eastAsia="en-GB"/>
        </w:rPr>
        <w:t xml:space="preserve">and </w:t>
      </w:r>
      <w:r w:rsidRPr="00672850">
        <w:rPr>
          <w:rFonts w:ascii="Arial" w:eastAsia="Calibri" w:hAnsi="Arial" w:cs="Arial"/>
          <w:color w:val="2A3B4C"/>
          <w:lang w:eastAsia="en-GB"/>
        </w:rPr>
        <w:t>other agencies where appropriate, that meet the complex needs of children and young people, reduce risks, improve safety and work towards emotional well-being and development.</w:t>
      </w:r>
      <w:r w:rsidRPr="00672850">
        <w:t xml:space="preserve"> </w:t>
      </w:r>
    </w:p>
    <w:p w14:paraId="7816E324" w14:textId="77777777" w:rsidR="0069735D" w:rsidRDefault="0069735D" w:rsidP="0069735D">
      <w:pPr>
        <w:pStyle w:val="Default"/>
        <w:spacing w:line="288" w:lineRule="auto"/>
        <w:jc w:val="both"/>
        <w:rPr>
          <w:rFonts w:ascii="Arial" w:eastAsia="Calibri" w:hAnsi="Arial" w:cs="Arial"/>
          <w:color w:val="2A3B4C"/>
          <w:lang w:eastAsia="en-GB"/>
        </w:rPr>
      </w:pPr>
    </w:p>
    <w:p w14:paraId="2C8AFFA0" w14:textId="77777777" w:rsidR="0069735D" w:rsidRDefault="0069735D" w:rsidP="0069735D">
      <w:pPr>
        <w:pStyle w:val="OrmistonSubHeader"/>
        <w:spacing w:line="288" w:lineRule="auto"/>
        <w:rPr>
          <w:b/>
          <w:bCs/>
          <w:color w:val="00A878"/>
          <w:sz w:val="48"/>
          <w:szCs w:val="48"/>
        </w:rPr>
      </w:pPr>
    </w:p>
    <w:p w14:paraId="2114C7C1" w14:textId="03ECBFE9" w:rsidR="0069735D" w:rsidRPr="005344BF" w:rsidRDefault="0069735D" w:rsidP="0069735D">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35400244" w14:textId="77777777" w:rsidR="0069735D"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We are looking for an experienced practitioner confident in work</w:t>
      </w:r>
      <w:r>
        <w:rPr>
          <w:rFonts w:ascii="Arial" w:eastAsia="Calibri" w:hAnsi="Arial" w:cs="Arial"/>
          <w:color w:val="2A3B4C"/>
          <w:lang w:eastAsia="en-GB"/>
        </w:rPr>
        <w:t>ing</w:t>
      </w:r>
      <w:r w:rsidRPr="00672850">
        <w:rPr>
          <w:rFonts w:ascii="Arial" w:eastAsia="Calibri" w:hAnsi="Arial" w:cs="Arial"/>
          <w:color w:val="2A3B4C"/>
          <w:lang w:eastAsia="en-GB"/>
        </w:rPr>
        <w:t xml:space="preserve"> with children, young people and families to join our dynamic, ambitious team. You will need to</w:t>
      </w:r>
      <w:r>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organised and self-motivated and have a passion for improving the outcomes for children/young people.</w:t>
      </w:r>
    </w:p>
    <w:p w14:paraId="73A3CBA8" w14:textId="77777777" w:rsidR="0069735D" w:rsidRDefault="0069735D" w:rsidP="0069735D">
      <w:pPr>
        <w:pStyle w:val="Default"/>
        <w:tabs>
          <w:tab w:val="left" w:pos="1236"/>
        </w:tabs>
        <w:spacing w:line="288" w:lineRule="auto"/>
        <w:jc w:val="both"/>
        <w:rPr>
          <w:rFonts w:ascii="Arial" w:eastAsiaTheme="minorEastAsia" w:hAnsi="Arial" w:cs="Arial"/>
          <w:color w:val="FF0000"/>
          <w:sz w:val="21"/>
          <w:szCs w:val="21"/>
        </w:rPr>
      </w:pPr>
    </w:p>
    <w:p w14:paraId="6DC8EDE1" w14:textId="77777777" w:rsidR="0069735D" w:rsidRPr="00B04E03" w:rsidRDefault="0069735D" w:rsidP="0069735D">
      <w:pPr>
        <w:pStyle w:val="Default"/>
        <w:spacing w:line="288" w:lineRule="auto"/>
        <w:jc w:val="both"/>
      </w:pPr>
    </w:p>
    <w:p w14:paraId="505AC8B3" w14:textId="77777777" w:rsidR="0069735D" w:rsidRPr="00B04E03" w:rsidRDefault="0069735D" w:rsidP="0069735D">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w:t>
      </w:r>
      <w:r>
        <w:rPr>
          <w:rFonts w:ascii="Arial" w:eastAsia="Calibri" w:hAnsi="Arial" w:cs="Arial"/>
          <w:b/>
          <w:bCs/>
          <w:color w:val="2A3B4C"/>
          <w:lang w:eastAsia="en-GB"/>
        </w:rPr>
        <w:t xml:space="preserve">be prepared to travel within the </w:t>
      </w:r>
      <w:r w:rsidRPr="00CD22F4">
        <w:rPr>
          <w:rFonts w:ascii="Arial" w:eastAsia="Calibri" w:hAnsi="Arial" w:cs="Arial"/>
          <w:b/>
          <w:bCs/>
          <w:color w:val="2A3B4C"/>
          <w:lang w:eastAsia="en-GB"/>
        </w:rPr>
        <w:t xml:space="preserve">County of </w:t>
      </w:r>
      <w:r>
        <w:rPr>
          <w:rFonts w:ascii="Arial" w:eastAsia="Calibri" w:hAnsi="Arial" w:cs="Arial"/>
          <w:b/>
          <w:bCs/>
          <w:color w:val="2A3B4C"/>
          <w:lang w:eastAsia="en-GB"/>
        </w:rPr>
        <w:t>Essex</w:t>
      </w:r>
      <w:r w:rsidRPr="00B04E03">
        <w:rPr>
          <w:rFonts w:ascii="Arial" w:eastAsia="Calibri" w:hAnsi="Arial" w:cs="Arial"/>
          <w:b/>
          <w:bCs/>
          <w:color w:val="2A3B4C"/>
          <w:lang w:eastAsia="en-GB"/>
        </w:rPr>
        <w:t xml:space="preserve">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2A1ABA4C"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B7D5685"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E1196E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69735D" w:rsidRPr="004A6453">
          <w:rPr>
            <w:rStyle w:val="Hyperlink"/>
            <w:rFonts w:ascii="Arial" w:hAnsi="Arial" w:cs="Arial"/>
          </w:rPr>
          <w:t>tina.hart@ormistonfamilies.org.uk</w:t>
        </w:r>
      </w:hyperlink>
      <w:r w:rsidR="0069735D">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B5C285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69735D">
        <w:rPr>
          <w:rFonts w:ascii="Arial Bold" w:eastAsiaTheme="minorEastAsia" w:hAnsi="Arial Bold" w:cs="Arial Bold"/>
          <w:b/>
          <w:color w:val="2B4250"/>
          <w:sz w:val="32"/>
          <w:szCs w:val="32"/>
        </w:rPr>
        <w:t xml:space="preserve">Senior Practitioner – Breaking Barriers Essex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23B603A4" w14:textId="77777777" w:rsidR="0069735D" w:rsidRPr="00F277D4" w:rsidRDefault="0069735D" w:rsidP="0069735D">
      <w:pPr>
        <w:pStyle w:val="BodyText"/>
        <w:spacing w:line="288" w:lineRule="auto"/>
        <w:jc w:val="both"/>
        <w:rPr>
          <w:rFonts w:ascii="Arial" w:eastAsiaTheme="minorEastAsia" w:hAnsi="Arial" w:cs="Arial"/>
          <w:color w:val="2A3B4C"/>
          <w:sz w:val="24"/>
          <w:szCs w:val="24"/>
        </w:rPr>
      </w:pPr>
      <w:r w:rsidRPr="005D0E01">
        <w:rPr>
          <w:rFonts w:ascii="Arial" w:eastAsiaTheme="minorEastAsia" w:hAnsi="Arial" w:cs="Arial"/>
          <w:color w:val="2A3B4C"/>
          <w:sz w:val="24"/>
          <w:szCs w:val="24"/>
        </w:rPr>
        <w:t xml:space="preserve">The post advertised is a </w:t>
      </w:r>
      <w:r>
        <w:rPr>
          <w:rFonts w:ascii="Arial" w:eastAsiaTheme="minorEastAsia" w:hAnsi="Arial" w:cs="Arial"/>
          <w:color w:val="2A3B4C"/>
          <w:sz w:val="24"/>
          <w:szCs w:val="24"/>
        </w:rPr>
        <w:t>permanent</w:t>
      </w:r>
      <w:r w:rsidRPr="005D0E01">
        <w:rPr>
          <w:rFonts w:ascii="Arial" w:eastAsiaTheme="minorEastAsia" w:hAnsi="Arial" w:cs="Arial"/>
          <w:color w:val="2A3B4C"/>
          <w:sz w:val="24"/>
          <w:szCs w:val="24"/>
        </w:rPr>
        <w:t xml:space="preserve">, </w:t>
      </w:r>
      <w:r>
        <w:rPr>
          <w:rFonts w:ascii="Arial" w:eastAsiaTheme="minorEastAsia" w:hAnsi="Arial" w:cs="Arial"/>
          <w:color w:val="2A3B4C"/>
          <w:sz w:val="24"/>
          <w:szCs w:val="24"/>
        </w:rPr>
        <w:t>full-time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FC7A695"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69735D">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0B3626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69735D">
        <w:rPr>
          <w:rFonts w:ascii="Arial" w:eastAsiaTheme="minorEastAsia" w:hAnsi="Arial" w:cs="Arial"/>
          <w:color w:val="2A3B4C"/>
          <w:sz w:val="24"/>
          <w:szCs w:val="24"/>
        </w:rPr>
        <w:t xml:space="preserve"> Essex.</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6D99C012" w14:textId="77777777" w:rsidR="0069735D" w:rsidRPr="00F277D4" w:rsidRDefault="0069735D" w:rsidP="0069735D">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bookmarkStart w:id="10" w:name="_Hlk103595797"/>
      <w:r w:rsidRPr="00EB02EF">
        <w:rPr>
          <w:rFonts w:ascii="Arial" w:eastAsiaTheme="minorEastAsia" w:hAnsi="Arial" w:cs="Arial"/>
          <w:color w:val="2A3B4C"/>
          <w:sz w:val="24"/>
          <w:szCs w:val="24"/>
        </w:rPr>
        <w:t>£</w:t>
      </w:r>
      <w:r w:rsidRPr="0077188F">
        <w:rPr>
          <w:rFonts w:ascii="Arial" w:eastAsiaTheme="minorEastAsia" w:hAnsi="Arial" w:cs="Arial"/>
          <w:color w:val="2A3B4C"/>
          <w:sz w:val="24"/>
          <w:szCs w:val="24"/>
        </w:rPr>
        <w:t>2</w:t>
      </w:r>
      <w:r>
        <w:rPr>
          <w:rFonts w:ascii="Arial" w:eastAsiaTheme="minorEastAsia" w:hAnsi="Arial" w:cs="Arial"/>
          <w:color w:val="2A3B4C"/>
          <w:sz w:val="24"/>
          <w:szCs w:val="24"/>
        </w:rPr>
        <w:t xml:space="preserve">5,880 </w:t>
      </w:r>
      <w:r w:rsidRPr="00F277D4">
        <w:rPr>
          <w:rFonts w:ascii="Arial" w:eastAsiaTheme="minorEastAsia" w:hAnsi="Arial" w:cs="Arial"/>
          <w:color w:val="2A3B4C"/>
          <w:sz w:val="24"/>
          <w:szCs w:val="24"/>
        </w:rPr>
        <w:t>per annum</w:t>
      </w:r>
      <w:bookmarkEnd w:id="10"/>
      <w:r>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095F6DC1" w:rsidR="00F277D4" w:rsidRDefault="00F277D4" w:rsidP="00F277D4">
      <w:pPr>
        <w:pStyle w:val="BodyText"/>
        <w:spacing w:line="288" w:lineRule="auto"/>
        <w:rPr>
          <w:rFonts w:ascii="Arial" w:eastAsiaTheme="minorEastAsia" w:hAnsi="Arial" w:cs="Arial"/>
          <w:color w:val="2A3B4C"/>
          <w:sz w:val="24"/>
          <w:szCs w:val="24"/>
        </w:rPr>
      </w:pPr>
    </w:p>
    <w:p w14:paraId="4C4427DE" w14:textId="77777777" w:rsidR="0069735D" w:rsidRDefault="0069735D" w:rsidP="00F277D4">
      <w:pPr>
        <w:pStyle w:val="BodyText"/>
        <w:spacing w:line="288" w:lineRule="auto"/>
        <w:rPr>
          <w:rFonts w:ascii="Arial" w:eastAsiaTheme="minorEastAsia" w:hAnsi="Arial" w:cs="Arial"/>
          <w:color w:val="2A3B4C"/>
          <w:sz w:val="24"/>
          <w:szCs w:val="24"/>
        </w:rPr>
      </w:pPr>
    </w:p>
    <w:p w14:paraId="1FC744E5" w14:textId="77777777" w:rsidR="0069735D" w:rsidRPr="00F277D4" w:rsidRDefault="0069735D"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07F641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role </w:t>
      </w:r>
      <w:r w:rsidR="0069735D">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F238C78" w14:textId="77777777" w:rsidR="0069735D" w:rsidRDefault="0069735D" w:rsidP="0069735D">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Senior Practitioner</w:t>
      </w:r>
    </w:p>
    <w:p w14:paraId="31D08B85" w14:textId="77777777" w:rsidR="0069735D" w:rsidRDefault="0069735D" w:rsidP="0069735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Breaking Barriers</w:t>
      </w:r>
    </w:p>
    <w:p w14:paraId="28854270" w14:textId="77777777" w:rsidR="0069735D" w:rsidRPr="00F277D4" w:rsidRDefault="0069735D" w:rsidP="0069735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Essex</w:t>
      </w:r>
    </w:p>
    <w:p w14:paraId="1B52835A" w14:textId="77777777" w:rsidR="0069735D" w:rsidRDefault="0069735D" w:rsidP="0069735D">
      <w:pPr>
        <w:pStyle w:val="BodyText"/>
        <w:spacing w:line="288" w:lineRule="auto"/>
        <w:rPr>
          <w:rFonts w:ascii="Arial Bold" w:eastAsiaTheme="minorEastAsia" w:hAnsi="Arial Bold" w:cs="Arial Bold"/>
          <w:b/>
          <w:color w:val="2B4250"/>
          <w:sz w:val="32"/>
          <w:szCs w:val="32"/>
        </w:rPr>
      </w:pPr>
    </w:p>
    <w:p w14:paraId="4785E42B"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68F229B" w14:textId="77777777" w:rsidR="0069735D" w:rsidRDefault="0069735D" w:rsidP="0069735D">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Pr="002E76D3">
        <w:rPr>
          <w:rFonts w:ascii="Arial" w:eastAsiaTheme="minorEastAsia" w:hAnsi="Arial" w:cs="Arial"/>
          <w:color w:val="2A3B4C"/>
        </w:rPr>
        <w:t xml:space="preserve"> </w:t>
      </w:r>
    </w:p>
    <w:p w14:paraId="6C2F7E1B" w14:textId="77777777" w:rsidR="0069735D" w:rsidRPr="002710B2" w:rsidRDefault="0069735D" w:rsidP="0069735D">
      <w:pPr>
        <w:spacing w:before="120" w:after="60" w:line="288" w:lineRule="auto"/>
        <w:jc w:val="both"/>
        <w:rPr>
          <w:rFonts w:ascii="Arial" w:eastAsiaTheme="minorEastAsia" w:hAnsi="Arial" w:cs="Arial"/>
          <w:b/>
          <w:bCs/>
          <w:color w:val="2A3B4C"/>
          <w:sz w:val="16"/>
          <w:szCs w:val="16"/>
          <w:vertAlign w:val="superscript"/>
        </w:rPr>
      </w:pPr>
    </w:p>
    <w:p w14:paraId="7505BDED" w14:textId="77777777" w:rsidR="0069735D" w:rsidRPr="002E76D3" w:rsidRDefault="0069735D" w:rsidP="0069735D">
      <w:pPr>
        <w:spacing w:before="120" w:after="60" w:line="288" w:lineRule="auto"/>
        <w:jc w:val="both"/>
        <w:rPr>
          <w:rFonts w:ascii="Arial" w:eastAsiaTheme="minorEastAsia" w:hAnsi="Arial" w:cs="Arial"/>
          <w:b/>
          <w:bCs/>
          <w:color w:val="2A3B4C"/>
        </w:rPr>
      </w:pPr>
      <w:bookmarkStart w:id="11" w:name="_Hlk103597271"/>
      <w:r w:rsidRPr="002E76D3">
        <w:rPr>
          <w:rFonts w:ascii="Arial" w:eastAsiaTheme="minorEastAsia" w:hAnsi="Arial" w:cs="Arial"/>
          <w:b/>
          <w:bCs/>
          <w:color w:val="2A3B4C"/>
        </w:rPr>
        <w:t xml:space="preserve">You will need to </w:t>
      </w:r>
      <w:r>
        <w:rPr>
          <w:rFonts w:ascii="Arial" w:eastAsiaTheme="minorEastAsia" w:hAnsi="Arial" w:cs="Arial"/>
          <w:b/>
          <w:bCs/>
          <w:color w:val="2A3B4C"/>
        </w:rPr>
        <w:t xml:space="preserve">travel within the </w:t>
      </w:r>
      <w:r w:rsidRPr="00CD22F4">
        <w:rPr>
          <w:rFonts w:ascii="Arial" w:eastAsiaTheme="minorEastAsia" w:hAnsi="Arial" w:cs="Arial"/>
          <w:b/>
          <w:bCs/>
          <w:color w:val="2A3B4C"/>
        </w:rPr>
        <w:t xml:space="preserve">County of </w:t>
      </w:r>
      <w:r>
        <w:rPr>
          <w:rFonts w:ascii="Arial" w:eastAsiaTheme="minorEastAsia" w:hAnsi="Arial" w:cs="Arial"/>
          <w:b/>
          <w:bCs/>
          <w:color w:val="2A3B4C"/>
        </w:rPr>
        <w:t>Essex</w:t>
      </w:r>
      <w:r w:rsidRPr="002E76D3">
        <w:rPr>
          <w:rFonts w:ascii="Arial" w:eastAsiaTheme="minorEastAsia" w:hAnsi="Arial" w:cs="Arial"/>
          <w:b/>
          <w:bCs/>
          <w:color w:val="2A3B4C"/>
        </w:rPr>
        <w:t xml:space="preserve"> to enable you to carry out the direct work with Children, Young People and Families.</w:t>
      </w:r>
    </w:p>
    <w:bookmarkEnd w:id="11"/>
    <w:p w14:paraId="7854317E" w14:textId="77777777" w:rsidR="0069735D" w:rsidRPr="002710B2" w:rsidRDefault="0069735D" w:rsidP="0069735D">
      <w:pPr>
        <w:spacing w:before="120" w:after="60" w:line="288" w:lineRule="auto"/>
        <w:jc w:val="both"/>
        <w:rPr>
          <w:rFonts w:ascii="Arial" w:eastAsiaTheme="minorEastAsia" w:hAnsi="Arial" w:cs="Arial"/>
          <w:color w:val="2A3B4C"/>
          <w:sz w:val="16"/>
          <w:szCs w:val="16"/>
        </w:rPr>
      </w:pPr>
    </w:p>
    <w:p w14:paraId="50FBAD7A"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23B0127"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0CA81B39"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To create safe space for children and young people to express their feelings and emotions and build positive memories.</w:t>
      </w:r>
    </w:p>
    <w:p w14:paraId="28291C52"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4C303B9F" w14:textId="77777777" w:rsidR="0069735D" w:rsidRPr="002F6A45"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716C27B0"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5D3B7E7A" w14:textId="77777777" w:rsidR="0069735D" w:rsidRPr="002F6A45"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 as set out within the Ormiston Families policies and procedures.</w:t>
      </w:r>
    </w:p>
    <w:p w14:paraId="4E6FEBC1" w14:textId="77777777" w:rsidR="0069735D" w:rsidRPr="0077188F" w:rsidRDefault="0069735D" w:rsidP="0069735D">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6B4385C" w14:textId="77777777" w:rsidR="0069735D" w:rsidRDefault="0069735D" w:rsidP="0069735D">
      <w:pPr>
        <w:pStyle w:val="xmsonormal"/>
        <w:spacing w:before="120" w:after="60" w:line="288" w:lineRule="auto"/>
        <w:rPr>
          <w:b/>
          <w:bCs/>
          <w:sz w:val="24"/>
          <w:szCs w:val="24"/>
        </w:rPr>
      </w:pPr>
    </w:p>
    <w:p w14:paraId="3AE2F4D1" w14:textId="77777777" w:rsidR="0069735D"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2FD6D623" w14:textId="77777777" w:rsidR="0069735D" w:rsidRDefault="0069735D" w:rsidP="0069735D">
      <w:pPr>
        <w:pStyle w:val="BodyText"/>
        <w:spacing w:line="288" w:lineRule="auto"/>
        <w:rPr>
          <w:rFonts w:ascii="Arial" w:eastAsiaTheme="minorEastAsia" w:hAnsi="Arial" w:cs="Arial"/>
          <w:b/>
          <w:bCs/>
          <w:color w:val="2B4250"/>
          <w:sz w:val="32"/>
          <w:szCs w:val="32"/>
        </w:rPr>
      </w:pPr>
    </w:p>
    <w:p w14:paraId="5FE1B8E1" w14:textId="77777777" w:rsidR="0069735D" w:rsidRPr="002710B2" w:rsidRDefault="0069735D" w:rsidP="0069735D">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717E8A7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1E930BAA"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work one to one in the home, schools</w:t>
      </w:r>
      <w:r>
        <w:rPr>
          <w:rFonts w:ascii="Arial" w:eastAsiaTheme="minorEastAsia" w:hAnsi="Arial" w:cs="Arial"/>
          <w:color w:val="2A3B4C"/>
        </w:rPr>
        <w:t>, on-line (using Minecraft)</w:t>
      </w:r>
      <w:r w:rsidRPr="00C846BE">
        <w:rPr>
          <w:rFonts w:ascii="Arial" w:eastAsiaTheme="minorEastAsia" w:hAnsi="Arial" w:cs="Arial"/>
          <w:color w:val="2A3B4C"/>
        </w:rPr>
        <w:t xml:space="preserve"> and other community settings with children needing emotional support who have been affected by imprisonment, using activities and resources that allow CYP to explore their feelings and emotions. </w:t>
      </w:r>
    </w:p>
    <w:p w14:paraId="0A334C2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6CFD5460"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4D9AC96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462D6F3A"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5810D2BE"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1871B897"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5DC32C1B"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237FEAF1"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D64DEF0"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21C990A7"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4CBF2D0F" w14:textId="77777777" w:rsidR="0069735D" w:rsidRDefault="0069735D" w:rsidP="0069735D">
      <w:pPr>
        <w:spacing w:before="120" w:after="60" w:line="288" w:lineRule="auto"/>
        <w:jc w:val="both"/>
        <w:rPr>
          <w:rFonts w:ascii="Arial" w:eastAsiaTheme="minorEastAsia" w:hAnsi="Arial" w:cs="Arial"/>
          <w:b/>
          <w:bCs/>
          <w:color w:val="2A3B4C"/>
          <w:sz w:val="28"/>
          <w:szCs w:val="28"/>
        </w:rPr>
      </w:pPr>
    </w:p>
    <w:p w14:paraId="5D3082D9" w14:textId="77777777" w:rsidR="0069735D" w:rsidRPr="002710B2" w:rsidRDefault="0069735D" w:rsidP="0069735D">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291895FA" w14:textId="77777777" w:rsidR="0069735D" w:rsidRPr="002710B2"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2F3E54D0" w14:textId="77777777" w:rsidR="0069735D" w:rsidRPr="002710B2"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054883DC" w14:textId="77777777" w:rsidR="0069735D" w:rsidRDefault="0069735D" w:rsidP="0069735D">
      <w:pPr>
        <w:pStyle w:val="ListParagraph"/>
        <w:spacing w:before="120" w:after="60" w:line="288" w:lineRule="auto"/>
        <w:ind w:left="360"/>
        <w:jc w:val="both"/>
        <w:rPr>
          <w:rFonts w:ascii="Arial" w:hAnsi="Arial" w:cs="Arial"/>
          <w:color w:val="3C4043"/>
        </w:rPr>
      </w:pPr>
    </w:p>
    <w:p w14:paraId="49F74FA9" w14:textId="77777777" w:rsidR="0069735D" w:rsidRPr="002710B2" w:rsidRDefault="0069735D" w:rsidP="0069735D">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2FB7DDD6"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3BC6339C"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3DB6AB7C"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23DD7649" w14:textId="77777777" w:rsidR="0069735D" w:rsidRDefault="0069735D" w:rsidP="0069735D">
      <w:pPr>
        <w:spacing w:before="120" w:after="60" w:line="288" w:lineRule="auto"/>
        <w:jc w:val="both"/>
        <w:rPr>
          <w:rFonts w:ascii="Arial" w:hAnsi="Arial" w:cs="Arial"/>
          <w:color w:val="3C4043"/>
        </w:rPr>
      </w:pPr>
    </w:p>
    <w:p w14:paraId="020F97E1" w14:textId="77777777" w:rsidR="0069735D" w:rsidRPr="00A826A0" w:rsidRDefault="0069735D" w:rsidP="0069735D">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2B423F8C"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278CA92B"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5A428FCA"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69328ED"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695DF32"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0EA04581" w14:textId="77777777" w:rsidR="0069735D" w:rsidRDefault="0069735D" w:rsidP="0069735D">
      <w:pPr>
        <w:spacing w:before="120" w:after="60" w:line="288" w:lineRule="auto"/>
        <w:jc w:val="both"/>
        <w:rPr>
          <w:rFonts w:ascii="Arial" w:hAnsi="Arial" w:cs="Arial"/>
          <w:b/>
          <w:bCs/>
          <w:color w:val="3C4043"/>
          <w:sz w:val="28"/>
          <w:szCs w:val="28"/>
        </w:rPr>
      </w:pPr>
    </w:p>
    <w:p w14:paraId="400921C2" w14:textId="77777777" w:rsidR="0069735D" w:rsidRDefault="0069735D" w:rsidP="0069735D">
      <w:pPr>
        <w:spacing w:before="120" w:after="60" w:line="288" w:lineRule="auto"/>
        <w:jc w:val="both"/>
        <w:rPr>
          <w:rFonts w:ascii="Arial" w:hAnsi="Arial" w:cs="Arial"/>
          <w:b/>
          <w:bCs/>
          <w:color w:val="3C4043"/>
          <w:sz w:val="28"/>
          <w:szCs w:val="28"/>
        </w:rPr>
      </w:pPr>
    </w:p>
    <w:p w14:paraId="7EBA0709" w14:textId="3685A49E" w:rsidR="0069735D" w:rsidRPr="00F50767" w:rsidRDefault="0069735D" w:rsidP="0069735D">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41ACE06D"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202A8EB1"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1BB0CEA8" w14:textId="77777777" w:rsidR="0069735D" w:rsidRDefault="0069735D" w:rsidP="0069735D">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68F4B8E7" w14:textId="77777777" w:rsidR="0069735D" w:rsidRPr="00F877DC" w:rsidRDefault="0069735D" w:rsidP="0069735D">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0F6666C3" w14:textId="77777777" w:rsidR="0069735D"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66810F71"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003A62A2" w14:textId="77777777" w:rsidR="0069735D" w:rsidRPr="00337288" w:rsidRDefault="0069735D" w:rsidP="0069735D">
      <w:pPr>
        <w:pStyle w:val="ListParagraph"/>
        <w:spacing w:before="120" w:after="60" w:line="288" w:lineRule="auto"/>
        <w:ind w:left="357"/>
        <w:jc w:val="both"/>
        <w:rPr>
          <w:rFonts w:ascii="Arial" w:hAnsi="Arial" w:cs="Arial"/>
          <w:color w:val="3C4043"/>
        </w:rPr>
      </w:pPr>
    </w:p>
    <w:p w14:paraId="5AE688A3"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914C05D"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0C248E46"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172C8C7"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B8D60B8" w14:textId="77777777" w:rsidR="0069735D"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BAB526B" w14:textId="77777777" w:rsidR="0069735D" w:rsidRDefault="0069735D" w:rsidP="00337288">
      <w:pPr>
        <w:pStyle w:val="BodyText"/>
        <w:spacing w:after="60" w:line="288" w:lineRule="auto"/>
        <w:rPr>
          <w:rFonts w:ascii="Arial" w:hAnsi="Arial" w:cs="Arial"/>
          <w:b/>
          <w:bCs/>
          <w:color w:val="00A878"/>
          <w:sz w:val="48"/>
          <w:szCs w:val="48"/>
        </w:rPr>
      </w:pPr>
    </w:p>
    <w:p w14:paraId="5387F541" w14:textId="77777777" w:rsidR="0069735D" w:rsidRDefault="0069735D" w:rsidP="00337288">
      <w:pPr>
        <w:pStyle w:val="BodyText"/>
        <w:spacing w:after="60" w:line="288" w:lineRule="auto"/>
        <w:rPr>
          <w:rFonts w:ascii="Arial" w:hAnsi="Arial" w:cs="Arial"/>
          <w:b/>
          <w:bCs/>
          <w:color w:val="00A878"/>
          <w:sz w:val="48"/>
          <w:szCs w:val="48"/>
        </w:rPr>
      </w:pPr>
    </w:p>
    <w:p w14:paraId="1082479B" w14:textId="77777777" w:rsidR="0069735D" w:rsidRDefault="0069735D" w:rsidP="00337288">
      <w:pPr>
        <w:pStyle w:val="BodyText"/>
        <w:spacing w:after="60" w:line="288" w:lineRule="auto"/>
        <w:rPr>
          <w:rFonts w:ascii="Arial" w:hAnsi="Arial" w:cs="Arial"/>
          <w:b/>
          <w:bCs/>
          <w:color w:val="00A878"/>
          <w:sz w:val="48"/>
          <w:szCs w:val="48"/>
        </w:rPr>
      </w:pPr>
    </w:p>
    <w:p w14:paraId="69968EA3" w14:textId="77777777" w:rsidR="0069735D" w:rsidRDefault="0069735D" w:rsidP="00337288">
      <w:pPr>
        <w:pStyle w:val="BodyText"/>
        <w:spacing w:after="60" w:line="288" w:lineRule="auto"/>
        <w:rPr>
          <w:rFonts w:ascii="Arial" w:hAnsi="Arial" w:cs="Arial"/>
          <w:b/>
          <w:bCs/>
          <w:color w:val="00A878"/>
          <w:sz w:val="48"/>
          <w:szCs w:val="48"/>
        </w:rPr>
      </w:pPr>
    </w:p>
    <w:p w14:paraId="05877634" w14:textId="77777777" w:rsidR="0069735D" w:rsidRDefault="0069735D" w:rsidP="00337288">
      <w:pPr>
        <w:pStyle w:val="BodyText"/>
        <w:spacing w:after="60" w:line="288" w:lineRule="auto"/>
        <w:rPr>
          <w:rFonts w:ascii="Arial" w:hAnsi="Arial" w:cs="Arial"/>
          <w:b/>
          <w:bCs/>
          <w:color w:val="00A878"/>
          <w:sz w:val="48"/>
          <w:szCs w:val="48"/>
        </w:rPr>
      </w:pPr>
    </w:p>
    <w:p w14:paraId="5EE59D64" w14:textId="77777777" w:rsidR="0069735D" w:rsidRDefault="0069735D" w:rsidP="00337288">
      <w:pPr>
        <w:pStyle w:val="BodyText"/>
        <w:spacing w:after="60" w:line="288" w:lineRule="auto"/>
        <w:rPr>
          <w:rFonts w:ascii="Arial" w:hAnsi="Arial" w:cs="Arial"/>
          <w:b/>
          <w:bCs/>
          <w:color w:val="00A878"/>
          <w:sz w:val="48"/>
          <w:szCs w:val="48"/>
        </w:rPr>
      </w:pPr>
    </w:p>
    <w:p w14:paraId="3FC94A6F" w14:textId="77777777" w:rsidR="0069735D" w:rsidRDefault="0069735D" w:rsidP="00337288">
      <w:pPr>
        <w:pStyle w:val="BodyText"/>
        <w:spacing w:after="60" w:line="288" w:lineRule="auto"/>
        <w:rPr>
          <w:rFonts w:ascii="Arial" w:hAnsi="Arial" w:cs="Arial"/>
          <w:b/>
          <w:bCs/>
          <w:color w:val="00A878"/>
          <w:sz w:val="48"/>
          <w:szCs w:val="48"/>
        </w:rPr>
      </w:pPr>
    </w:p>
    <w:p w14:paraId="389128F4" w14:textId="77777777" w:rsidR="0069735D" w:rsidRDefault="0069735D" w:rsidP="00337288">
      <w:pPr>
        <w:pStyle w:val="BodyText"/>
        <w:spacing w:after="60" w:line="288" w:lineRule="auto"/>
        <w:rPr>
          <w:rFonts w:ascii="Arial" w:hAnsi="Arial" w:cs="Arial"/>
          <w:b/>
          <w:bCs/>
          <w:color w:val="00A878"/>
          <w:sz w:val="48"/>
          <w:szCs w:val="48"/>
        </w:rPr>
      </w:pPr>
    </w:p>
    <w:p w14:paraId="52E0B855" w14:textId="1EFF1A94"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071FF345" w14:textId="77777777" w:rsidTr="007E39B6">
        <w:tc>
          <w:tcPr>
            <w:tcW w:w="4814" w:type="dxa"/>
            <w:vAlign w:val="center"/>
          </w:tcPr>
          <w:p w14:paraId="04AF20EF" w14:textId="5175047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Pr>
                <w:rFonts w:ascii="Arial" w:hAnsi="Arial" w:cs="Arial"/>
                <w:color w:val="2B4250"/>
                <w:sz w:val="24"/>
                <w:szCs w:val="24"/>
              </w:rPr>
              <w:t>4</w:t>
            </w:r>
            <w:r w:rsidRPr="00A826A0">
              <w:rPr>
                <w:rFonts w:ascii="Arial" w:hAnsi="Arial" w:cs="Arial"/>
                <w:color w:val="2B4250"/>
                <w:sz w:val="24"/>
                <w:szCs w:val="24"/>
              </w:rPr>
              <w:t xml:space="preserve">) e.g., Childhood Studies, Youth work, </w:t>
            </w:r>
            <w:r>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Pr>
                <w:rFonts w:ascii="Arial" w:hAnsi="Arial" w:cs="Arial"/>
                <w:color w:val="2B4250"/>
                <w:sz w:val="24"/>
                <w:szCs w:val="24"/>
              </w:rPr>
              <w:t>S</w:t>
            </w:r>
            <w:r w:rsidRPr="00A826A0">
              <w:rPr>
                <w:rFonts w:ascii="Arial" w:hAnsi="Arial" w:cs="Arial"/>
                <w:color w:val="2B4250"/>
                <w:sz w:val="24"/>
                <w:szCs w:val="24"/>
              </w:rPr>
              <w:t xml:space="preserve">ocial </w:t>
            </w:r>
            <w:r>
              <w:rPr>
                <w:rFonts w:ascii="Arial" w:hAnsi="Arial" w:cs="Arial"/>
                <w:color w:val="2B4250"/>
                <w:sz w:val="24"/>
                <w:szCs w:val="24"/>
              </w:rPr>
              <w:t>W</w:t>
            </w:r>
            <w:r w:rsidRPr="00A826A0">
              <w:rPr>
                <w:rFonts w:ascii="Arial" w:hAnsi="Arial" w:cs="Arial"/>
                <w:color w:val="2B4250"/>
                <w:sz w:val="24"/>
                <w:szCs w:val="24"/>
              </w:rPr>
              <w:t xml:space="preserve">ork, </w:t>
            </w:r>
            <w:r>
              <w:rPr>
                <w:rFonts w:ascii="Arial" w:hAnsi="Arial" w:cs="Arial"/>
                <w:color w:val="2B4250"/>
                <w:sz w:val="24"/>
                <w:szCs w:val="24"/>
              </w:rPr>
              <w:t>T</w:t>
            </w:r>
            <w:r w:rsidRPr="00A826A0">
              <w:rPr>
                <w:rFonts w:ascii="Arial" w:hAnsi="Arial" w:cs="Arial"/>
                <w:color w:val="2B4250"/>
                <w:sz w:val="24"/>
                <w:szCs w:val="24"/>
              </w:rPr>
              <w:t>eaching</w:t>
            </w:r>
            <w:r>
              <w:rPr>
                <w:rFonts w:ascii="Arial" w:hAnsi="Arial" w:cs="Arial"/>
                <w:color w:val="2B4250"/>
                <w:sz w:val="24"/>
                <w:szCs w:val="24"/>
              </w:rPr>
              <w:t>, Family Support.</w:t>
            </w:r>
          </w:p>
        </w:tc>
        <w:tc>
          <w:tcPr>
            <w:tcW w:w="4815" w:type="dxa"/>
            <w:vAlign w:val="center"/>
          </w:tcPr>
          <w:p w14:paraId="4D8F2234" w14:textId="3489DBB7"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69735D" w:rsidRPr="00337288" w14:paraId="38545E3B" w14:textId="77777777" w:rsidTr="007E39B6">
        <w:tc>
          <w:tcPr>
            <w:tcW w:w="4814" w:type="dxa"/>
            <w:vAlign w:val="center"/>
          </w:tcPr>
          <w:p w14:paraId="6FC45164" w14:textId="69BB2F22"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Minimum of 2 years’ experience in the relevant role, Social Work, Family Work, Children’s Mental Health, Youth work.</w:t>
            </w:r>
          </w:p>
        </w:tc>
        <w:tc>
          <w:tcPr>
            <w:tcW w:w="4815" w:type="dxa"/>
            <w:vAlign w:val="center"/>
          </w:tcPr>
          <w:p w14:paraId="5973536D" w14:textId="27BECE0E"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28AB00E1" w14:textId="77777777" w:rsidTr="007E39B6">
        <w:tc>
          <w:tcPr>
            <w:tcW w:w="4814" w:type="dxa"/>
            <w:vAlign w:val="center"/>
          </w:tcPr>
          <w:p w14:paraId="17AFCAEA" w14:textId="63ED5AE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4E081F71" w14:textId="5DF3A901"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5AE8893F" w14:textId="77777777" w:rsidTr="007E39B6">
        <w:tc>
          <w:tcPr>
            <w:tcW w:w="4814" w:type="dxa"/>
            <w:vAlign w:val="center"/>
          </w:tcPr>
          <w:p w14:paraId="434D6E83" w14:textId="73970F08" w:rsidR="0069735D"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0C9568F7" w14:textId="67A774DC" w:rsidR="0069735D" w:rsidRDefault="0069735D" w:rsidP="0069735D">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459A9C86" w14:textId="77777777" w:rsidTr="00337288">
        <w:tc>
          <w:tcPr>
            <w:tcW w:w="4814" w:type="dxa"/>
            <w:vAlign w:val="center"/>
          </w:tcPr>
          <w:p w14:paraId="1D915370" w14:textId="3369FCEF"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6B3AB0B9" w14:textId="539588FC"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69735D" w:rsidRPr="00337288" w14:paraId="4B1819AA" w14:textId="77777777" w:rsidTr="00337288">
        <w:tc>
          <w:tcPr>
            <w:tcW w:w="4814" w:type="dxa"/>
            <w:vAlign w:val="center"/>
          </w:tcPr>
          <w:p w14:paraId="57738922" w14:textId="7EC1AB71"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66DB0F73"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67950BEA" w14:textId="77777777" w:rsidTr="00290ED9">
        <w:tc>
          <w:tcPr>
            <w:tcW w:w="4814" w:type="dxa"/>
          </w:tcPr>
          <w:p w14:paraId="769D7927" w14:textId="1D413908"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123DCAAD" w14:textId="6A35B827" w:rsidR="0069735D" w:rsidRPr="00337288" w:rsidRDefault="0069735D" w:rsidP="0069735D">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61FA567" w14:textId="77777777" w:rsidR="0069735D" w:rsidRDefault="0069735D" w:rsidP="00337288">
      <w:pPr>
        <w:pStyle w:val="BodyText"/>
        <w:spacing w:after="60" w:line="288" w:lineRule="auto"/>
        <w:rPr>
          <w:rFonts w:ascii="Arial" w:hAnsi="Arial" w:cs="Arial"/>
          <w:b/>
          <w:bCs/>
          <w:color w:val="00A878"/>
          <w:sz w:val="48"/>
          <w:szCs w:val="48"/>
        </w:rPr>
      </w:pPr>
    </w:p>
    <w:p w14:paraId="0A591022" w14:textId="77777777" w:rsidR="0069735D" w:rsidRDefault="0069735D"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32EAAC86" w14:textId="77777777" w:rsidTr="008311E9">
        <w:tc>
          <w:tcPr>
            <w:tcW w:w="4814" w:type="dxa"/>
            <w:vAlign w:val="center"/>
          </w:tcPr>
          <w:p w14:paraId="7E1A7586" w14:textId="0D3A733D"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581B85D9" w14:textId="08D4CD5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69735D" w:rsidRPr="00337288" w14:paraId="7E3FE184" w14:textId="77777777" w:rsidTr="005023EB">
        <w:tc>
          <w:tcPr>
            <w:tcW w:w="4814" w:type="dxa"/>
          </w:tcPr>
          <w:p w14:paraId="6FE97096" w14:textId="56A8B1B0"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69911783" w14:textId="6E9316E0"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69735D" w:rsidRPr="00337288" w14:paraId="79C07992" w14:textId="77777777" w:rsidTr="005023EB">
        <w:tc>
          <w:tcPr>
            <w:tcW w:w="4814" w:type="dxa"/>
          </w:tcPr>
          <w:p w14:paraId="73BB787D" w14:textId="37B56DDC"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7A0A5735" w14:textId="46445003"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16668B7D" w14:textId="77777777" w:rsidTr="005023EB">
        <w:tc>
          <w:tcPr>
            <w:tcW w:w="4814" w:type="dxa"/>
          </w:tcPr>
          <w:p w14:paraId="70829E73" w14:textId="45BE5AAE"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5E058FB2" w14:textId="32A9AC04" w:rsidR="0069735D"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69735D" w:rsidRPr="00337288" w14:paraId="5D63BE29" w14:textId="77777777" w:rsidTr="005023EB">
        <w:tc>
          <w:tcPr>
            <w:tcW w:w="4814" w:type="dxa"/>
          </w:tcPr>
          <w:p w14:paraId="61CE4BC7" w14:textId="3238D106"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23DF16D"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34CC5896" w14:textId="77777777" w:rsidTr="005023EB">
        <w:tc>
          <w:tcPr>
            <w:tcW w:w="4814" w:type="dxa"/>
          </w:tcPr>
          <w:p w14:paraId="4C9FF619" w14:textId="48B7962A"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B102FC"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5C8A6858" w14:textId="77777777" w:rsidTr="005023EB">
        <w:tc>
          <w:tcPr>
            <w:tcW w:w="4814" w:type="dxa"/>
          </w:tcPr>
          <w:p w14:paraId="30F61A16" w14:textId="4608B1EF"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6C538E63"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5BE1870A" w14:textId="77777777" w:rsidTr="005023EB">
        <w:tc>
          <w:tcPr>
            <w:tcW w:w="4814" w:type="dxa"/>
          </w:tcPr>
          <w:p w14:paraId="7758C766" w14:textId="569EEE25"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23E679F6"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004850DF" w14:textId="77777777" w:rsidTr="005023EB">
        <w:tc>
          <w:tcPr>
            <w:tcW w:w="4814" w:type="dxa"/>
          </w:tcPr>
          <w:p w14:paraId="2A22F6DB" w14:textId="77777777" w:rsidR="0069735D" w:rsidRDefault="0069735D" w:rsidP="0069735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1DF893DC" w14:textId="1A64FB3D" w:rsidR="0069735D" w:rsidRDefault="0069735D" w:rsidP="0069735D">
            <w:pPr>
              <w:pStyle w:val="BodyText"/>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644D3071"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1444B88D" w14:textId="77777777" w:rsidTr="005023EB">
        <w:tc>
          <w:tcPr>
            <w:tcW w:w="4814" w:type="dxa"/>
          </w:tcPr>
          <w:p w14:paraId="6804D6D7" w14:textId="3E370EA0"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1CB2D93D" w14:textId="5E9A043B" w:rsidR="0069735D"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To have experience of using online tools to engage with children, i.e Minecraft or have the willingness to learn.</w:t>
            </w: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up to the age of 70, that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94F0C" w14:textId="77777777" w:rsidR="00EA1EBB" w:rsidRDefault="00EA1EBB" w:rsidP="007F09BC">
      <w:r>
        <w:separator/>
      </w:r>
    </w:p>
  </w:endnote>
  <w:endnote w:type="continuationSeparator" w:id="0">
    <w:p w14:paraId="370467A7" w14:textId="77777777" w:rsidR="00EA1EBB" w:rsidRDefault="00EA1EBB"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7CAB" w14:textId="77777777" w:rsidR="00EA1EBB" w:rsidRDefault="00EA1EBB" w:rsidP="007F09BC">
      <w:r>
        <w:separator/>
      </w:r>
    </w:p>
  </w:footnote>
  <w:footnote w:type="continuationSeparator" w:id="0">
    <w:p w14:paraId="4D2A50DA" w14:textId="77777777" w:rsidR="00EA1EBB" w:rsidRDefault="00EA1EBB"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A63CE"/>
    <w:rsid w:val="001E1007"/>
    <w:rsid w:val="001F4F03"/>
    <w:rsid w:val="00215BD3"/>
    <w:rsid w:val="00225106"/>
    <w:rsid w:val="002330D8"/>
    <w:rsid w:val="00240798"/>
    <w:rsid w:val="00246A00"/>
    <w:rsid w:val="00290E21"/>
    <w:rsid w:val="00315F37"/>
    <w:rsid w:val="00337288"/>
    <w:rsid w:val="00357D01"/>
    <w:rsid w:val="00376AAE"/>
    <w:rsid w:val="003F5CAF"/>
    <w:rsid w:val="00412E20"/>
    <w:rsid w:val="00434222"/>
    <w:rsid w:val="0046262A"/>
    <w:rsid w:val="0046586C"/>
    <w:rsid w:val="00485A0D"/>
    <w:rsid w:val="004931F0"/>
    <w:rsid w:val="004C6A21"/>
    <w:rsid w:val="005344BF"/>
    <w:rsid w:val="00551728"/>
    <w:rsid w:val="00565B41"/>
    <w:rsid w:val="00567B0B"/>
    <w:rsid w:val="005A26D1"/>
    <w:rsid w:val="00674880"/>
    <w:rsid w:val="0069735D"/>
    <w:rsid w:val="006B7FCE"/>
    <w:rsid w:val="006E7689"/>
    <w:rsid w:val="00775510"/>
    <w:rsid w:val="00792350"/>
    <w:rsid w:val="007B5268"/>
    <w:rsid w:val="007C5138"/>
    <w:rsid w:val="007C755D"/>
    <w:rsid w:val="007D342A"/>
    <w:rsid w:val="007E07CF"/>
    <w:rsid w:val="007F09BC"/>
    <w:rsid w:val="00894028"/>
    <w:rsid w:val="009B2614"/>
    <w:rsid w:val="00A6615F"/>
    <w:rsid w:val="00A956AA"/>
    <w:rsid w:val="00AC1813"/>
    <w:rsid w:val="00B2397D"/>
    <w:rsid w:val="00B47FC1"/>
    <w:rsid w:val="00B61A35"/>
    <w:rsid w:val="00B74AF0"/>
    <w:rsid w:val="00B77BCF"/>
    <w:rsid w:val="00BD5F48"/>
    <w:rsid w:val="00C514E7"/>
    <w:rsid w:val="00D2142B"/>
    <w:rsid w:val="00D4737B"/>
    <w:rsid w:val="00DC1B82"/>
    <w:rsid w:val="00DF515D"/>
    <w:rsid w:val="00DF737C"/>
    <w:rsid w:val="00DF7B64"/>
    <w:rsid w:val="00E06C75"/>
    <w:rsid w:val="00E1487C"/>
    <w:rsid w:val="00E457D0"/>
    <w:rsid w:val="00E57DBD"/>
    <w:rsid w:val="00EA1EBB"/>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ina.hart@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Pages>
  <Words>4644</Words>
  <Characters>24619</Characters>
  <Application>Microsoft Office Word</Application>
  <DocSecurity>0</DocSecurity>
  <Lines>683</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18</cp:revision>
  <dcterms:created xsi:type="dcterms:W3CDTF">2023-05-31T08:11:00Z</dcterms:created>
  <dcterms:modified xsi:type="dcterms:W3CDTF">2026-03-11T13:18:00Z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c6b40a19-cd30-48b1-94fa-ff88b421cdf1</vt:lpwstr>
  </property>
</Properties>
</file>