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1A7C" w14:textId="77777777" w:rsidR="008F35BB" w:rsidRDefault="008F35BB" w:rsidP="007E67B2">
      <w:pPr>
        <w:pStyle w:val="NoSpacing"/>
        <w:jc w:val="center"/>
        <w:rPr>
          <w:rFonts w:ascii="Arial" w:hAnsi="Arial" w:cs="Arial"/>
          <w:b/>
          <w:bCs/>
          <w:color w:val="C00000"/>
          <w:sz w:val="48"/>
          <w:szCs w:val="48"/>
        </w:rPr>
      </w:pPr>
    </w:p>
    <w:p w14:paraId="5EC861C7" w14:textId="77777777" w:rsidR="008F35BB" w:rsidRDefault="008F35BB" w:rsidP="007E67B2">
      <w:pPr>
        <w:pStyle w:val="NoSpacing"/>
        <w:jc w:val="center"/>
        <w:rPr>
          <w:rFonts w:ascii="Arial" w:hAnsi="Arial" w:cs="Arial"/>
          <w:b/>
          <w:bCs/>
          <w:color w:val="C00000"/>
          <w:sz w:val="48"/>
          <w:szCs w:val="48"/>
        </w:rPr>
      </w:pPr>
    </w:p>
    <w:p w14:paraId="0A2DE1F7" w14:textId="77777777" w:rsidR="008F35BB" w:rsidRDefault="008F35BB" w:rsidP="007E67B2">
      <w:pPr>
        <w:pStyle w:val="NoSpacing"/>
        <w:jc w:val="center"/>
        <w:rPr>
          <w:rFonts w:ascii="Arial" w:hAnsi="Arial" w:cs="Arial"/>
          <w:b/>
          <w:bCs/>
          <w:color w:val="C00000"/>
          <w:sz w:val="48"/>
          <w:szCs w:val="48"/>
        </w:rPr>
      </w:pPr>
    </w:p>
    <w:p w14:paraId="1A3CFDBF" w14:textId="77777777" w:rsidR="008F35BB" w:rsidRDefault="008F35BB" w:rsidP="007E67B2">
      <w:pPr>
        <w:pStyle w:val="NoSpacing"/>
        <w:jc w:val="center"/>
        <w:rPr>
          <w:rFonts w:ascii="Arial" w:hAnsi="Arial" w:cs="Arial"/>
          <w:b/>
          <w:bCs/>
          <w:color w:val="C00000"/>
          <w:sz w:val="48"/>
          <w:szCs w:val="48"/>
        </w:rPr>
      </w:pPr>
    </w:p>
    <w:p w14:paraId="011C2709" w14:textId="77777777" w:rsidR="008F35BB" w:rsidRDefault="008F35BB" w:rsidP="007E67B2">
      <w:pPr>
        <w:pStyle w:val="NoSpacing"/>
        <w:jc w:val="center"/>
        <w:rPr>
          <w:rFonts w:ascii="Arial" w:hAnsi="Arial" w:cs="Arial"/>
          <w:b/>
          <w:bCs/>
          <w:color w:val="C00000"/>
          <w:sz w:val="48"/>
          <w:szCs w:val="48"/>
        </w:rPr>
      </w:pPr>
    </w:p>
    <w:p w14:paraId="469B046E" w14:textId="77777777" w:rsidR="008F35BB" w:rsidRDefault="008F35BB" w:rsidP="007E67B2">
      <w:pPr>
        <w:pStyle w:val="NoSpacing"/>
        <w:jc w:val="center"/>
        <w:rPr>
          <w:rFonts w:ascii="Arial" w:hAnsi="Arial" w:cs="Arial"/>
          <w:b/>
          <w:bCs/>
          <w:color w:val="C00000"/>
          <w:sz w:val="48"/>
          <w:szCs w:val="48"/>
        </w:rPr>
      </w:pPr>
    </w:p>
    <w:p w14:paraId="2CD24268" w14:textId="77777777" w:rsidR="008F35BB" w:rsidRDefault="008F35BB" w:rsidP="007E67B2">
      <w:pPr>
        <w:pStyle w:val="NoSpacing"/>
        <w:jc w:val="center"/>
        <w:rPr>
          <w:rFonts w:ascii="Arial" w:hAnsi="Arial" w:cs="Arial"/>
          <w:b/>
          <w:bCs/>
          <w:color w:val="C00000"/>
          <w:sz w:val="48"/>
          <w:szCs w:val="48"/>
        </w:rPr>
      </w:pPr>
    </w:p>
    <w:p w14:paraId="54AC227D" w14:textId="77777777" w:rsidR="008F35BB" w:rsidRDefault="008F35BB" w:rsidP="007E67B2">
      <w:pPr>
        <w:pStyle w:val="NoSpacing"/>
        <w:jc w:val="center"/>
        <w:rPr>
          <w:rFonts w:ascii="Arial" w:hAnsi="Arial" w:cs="Arial"/>
          <w:b/>
          <w:bCs/>
          <w:color w:val="C00000"/>
          <w:sz w:val="48"/>
          <w:szCs w:val="48"/>
        </w:rPr>
      </w:pPr>
    </w:p>
    <w:p w14:paraId="13C03DFE" w14:textId="77777777" w:rsidR="008F35BB" w:rsidRDefault="008F35BB" w:rsidP="007E67B2">
      <w:pPr>
        <w:pStyle w:val="NoSpacing"/>
        <w:jc w:val="center"/>
        <w:rPr>
          <w:rFonts w:ascii="Arial" w:hAnsi="Arial" w:cs="Arial"/>
          <w:b/>
          <w:bCs/>
          <w:color w:val="C00000"/>
          <w:sz w:val="48"/>
          <w:szCs w:val="48"/>
        </w:rPr>
      </w:pPr>
    </w:p>
    <w:p w14:paraId="7B95E49A" w14:textId="77777777" w:rsidR="008F35BB" w:rsidRDefault="008F35BB" w:rsidP="007E67B2">
      <w:pPr>
        <w:pStyle w:val="NoSpacing"/>
        <w:jc w:val="center"/>
        <w:rPr>
          <w:rFonts w:ascii="Arial" w:hAnsi="Arial" w:cs="Arial"/>
          <w:b/>
          <w:bCs/>
          <w:color w:val="C00000"/>
          <w:sz w:val="48"/>
          <w:szCs w:val="48"/>
        </w:rPr>
      </w:pPr>
    </w:p>
    <w:p w14:paraId="20BF44D4" w14:textId="77777777" w:rsidR="008F35BB" w:rsidRDefault="008F35BB" w:rsidP="007E67B2">
      <w:pPr>
        <w:pStyle w:val="NoSpacing"/>
        <w:jc w:val="center"/>
        <w:rPr>
          <w:rFonts w:ascii="Arial" w:hAnsi="Arial" w:cs="Arial"/>
          <w:b/>
          <w:bCs/>
          <w:color w:val="C00000"/>
          <w:sz w:val="48"/>
          <w:szCs w:val="48"/>
        </w:rPr>
      </w:pPr>
    </w:p>
    <w:p w14:paraId="3ED328C7" w14:textId="77777777" w:rsidR="008F35BB" w:rsidRDefault="008F35BB" w:rsidP="007E67B2">
      <w:pPr>
        <w:pStyle w:val="NoSpacing"/>
        <w:jc w:val="center"/>
        <w:rPr>
          <w:rFonts w:ascii="Arial" w:hAnsi="Arial" w:cs="Arial"/>
          <w:b/>
          <w:bCs/>
          <w:color w:val="C00000"/>
          <w:sz w:val="48"/>
          <w:szCs w:val="48"/>
        </w:rPr>
      </w:pPr>
    </w:p>
    <w:p w14:paraId="5EC041FF" w14:textId="64C042E5" w:rsidR="007876E0" w:rsidRPr="008F35BB" w:rsidRDefault="008F35BB" w:rsidP="007E67B2">
      <w:pPr>
        <w:pStyle w:val="NoSpacing"/>
        <w:jc w:val="center"/>
        <w:rPr>
          <w:rFonts w:ascii="Arial" w:hAnsi="Arial" w:cs="Arial"/>
          <w:b/>
          <w:bCs/>
          <w:color w:val="C00000"/>
          <w:sz w:val="72"/>
          <w:szCs w:val="72"/>
        </w:rPr>
      </w:pPr>
      <w:r w:rsidRPr="008F35BB">
        <w:rPr>
          <w:rFonts w:ascii="Arial" w:hAnsi="Arial" w:cs="Arial"/>
          <w:b/>
          <w:bCs/>
          <w:color w:val="C00000"/>
          <w:sz w:val="72"/>
          <w:szCs w:val="72"/>
        </w:rPr>
        <w:t>DEPUTY MANAGER</w:t>
      </w:r>
    </w:p>
    <w:p w14:paraId="315AA5D0" w14:textId="77777777" w:rsidR="008F35BB" w:rsidRDefault="008F35BB" w:rsidP="008F35BB">
      <w:pPr>
        <w:pStyle w:val="OrmistonSubHeader"/>
        <w:spacing w:line="288" w:lineRule="auto"/>
        <w:rPr>
          <w:b/>
          <w:bCs/>
          <w:color w:val="C00000"/>
          <w:sz w:val="48"/>
          <w:szCs w:val="48"/>
        </w:rPr>
      </w:pPr>
      <w:bookmarkStart w:id="0" w:name="_Hlk100744511"/>
    </w:p>
    <w:p w14:paraId="1593F401" w14:textId="77777777" w:rsidR="008F35BB" w:rsidRDefault="008F35BB" w:rsidP="008F35BB">
      <w:pPr>
        <w:pStyle w:val="OrmistonSubHeader"/>
        <w:spacing w:line="288" w:lineRule="auto"/>
        <w:rPr>
          <w:b/>
          <w:bCs/>
          <w:color w:val="C00000"/>
          <w:sz w:val="48"/>
          <w:szCs w:val="48"/>
        </w:rPr>
      </w:pPr>
    </w:p>
    <w:p w14:paraId="0F7091E0" w14:textId="77777777" w:rsidR="008F35BB" w:rsidRDefault="008F35BB" w:rsidP="008F35BB">
      <w:pPr>
        <w:pStyle w:val="OrmistonSubHeader"/>
        <w:spacing w:line="288" w:lineRule="auto"/>
        <w:rPr>
          <w:b/>
          <w:bCs/>
          <w:color w:val="C00000"/>
          <w:sz w:val="48"/>
          <w:szCs w:val="48"/>
        </w:rPr>
      </w:pPr>
    </w:p>
    <w:p w14:paraId="43DEDA38" w14:textId="77777777" w:rsidR="008F35BB" w:rsidRDefault="008F35BB" w:rsidP="008F35BB">
      <w:pPr>
        <w:pStyle w:val="OrmistonSubHeader"/>
        <w:spacing w:line="288" w:lineRule="auto"/>
        <w:rPr>
          <w:b/>
          <w:bCs/>
          <w:color w:val="C00000"/>
          <w:sz w:val="48"/>
          <w:szCs w:val="48"/>
        </w:rPr>
      </w:pPr>
    </w:p>
    <w:p w14:paraId="0FDF0D44" w14:textId="77777777" w:rsidR="008F35BB" w:rsidRDefault="008F35BB" w:rsidP="008F35BB">
      <w:pPr>
        <w:pStyle w:val="OrmistonSubHeader"/>
        <w:spacing w:line="288" w:lineRule="auto"/>
        <w:rPr>
          <w:b/>
          <w:bCs/>
          <w:color w:val="C00000"/>
          <w:sz w:val="48"/>
          <w:szCs w:val="48"/>
        </w:rPr>
      </w:pPr>
    </w:p>
    <w:p w14:paraId="305DE3B5" w14:textId="77777777" w:rsidR="008F35BB" w:rsidRDefault="008F35BB" w:rsidP="008F35BB">
      <w:pPr>
        <w:pStyle w:val="OrmistonSubHeader"/>
        <w:spacing w:line="288" w:lineRule="auto"/>
        <w:rPr>
          <w:b/>
          <w:bCs/>
          <w:color w:val="C00000"/>
          <w:sz w:val="48"/>
          <w:szCs w:val="48"/>
        </w:rPr>
      </w:pPr>
    </w:p>
    <w:p w14:paraId="0EED48E5" w14:textId="77777777" w:rsidR="008F35BB" w:rsidRDefault="008F35BB" w:rsidP="008F35BB">
      <w:pPr>
        <w:pStyle w:val="OrmistonSubHeader"/>
        <w:spacing w:line="288" w:lineRule="auto"/>
        <w:rPr>
          <w:b/>
          <w:bCs/>
          <w:color w:val="C00000"/>
          <w:sz w:val="48"/>
          <w:szCs w:val="48"/>
        </w:rPr>
      </w:pPr>
    </w:p>
    <w:p w14:paraId="14372E92" w14:textId="77777777" w:rsidR="008F35BB" w:rsidRDefault="008F35BB" w:rsidP="008F35BB">
      <w:pPr>
        <w:pStyle w:val="OrmistonSubHeader"/>
        <w:spacing w:line="288" w:lineRule="auto"/>
        <w:rPr>
          <w:b/>
          <w:bCs/>
          <w:color w:val="C00000"/>
          <w:sz w:val="48"/>
          <w:szCs w:val="48"/>
        </w:rPr>
      </w:pPr>
    </w:p>
    <w:p w14:paraId="1A5A426D" w14:textId="77D80409"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lastRenderedPageBreak/>
        <w:t>About Our Play Out Service</w:t>
      </w:r>
    </w:p>
    <w:bookmarkEnd w:id="0"/>
    <w:p w14:paraId="13B2FE6E" w14:textId="77777777" w:rsidR="008F35BB" w:rsidRPr="00671D94" w:rsidRDefault="008F35BB" w:rsidP="008F35BB">
      <w:pPr>
        <w:spacing w:after="120"/>
        <w:jc w:val="both"/>
        <w:rPr>
          <w:rFonts w:ascii="Arial" w:eastAsia="Calibri" w:hAnsi="Arial" w:cs="Arial"/>
          <w:sz w:val="24"/>
          <w:szCs w:val="24"/>
        </w:rPr>
      </w:pPr>
      <w:r w:rsidRPr="00671D94">
        <w:rPr>
          <w:rFonts w:ascii="Arial" w:eastAsiaTheme="minorEastAsia" w:hAnsi="Arial" w:cs="Arial"/>
          <w:sz w:val="24"/>
          <w:szCs w:val="24"/>
        </w:rPr>
        <w:t xml:space="preserve">Play Out is a child focused, outdoor loving, puddle jumping, mud pie making childcare group.  </w:t>
      </w:r>
      <w:r w:rsidRPr="00671D94">
        <w:rPr>
          <w:rFonts w:ascii="Arial" w:eastAsia="Calibri" w:hAnsi="Arial" w:cs="Arial"/>
          <w:sz w:val="24"/>
          <w:szCs w:val="24"/>
          <w:lang w:eastAsia="en-GB"/>
        </w:rPr>
        <w:t xml:space="preserve">Our highly experienced and passionate team is committed to supporting children to develop through a rich learning environment.  Play Out Ipswich is situated just outside the town centre, on Felixstowe Road, with close links to the main road and rail network. The nursery operates from </w:t>
      </w:r>
      <w:r w:rsidRPr="00671D94">
        <w:rPr>
          <w:rFonts w:ascii="Arial" w:eastAsia="Calibri" w:hAnsi="Arial" w:cs="Arial"/>
          <w:sz w:val="24"/>
          <w:szCs w:val="24"/>
        </w:rPr>
        <w:t>7.30</w:t>
      </w:r>
      <w:r w:rsidRPr="00671D94">
        <w:rPr>
          <w:rFonts w:ascii="Arial" w:eastAsia="Calibri" w:hAnsi="Arial" w:cs="Arial"/>
          <w:sz w:val="24"/>
          <w:szCs w:val="24"/>
          <w:lang w:eastAsia="en-GB"/>
        </w:rPr>
        <w:t>am to 6pm daily.</w:t>
      </w:r>
    </w:p>
    <w:p w14:paraId="54D78997" w14:textId="77777777" w:rsidR="008F35BB" w:rsidRPr="00671D94" w:rsidRDefault="008F35BB" w:rsidP="008F35BB">
      <w:pPr>
        <w:spacing w:after="120"/>
        <w:jc w:val="both"/>
        <w:rPr>
          <w:rFonts w:ascii="Arial" w:eastAsia="Calibri" w:hAnsi="Arial" w:cs="Arial"/>
        </w:rPr>
      </w:pPr>
    </w:p>
    <w:p w14:paraId="6BC65891" w14:textId="77777777" w:rsidR="008F35BB" w:rsidRPr="00671D94" w:rsidRDefault="008F35BB" w:rsidP="008F35BB">
      <w:pPr>
        <w:jc w:val="both"/>
        <w:rPr>
          <w:rFonts w:ascii="Arial" w:hAnsi="Arial" w:cs="Arial"/>
          <w:sz w:val="24"/>
          <w:szCs w:val="24"/>
        </w:rPr>
      </w:pPr>
      <w:r w:rsidRPr="00671D94">
        <w:rPr>
          <w:rFonts w:ascii="Arial" w:hAnsi="Arial" w:cs="Arial"/>
        </w:rPr>
        <w:t xml:space="preserve">We are part of </w:t>
      </w:r>
      <w:r w:rsidRPr="00671D94">
        <w:rPr>
          <w:rFonts w:ascii="Arial" w:hAnsi="Arial" w:cs="Arial"/>
          <w:sz w:val="24"/>
          <w:szCs w:val="24"/>
        </w:rPr>
        <w:t xml:space="preserve">Ormiston </w:t>
      </w:r>
      <w:proofErr w:type="spellStart"/>
      <w:proofErr w:type="gramStart"/>
      <w:r w:rsidRPr="00671D94">
        <w:rPr>
          <w:rFonts w:ascii="Arial" w:hAnsi="Arial" w:cs="Arial"/>
          <w:sz w:val="24"/>
          <w:szCs w:val="24"/>
        </w:rPr>
        <w:t>Families,one</w:t>
      </w:r>
      <w:proofErr w:type="spellEnd"/>
      <w:proofErr w:type="gramEnd"/>
      <w:r w:rsidRPr="00671D94">
        <w:rPr>
          <w:rFonts w:ascii="Arial" w:hAnsi="Arial" w:cs="Arial"/>
          <w:sz w:val="24"/>
          <w:szCs w:val="24"/>
        </w:rPr>
        <w:t xml:space="preserve"> of the leading charities working with children, young people, and families in the East of England. We take early and preventative action to support families to be safe, healthy, and resilient.</w:t>
      </w:r>
    </w:p>
    <w:p w14:paraId="3340B667" w14:textId="77777777" w:rsidR="008F35BB" w:rsidRDefault="008F35BB" w:rsidP="008F35BB">
      <w:pPr>
        <w:pStyle w:val="Default"/>
        <w:spacing w:line="288" w:lineRule="auto"/>
        <w:jc w:val="both"/>
        <w:rPr>
          <w:rFonts w:ascii="Arial" w:eastAsiaTheme="minorEastAsia" w:hAnsi="Arial" w:cs="Arial"/>
          <w:color w:val="FF0000"/>
          <w:sz w:val="21"/>
          <w:szCs w:val="21"/>
        </w:rPr>
      </w:pPr>
    </w:p>
    <w:p w14:paraId="54A24D7B" w14:textId="77777777"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t>About the role</w:t>
      </w:r>
    </w:p>
    <w:p w14:paraId="71834D22"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As Deputy Manager your role is to oversee the day to day running of the setting, ensuring the educational and welfare requirements are met by the staff within the room. Who with the support of setting colleagues will create a safe, caring and stimulating environment for children under the age of 5 years. To encourage the children's development and understanding through play and other learning experiences. As the Lead in the setting a good understanding of the delivering the Early Years Curriculum (EYFS) and working with Ofsted outcomes is vital.</w:t>
      </w:r>
    </w:p>
    <w:p w14:paraId="55330F4E" w14:textId="77777777" w:rsidR="008F35BB" w:rsidRPr="0038028D" w:rsidRDefault="008F35BB" w:rsidP="008F35BB">
      <w:pPr>
        <w:rPr>
          <w:rFonts w:ascii="Arial" w:hAnsi="Arial" w:cs="Arial"/>
          <w:sz w:val="24"/>
          <w:szCs w:val="24"/>
        </w:rPr>
      </w:pPr>
      <w:r w:rsidRPr="0038028D">
        <w:rPr>
          <w:rFonts w:ascii="Arial" w:hAnsi="Arial" w:cs="Arial"/>
          <w:sz w:val="24"/>
          <w:szCs w:val="24"/>
        </w:rPr>
        <w:t> </w:t>
      </w:r>
    </w:p>
    <w:p w14:paraId="22DF0A37" w14:textId="77777777" w:rsidR="008F35BB" w:rsidRPr="0038028D" w:rsidRDefault="008F35BB" w:rsidP="008F35BB">
      <w:pPr>
        <w:rPr>
          <w:rFonts w:ascii="Arial" w:hAnsi="Arial" w:cs="Arial"/>
          <w:sz w:val="24"/>
          <w:szCs w:val="24"/>
        </w:rPr>
      </w:pPr>
      <w:r w:rsidRPr="0038028D">
        <w:rPr>
          <w:rFonts w:ascii="Arial" w:hAnsi="Arial" w:cs="Arial"/>
          <w:b/>
          <w:bCs/>
          <w:sz w:val="24"/>
          <w:szCs w:val="24"/>
        </w:rPr>
        <w:t>Main Tasks of a Deputy Manager:</w:t>
      </w:r>
    </w:p>
    <w:p w14:paraId="1142872F"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To support the Head of Nursery in the day to day running of the setting.</w:t>
      </w:r>
    </w:p>
    <w:p w14:paraId="4048D8C3"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 xml:space="preserve">To deputise for the Head of Nursery when they are absent, including ensuring compliance with Statutory Guidance and maintaining the security of the building. </w:t>
      </w:r>
    </w:p>
    <w:p w14:paraId="45B07DA4"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To support the Head of Nursery in running the setting on a day-to-day basis including adhering to Health and Safety policies and procedures and ensuring staff ratios are maintained.</w:t>
      </w:r>
    </w:p>
    <w:p w14:paraId="1ED0DD63"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To understand the need for ongoing risk assessment to ensure children are physically safe and are participating in activities that are in line with their developmental stage to ensure they carry out continual assessment when they are working with the children.</w:t>
      </w:r>
    </w:p>
    <w:p w14:paraId="4DC9EC84"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 xml:space="preserve">To role model Best Practice. </w:t>
      </w:r>
    </w:p>
    <w:p w14:paraId="56835DB7"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 xml:space="preserve">To be up to date in current thinking and practice and ensure the room is delivering the best possible curriculum for the children </w:t>
      </w:r>
    </w:p>
    <w:p w14:paraId="08AF268D"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To be a role model to staff they work with and to supervise them as they work with the children.</w:t>
      </w:r>
    </w:p>
    <w:p w14:paraId="4266A65F"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To support their all-round development in the following areas: Physical, Intellectual, Language, emotional, social skills, and cultural needs.</w:t>
      </w:r>
    </w:p>
    <w:p w14:paraId="7709585C" w14:textId="77777777" w:rsidR="008F35BB" w:rsidRPr="0038028D" w:rsidRDefault="008F35BB" w:rsidP="008F35BB">
      <w:pPr>
        <w:pStyle w:val="ListParagraph"/>
        <w:numPr>
          <w:ilvl w:val="0"/>
          <w:numId w:val="20"/>
        </w:numPr>
        <w:spacing w:after="0" w:line="240" w:lineRule="auto"/>
        <w:jc w:val="both"/>
        <w:rPr>
          <w:rFonts w:ascii="Arial" w:hAnsi="Arial" w:cs="Arial"/>
          <w:sz w:val="24"/>
          <w:szCs w:val="24"/>
        </w:rPr>
      </w:pPr>
      <w:r w:rsidRPr="0038028D">
        <w:rPr>
          <w:rFonts w:ascii="Arial" w:hAnsi="Arial" w:cs="Arial"/>
          <w:sz w:val="24"/>
          <w:szCs w:val="24"/>
        </w:rPr>
        <w:t>To support staff in reporting to parents if needed.</w:t>
      </w:r>
    </w:p>
    <w:p w14:paraId="04BE4722" w14:textId="77777777" w:rsidR="008F35BB" w:rsidRDefault="008F35BB" w:rsidP="008F35BB">
      <w:pPr>
        <w:jc w:val="both"/>
        <w:rPr>
          <w:rFonts w:ascii="Aptos" w:hAnsi="Aptos"/>
          <w:b/>
          <w:bCs/>
        </w:rPr>
      </w:pPr>
      <w:r w:rsidRPr="00633ED6">
        <w:rPr>
          <w:rFonts w:ascii="Aptos" w:hAnsi="Aptos"/>
        </w:rPr>
        <w:t> </w:t>
      </w:r>
      <w:r w:rsidRPr="00633ED6">
        <w:rPr>
          <w:rFonts w:ascii="Aptos" w:hAnsi="Aptos"/>
          <w:b/>
          <w:bCs/>
        </w:rPr>
        <w:t> </w:t>
      </w:r>
      <w:bookmarkStart w:id="1" w:name="_Hlk198118207"/>
    </w:p>
    <w:p w14:paraId="5E4420A8" w14:textId="6BB47375" w:rsidR="008F35BB" w:rsidRPr="008F35BB" w:rsidRDefault="008F35BB" w:rsidP="008F35BB">
      <w:pPr>
        <w:jc w:val="both"/>
        <w:rPr>
          <w:rFonts w:ascii="Arial" w:hAnsi="Arial" w:cs="Arial"/>
          <w:b/>
          <w:bCs/>
        </w:rPr>
      </w:pPr>
      <w:r w:rsidRPr="008F35BB">
        <w:rPr>
          <w:rFonts w:ascii="Arial" w:hAnsi="Arial" w:cs="Arial"/>
          <w:b/>
          <w:bCs/>
          <w:color w:val="C00000"/>
          <w:sz w:val="48"/>
          <w:szCs w:val="48"/>
        </w:rPr>
        <w:lastRenderedPageBreak/>
        <w:t>About you</w:t>
      </w:r>
    </w:p>
    <w:bookmarkEnd w:id="1"/>
    <w:p w14:paraId="76A5AB10" w14:textId="77777777" w:rsidR="008F35BB" w:rsidRPr="0038028D" w:rsidRDefault="008F35BB" w:rsidP="008F35BB">
      <w:pPr>
        <w:jc w:val="both"/>
        <w:rPr>
          <w:rFonts w:ascii="Arial" w:hAnsi="Arial" w:cs="Arial"/>
          <w:sz w:val="24"/>
          <w:szCs w:val="24"/>
        </w:rPr>
      </w:pPr>
      <w:r w:rsidRPr="0038028D">
        <w:rPr>
          <w:rFonts w:ascii="Arial" w:hAnsi="Arial" w:cs="Arial"/>
        </w:rPr>
        <w:t>The s</w:t>
      </w:r>
      <w:r w:rsidRPr="0038028D">
        <w:rPr>
          <w:rFonts w:ascii="Arial" w:hAnsi="Arial" w:cs="Arial"/>
          <w:sz w:val="24"/>
          <w:szCs w:val="24"/>
        </w:rPr>
        <w:t xml:space="preserve">kills and </w:t>
      </w:r>
      <w:r w:rsidRPr="0038028D">
        <w:rPr>
          <w:rFonts w:ascii="Arial" w:hAnsi="Arial" w:cs="Arial"/>
        </w:rPr>
        <w:t>e</w:t>
      </w:r>
      <w:r w:rsidRPr="0038028D">
        <w:rPr>
          <w:rFonts w:ascii="Arial" w:hAnsi="Arial" w:cs="Arial"/>
          <w:sz w:val="24"/>
          <w:szCs w:val="24"/>
        </w:rPr>
        <w:t>xperience of a Deputy Manager</w:t>
      </w:r>
      <w:r w:rsidRPr="0038028D">
        <w:rPr>
          <w:rFonts w:ascii="Arial" w:hAnsi="Arial" w:cs="Arial"/>
        </w:rPr>
        <w:t xml:space="preserve"> you will need</w:t>
      </w:r>
      <w:r w:rsidRPr="0038028D">
        <w:rPr>
          <w:rFonts w:ascii="Arial" w:hAnsi="Arial" w:cs="Arial"/>
          <w:sz w:val="24"/>
          <w:szCs w:val="24"/>
        </w:rPr>
        <w:t>:</w:t>
      </w:r>
    </w:p>
    <w:p w14:paraId="44DF5EFE" w14:textId="77777777" w:rsidR="008F35BB" w:rsidRPr="0038028D" w:rsidRDefault="008F35BB" w:rsidP="008F35BB">
      <w:pPr>
        <w:numPr>
          <w:ilvl w:val="0"/>
          <w:numId w:val="18"/>
        </w:numPr>
        <w:spacing w:after="0" w:line="240" w:lineRule="auto"/>
        <w:jc w:val="both"/>
        <w:rPr>
          <w:rFonts w:ascii="Arial" w:hAnsi="Arial" w:cs="Arial"/>
          <w:sz w:val="24"/>
          <w:szCs w:val="24"/>
        </w:rPr>
      </w:pPr>
      <w:r w:rsidRPr="0038028D">
        <w:rPr>
          <w:rFonts w:ascii="Arial" w:hAnsi="Arial" w:cs="Arial"/>
          <w:sz w:val="24"/>
          <w:szCs w:val="24"/>
        </w:rPr>
        <w:t xml:space="preserve">Childcare Qualification NVQ /NNEB/CACHE/ City &amp; Guilds/ BTEC Min Level 3 or equivalent </w:t>
      </w:r>
    </w:p>
    <w:p w14:paraId="484C010D" w14:textId="77777777" w:rsidR="008F35BB" w:rsidRPr="0038028D" w:rsidRDefault="008F35BB" w:rsidP="008F35BB">
      <w:pPr>
        <w:numPr>
          <w:ilvl w:val="0"/>
          <w:numId w:val="18"/>
        </w:numPr>
        <w:spacing w:after="0" w:line="240" w:lineRule="auto"/>
        <w:jc w:val="both"/>
        <w:rPr>
          <w:rFonts w:ascii="Arial" w:hAnsi="Arial" w:cs="Arial"/>
          <w:sz w:val="24"/>
          <w:szCs w:val="24"/>
        </w:rPr>
      </w:pPr>
      <w:r w:rsidRPr="0038028D">
        <w:rPr>
          <w:rFonts w:ascii="Arial" w:hAnsi="Arial" w:cs="Arial"/>
          <w:sz w:val="24"/>
          <w:szCs w:val="24"/>
        </w:rPr>
        <w:t>Be willing to undertake training to achieve Level 4 Qualification in early years</w:t>
      </w:r>
    </w:p>
    <w:p w14:paraId="26D13434" w14:textId="77777777" w:rsidR="008F35BB" w:rsidRPr="0038028D" w:rsidRDefault="008F35BB" w:rsidP="008F35BB">
      <w:pPr>
        <w:numPr>
          <w:ilvl w:val="0"/>
          <w:numId w:val="18"/>
        </w:numPr>
        <w:spacing w:after="0" w:line="240" w:lineRule="auto"/>
        <w:jc w:val="both"/>
        <w:rPr>
          <w:rFonts w:ascii="Arial" w:hAnsi="Arial" w:cs="Arial"/>
          <w:sz w:val="24"/>
          <w:szCs w:val="24"/>
        </w:rPr>
      </w:pPr>
      <w:r w:rsidRPr="0038028D">
        <w:rPr>
          <w:rFonts w:ascii="Arial" w:hAnsi="Arial" w:cs="Arial"/>
          <w:sz w:val="24"/>
          <w:szCs w:val="24"/>
        </w:rPr>
        <w:t xml:space="preserve">Experience working at this level - Evidence </w:t>
      </w:r>
    </w:p>
    <w:p w14:paraId="42CC789F" w14:textId="77777777" w:rsidR="008F35BB" w:rsidRPr="0038028D" w:rsidRDefault="008F35BB" w:rsidP="008F35BB">
      <w:pPr>
        <w:numPr>
          <w:ilvl w:val="0"/>
          <w:numId w:val="18"/>
        </w:numPr>
        <w:spacing w:after="0" w:line="240" w:lineRule="auto"/>
        <w:jc w:val="both"/>
        <w:rPr>
          <w:rFonts w:ascii="Arial" w:hAnsi="Arial" w:cs="Arial"/>
          <w:sz w:val="24"/>
          <w:szCs w:val="24"/>
        </w:rPr>
      </w:pPr>
      <w:r w:rsidRPr="0038028D">
        <w:rPr>
          <w:rFonts w:ascii="Arial" w:hAnsi="Arial" w:cs="Arial"/>
          <w:sz w:val="24"/>
          <w:szCs w:val="24"/>
        </w:rPr>
        <w:t>Level 4 or above Qualification in Early Years</w:t>
      </w:r>
    </w:p>
    <w:p w14:paraId="393C3B69" w14:textId="77777777" w:rsidR="008F35BB" w:rsidRPr="0038028D" w:rsidRDefault="008F35BB" w:rsidP="008F35BB">
      <w:pPr>
        <w:numPr>
          <w:ilvl w:val="0"/>
          <w:numId w:val="18"/>
        </w:numPr>
        <w:spacing w:after="0" w:line="240" w:lineRule="auto"/>
        <w:jc w:val="both"/>
        <w:rPr>
          <w:rFonts w:ascii="Arial" w:hAnsi="Arial" w:cs="Arial"/>
          <w:sz w:val="24"/>
          <w:szCs w:val="24"/>
        </w:rPr>
      </w:pPr>
      <w:r w:rsidRPr="0038028D">
        <w:rPr>
          <w:rFonts w:ascii="Arial" w:hAnsi="Arial" w:cs="Arial"/>
          <w:sz w:val="24"/>
          <w:szCs w:val="24"/>
        </w:rPr>
        <w:t>Experience leading or supervising a small team of nursery staff</w:t>
      </w:r>
    </w:p>
    <w:p w14:paraId="56C00834" w14:textId="77777777" w:rsidR="008F35BB" w:rsidRPr="0038028D" w:rsidRDefault="008F35BB" w:rsidP="008F35BB">
      <w:pPr>
        <w:numPr>
          <w:ilvl w:val="0"/>
          <w:numId w:val="18"/>
        </w:numPr>
        <w:spacing w:after="0" w:line="240" w:lineRule="auto"/>
        <w:jc w:val="both"/>
        <w:rPr>
          <w:rFonts w:ascii="Arial" w:hAnsi="Arial" w:cs="Arial"/>
          <w:sz w:val="24"/>
          <w:szCs w:val="24"/>
        </w:rPr>
      </w:pPr>
      <w:r w:rsidRPr="0038028D">
        <w:rPr>
          <w:rFonts w:ascii="Arial" w:hAnsi="Arial" w:cs="Arial"/>
          <w:sz w:val="24"/>
          <w:szCs w:val="24"/>
        </w:rPr>
        <w:t>Strong planning and organizational abilities</w:t>
      </w:r>
    </w:p>
    <w:p w14:paraId="601E4C08" w14:textId="77777777" w:rsidR="008F35BB" w:rsidRDefault="008F35BB" w:rsidP="008F35BB">
      <w:pPr>
        <w:jc w:val="both"/>
        <w:rPr>
          <w:rFonts w:ascii="Arial" w:hAnsi="Arial" w:cs="Arial"/>
          <w:b/>
          <w:bCs/>
        </w:rPr>
      </w:pPr>
    </w:p>
    <w:p w14:paraId="0557AD3F" w14:textId="77777777" w:rsidR="008F35BB" w:rsidRPr="0038028D" w:rsidRDefault="008F35BB" w:rsidP="008F35BB">
      <w:pPr>
        <w:pStyle w:val="OrmistonSubHeader"/>
        <w:spacing w:line="288" w:lineRule="auto"/>
        <w:jc w:val="both"/>
        <w:rPr>
          <w:rFonts w:ascii="Arial" w:hAnsi="Arial" w:cs="Arial"/>
          <w:sz w:val="24"/>
          <w:szCs w:val="24"/>
        </w:rPr>
      </w:pPr>
      <w:r>
        <w:rPr>
          <w:b/>
          <w:bCs/>
          <w:color w:val="C00000"/>
          <w:sz w:val="48"/>
          <w:szCs w:val="48"/>
        </w:rPr>
        <w:t>What we offer</w:t>
      </w:r>
    </w:p>
    <w:p w14:paraId="0F9DF14D"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Company pension scheme</w:t>
      </w:r>
    </w:p>
    <w:p w14:paraId="393EDF47"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Regular staff events</w:t>
      </w:r>
    </w:p>
    <w:p w14:paraId="3C088B7F"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Employee Assistance Programme</w:t>
      </w:r>
    </w:p>
    <w:p w14:paraId="2EDC65C6"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Employee Discount Scheme</w:t>
      </w:r>
    </w:p>
    <w:p w14:paraId="58392037"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We have trained Mental Health First Aiders who form our Wellbeing Team, promoting mental and physical health. Ormiston Families has also signed the pledge to support our employees going through the menopause in the workplace</w:t>
      </w:r>
    </w:p>
    <w:p w14:paraId="2295BC2B"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Cycle to Work Scheme.</w:t>
      </w:r>
    </w:p>
    <w:p w14:paraId="65607D75"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Sick Pay.</w:t>
      </w:r>
    </w:p>
    <w:p w14:paraId="41B9E86A" w14:textId="77777777" w:rsidR="008F35BB" w:rsidRPr="00633ED6" w:rsidRDefault="008F35BB" w:rsidP="008F35BB">
      <w:pPr>
        <w:jc w:val="both"/>
        <w:rPr>
          <w:rFonts w:ascii="Aptos" w:hAnsi="Aptos"/>
        </w:rPr>
      </w:pPr>
      <w:r w:rsidRPr="00633ED6">
        <w:rPr>
          <w:rFonts w:ascii="Aptos" w:hAnsi="Aptos"/>
          <w:b/>
          <w:bCs/>
        </w:rPr>
        <w:t>  </w:t>
      </w:r>
      <w:r w:rsidRPr="00633ED6">
        <w:rPr>
          <w:rFonts w:ascii="Aptos" w:hAnsi="Aptos"/>
        </w:rPr>
        <w:t> </w:t>
      </w:r>
    </w:p>
    <w:p w14:paraId="14160E77" w14:textId="377B48D1" w:rsidR="008F35BB" w:rsidRPr="008F35BB" w:rsidRDefault="008F35BB" w:rsidP="008F35BB">
      <w:pPr>
        <w:pStyle w:val="OrmistonSubHeader"/>
        <w:spacing w:line="288" w:lineRule="auto"/>
        <w:rPr>
          <w:rFonts w:ascii="Arial" w:hAnsi="Arial" w:cs="Arial"/>
          <w:b/>
          <w:bCs/>
          <w:sz w:val="40"/>
          <w:szCs w:val="40"/>
        </w:rPr>
      </w:pPr>
      <w:r w:rsidRPr="008F35BB">
        <w:rPr>
          <w:b/>
          <w:bCs/>
          <w:color w:val="C00000"/>
          <w:sz w:val="40"/>
          <w:szCs w:val="40"/>
        </w:rPr>
        <w:t>Safeguarding and DBS requirements for your role:</w:t>
      </w:r>
    </w:p>
    <w:p w14:paraId="2D35AA8C"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Play Out is committed to safeguarding and promoting the welfare of children, young people and adults at risk and expects all staff and volunteers to share this commitment. DBS checks or police vetting will be required for relevant posts.</w:t>
      </w:r>
    </w:p>
    <w:p w14:paraId="7EDC82FD"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 </w:t>
      </w:r>
    </w:p>
    <w:p w14:paraId="6C9A24B6"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We are an equal opportunities employer; we value diversity and welcome applications from all sections of the community.</w:t>
      </w:r>
    </w:p>
    <w:p w14:paraId="707F3D3F" w14:textId="77777777" w:rsidR="008F35BB" w:rsidRDefault="008F35BB" w:rsidP="008F35BB"/>
    <w:p w14:paraId="5C5D7FB6" w14:textId="77777777" w:rsidR="008F35BB" w:rsidRDefault="008F35BB" w:rsidP="008F35BB"/>
    <w:p w14:paraId="09F963A1" w14:textId="77777777" w:rsidR="008F35BB" w:rsidRPr="008F35BB" w:rsidRDefault="008F35BB" w:rsidP="008F35BB">
      <w:pPr>
        <w:pStyle w:val="OrmistonBody105pt"/>
        <w:spacing w:line="288" w:lineRule="auto"/>
        <w:jc w:val="both"/>
        <w:rPr>
          <w:color w:val="C00000"/>
          <w:sz w:val="28"/>
          <w:szCs w:val="28"/>
        </w:rPr>
      </w:pPr>
      <w:r w:rsidRPr="008F35BB">
        <w:rPr>
          <w:b/>
          <w:bCs/>
          <w:color w:val="C00000"/>
          <w:sz w:val="28"/>
          <w:szCs w:val="28"/>
        </w:rPr>
        <w:t>Play Out reserves the right to close the vacancy early if we have received sufficient applications ahead of the closing date.</w:t>
      </w:r>
    </w:p>
    <w:p w14:paraId="3F6FCA4A" w14:textId="77777777" w:rsidR="008F35BB" w:rsidRPr="000162BF" w:rsidRDefault="008F35BB" w:rsidP="008F35BB">
      <w:pPr>
        <w:pStyle w:val="BodyText"/>
        <w:spacing w:after="60" w:line="288" w:lineRule="auto"/>
        <w:rPr>
          <w:rFonts w:ascii="Arial" w:hAnsi="Arial" w:cs="Arial"/>
          <w:b/>
          <w:bCs/>
          <w:color w:val="00A878"/>
          <w:sz w:val="24"/>
          <w:szCs w:val="24"/>
        </w:rPr>
      </w:pPr>
    </w:p>
    <w:p w14:paraId="61FCB44D" w14:textId="77777777" w:rsidR="008F35BB" w:rsidRDefault="008F35BB" w:rsidP="008F35BB">
      <w:pPr>
        <w:pStyle w:val="BodyText"/>
        <w:spacing w:after="60" w:line="288" w:lineRule="auto"/>
        <w:rPr>
          <w:rFonts w:ascii="Arial" w:hAnsi="Arial" w:cs="Arial"/>
          <w:b/>
          <w:bCs/>
          <w:color w:val="C00000"/>
          <w:sz w:val="48"/>
          <w:szCs w:val="48"/>
        </w:rPr>
      </w:pPr>
    </w:p>
    <w:p w14:paraId="0FE506F8" w14:textId="77777777" w:rsidR="008F35BB" w:rsidRDefault="008F35BB" w:rsidP="008F35BB">
      <w:pPr>
        <w:pStyle w:val="BodyText"/>
        <w:spacing w:after="60" w:line="288" w:lineRule="auto"/>
        <w:rPr>
          <w:rFonts w:ascii="Arial" w:hAnsi="Arial" w:cs="Arial"/>
          <w:b/>
          <w:bCs/>
          <w:color w:val="C00000"/>
          <w:sz w:val="48"/>
          <w:szCs w:val="48"/>
        </w:rPr>
      </w:pPr>
    </w:p>
    <w:p w14:paraId="2BFAD108" w14:textId="16B7452A" w:rsidR="008F35BB" w:rsidRPr="000162BF" w:rsidRDefault="008F35BB" w:rsidP="008F35BB">
      <w:pPr>
        <w:pStyle w:val="BodyText"/>
        <w:spacing w:after="60" w:line="288" w:lineRule="auto"/>
        <w:rPr>
          <w:rFonts w:ascii="Arial" w:hAnsi="Arial" w:cs="Arial"/>
          <w:b/>
          <w:bCs/>
          <w:color w:val="C00000"/>
          <w:sz w:val="48"/>
          <w:szCs w:val="48"/>
        </w:rPr>
      </w:pPr>
      <w:r w:rsidRPr="000162BF">
        <w:rPr>
          <w:rFonts w:ascii="Arial" w:hAnsi="Arial" w:cs="Arial"/>
          <w:b/>
          <w:bCs/>
          <w:color w:val="C00000"/>
          <w:sz w:val="48"/>
          <w:szCs w:val="48"/>
        </w:rPr>
        <w:t>Information about working for Play Out</w:t>
      </w:r>
    </w:p>
    <w:p w14:paraId="5031E584" w14:textId="77777777" w:rsidR="008F35BB" w:rsidRPr="000162BF" w:rsidRDefault="008F35BB" w:rsidP="008F35BB">
      <w:pPr>
        <w:pStyle w:val="BodyText"/>
        <w:tabs>
          <w:tab w:val="left" w:pos="2045"/>
        </w:tabs>
        <w:spacing w:after="60" w:line="288" w:lineRule="auto"/>
        <w:rPr>
          <w:rFonts w:ascii="Arial" w:eastAsiaTheme="minorEastAsia" w:hAnsi="Arial" w:cs="Arial"/>
          <w:b/>
          <w:bCs/>
          <w:color w:val="C00000"/>
          <w:sz w:val="24"/>
          <w:szCs w:val="24"/>
        </w:rPr>
      </w:pPr>
      <w:r w:rsidRPr="000162BF">
        <w:rPr>
          <w:rFonts w:ascii="Arial" w:eastAsiaTheme="minorEastAsia" w:hAnsi="Arial" w:cs="Arial"/>
          <w:b/>
          <w:bCs/>
          <w:color w:val="C00000"/>
          <w:sz w:val="48"/>
          <w:szCs w:val="48"/>
        </w:rPr>
        <w:tab/>
      </w:r>
    </w:p>
    <w:p w14:paraId="253EC8FA" w14:textId="77777777" w:rsidR="008F35BB" w:rsidRPr="000162BF" w:rsidRDefault="008F35BB" w:rsidP="008F35BB">
      <w:pPr>
        <w:pStyle w:val="BodyText"/>
        <w:spacing w:after="120" w:line="288" w:lineRule="auto"/>
        <w:rPr>
          <w:rFonts w:ascii="Arial" w:eastAsiaTheme="minorEastAsia" w:hAnsi="Arial" w:cs="Arial"/>
          <w:b/>
          <w:sz w:val="32"/>
          <w:szCs w:val="32"/>
        </w:rPr>
      </w:pPr>
      <w:r w:rsidRPr="000162BF">
        <w:rPr>
          <w:rFonts w:ascii="Arial Bold" w:eastAsiaTheme="minorEastAsia" w:hAnsi="Arial Bold" w:cs="Arial Bold"/>
          <w:b/>
          <w:color w:val="C00000"/>
          <w:sz w:val="32"/>
          <w:szCs w:val="32"/>
        </w:rPr>
        <w:t xml:space="preserve">Job Title: Deputy Manager </w:t>
      </w:r>
    </w:p>
    <w:p w14:paraId="74B0F85B" w14:textId="77777777" w:rsidR="008F35BB" w:rsidRPr="000162BF" w:rsidRDefault="008F35BB" w:rsidP="008F35BB">
      <w:pPr>
        <w:pStyle w:val="BodyText"/>
        <w:spacing w:after="120" w:line="288" w:lineRule="auto"/>
        <w:rPr>
          <w:rFonts w:ascii="Arial Bold" w:eastAsiaTheme="minorEastAsia" w:hAnsi="Arial Bold" w:cs="Arial Bold"/>
          <w:b/>
          <w:color w:val="C00000"/>
          <w:szCs w:val="16"/>
        </w:rPr>
      </w:pPr>
      <w:bookmarkStart w:id="2" w:name="_Hlk100744731"/>
    </w:p>
    <w:p w14:paraId="4434BD95" w14:textId="77777777" w:rsidR="008F35BB" w:rsidRPr="000162BF" w:rsidRDefault="008F35BB" w:rsidP="008F35BB">
      <w:pPr>
        <w:pStyle w:val="BodyText"/>
        <w:spacing w:after="120" w:line="288" w:lineRule="auto"/>
        <w:rPr>
          <w:rFonts w:ascii="Arial" w:eastAsiaTheme="minorEastAsia" w:hAnsi="Arial" w:cs="Arial"/>
          <w:b/>
          <w:color w:val="C00000"/>
          <w:sz w:val="32"/>
          <w:szCs w:val="32"/>
        </w:rPr>
      </w:pPr>
      <w:r w:rsidRPr="000162BF">
        <w:rPr>
          <w:rFonts w:ascii="Arial Bold" w:eastAsiaTheme="minorEastAsia" w:hAnsi="Arial Bold" w:cs="Arial Bold"/>
          <w:b/>
          <w:color w:val="C00000"/>
          <w:sz w:val="32"/>
          <w:szCs w:val="32"/>
        </w:rPr>
        <w:t>Duration</w:t>
      </w:r>
      <w:r>
        <w:rPr>
          <w:rFonts w:ascii="Arial Bold" w:eastAsiaTheme="minorEastAsia" w:hAnsi="Arial Bold" w:cs="Arial Bold"/>
          <w:b/>
          <w:color w:val="C00000"/>
          <w:sz w:val="32"/>
          <w:szCs w:val="32"/>
        </w:rPr>
        <w:t>:</w:t>
      </w:r>
    </w:p>
    <w:bookmarkEnd w:id="2"/>
    <w:p w14:paraId="3659E727" w14:textId="77777777" w:rsidR="008F35BB" w:rsidRPr="00633ED6" w:rsidRDefault="008F35BB" w:rsidP="008F35BB">
      <w:pPr>
        <w:jc w:val="both"/>
        <w:rPr>
          <w:rFonts w:ascii="Arial" w:hAnsi="Arial" w:cs="Arial"/>
        </w:rPr>
      </w:pPr>
      <w:r w:rsidRPr="00A90C53">
        <w:rPr>
          <w:rFonts w:ascii="Arial" w:eastAsiaTheme="minorEastAsia" w:hAnsi="Arial" w:cs="Arial"/>
          <w:color w:val="2A3B4C"/>
        </w:rPr>
        <w:t xml:space="preserve">The post advertised is </w:t>
      </w:r>
      <w:r>
        <w:rPr>
          <w:rFonts w:ascii="Arial" w:hAnsi="Arial" w:cs="Arial"/>
          <w:color w:val="323E4F" w:themeColor="text2" w:themeShade="BF"/>
        </w:rPr>
        <w:t>permanent</w:t>
      </w:r>
      <w:r w:rsidRPr="001C4303">
        <w:rPr>
          <w:rFonts w:ascii="Arial" w:hAnsi="Arial" w:cs="Arial"/>
          <w:color w:val="323E4F" w:themeColor="text2" w:themeShade="BF"/>
        </w:rPr>
        <w:t xml:space="preserve"> and </w:t>
      </w:r>
      <w:r>
        <w:rPr>
          <w:rFonts w:ascii="Arial" w:hAnsi="Arial" w:cs="Arial"/>
          <w:color w:val="323E4F" w:themeColor="text2" w:themeShade="BF"/>
        </w:rPr>
        <w:t>Full</w:t>
      </w:r>
      <w:r w:rsidRPr="001C4303">
        <w:rPr>
          <w:rFonts w:ascii="Arial" w:hAnsi="Arial" w:cs="Arial"/>
          <w:color w:val="323E4F" w:themeColor="text2" w:themeShade="BF"/>
        </w:rPr>
        <w:t xml:space="preserve">-Time  </w:t>
      </w:r>
    </w:p>
    <w:p w14:paraId="32059DD5" w14:textId="77777777" w:rsidR="008F35BB" w:rsidRPr="00F277D4" w:rsidRDefault="008F35BB" w:rsidP="008F35BB">
      <w:pPr>
        <w:pStyle w:val="BodyText"/>
        <w:spacing w:line="288" w:lineRule="auto"/>
        <w:jc w:val="both"/>
        <w:rPr>
          <w:rFonts w:ascii="Arial" w:eastAsiaTheme="minorEastAsia" w:hAnsi="Arial" w:cs="Arial"/>
          <w:color w:val="2A3B4C"/>
          <w:sz w:val="24"/>
          <w:szCs w:val="24"/>
        </w:rPr>
      </w:pPr>
    </w:p>
    <w:p w14:paraId="1C84C5FA" w14:textId="77777777" w:rsidR="008F35BB" w:rsidRPr="000162BF" w:rsidRDefault="008F35BB" w:rsidP="008F35BB">
      <w:pPr>
        <w:pStyle w:val="BodyText"/>
        <w:spacing w:line="288" w:lineRule="auto"/>
        <w:jc w:val="both"/>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Hours of Work and Working Arrangements:</w:t>
      </w:r>
    </w:p>
    <w:p w14:paraId="2CABDA3E" w14:textId="60B349B6" w:rsidR="008F35BB" w:rsidRPr="004316A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316AF">
        <w:rPr>
          <w:rFonts w:ascii="Arial" w:eastAsiaTheme="minorEastAsia" w:hAnsi="Arial" w:cs="Arial"/>
          <w:sz w:val="24"/>
          <w:szCs w:val="24"/>
        </w:rPr>
        <w:t>The normal working week is between 37.5 hours, Monday to Friday and covers 52 weeks per year.</w:t>
      </w:r>
      <w:r w:rsidR="004316AF">
        <w:rPr>
          <w:rFonts w:ascii="Arial" w:eastAsiaTheme="minorEastAsia" w:hAnsi="Arial" w:cs="Arial"/>
          <w:sz w:val="24"/>
          <w:szCs w:val="24"/>
        </w:rPr>
        <w:t xml:space="preserve"> </w:t>
      </w:r>
    </w:p>
    <w:p w14:paraId="57E04EDE" w14:textId="77777777" w:rsidR="008F35BB" w:rsidRPr="004316A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316AF">
        <w:rPr>
          <w:rFonts w:ascii="Arial" w:eastAsiaTheme="minorEastAsia" w:hAnsi="Arial" w:cs="Arial"/>
          <w:sz w:val="24"/>
          <w:szCs w:val="24"/>
        </w:rPr>
        <w:t>You will be required to work flexibly to meet the needs of the service which may include evenings and weekends.</w:t>
      </w:r>
    </w:p>
    <w:p w14:paraId="533E8C64" w14:textId="77777777" w:rsidR="008F35BB" w:rsidRDefault="008F35BB" w:rsidP="008F35BB">
      <w:pPr>
        <w:pStyle w:val="BodyText"/>
        <w:spacing w:before="120" w:after="60" w:line="288" w:lineRule="auto"/>
        <w:rPr>
          <w:rFonts w:ascii="Arial" w:eastAsiaTheme="minorEastAsia" w:hAnsi="Arial" w:cs="Arial"/>
          <w:color w:val="2A3B4C"/>
          <w:sz w:val="24"/>
          <w:szCs w:val="24"/>
        </w:rPr>
      </w:pPr>
    </w:p>
    <w:p w14:paraId="219CA7D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Location:</w:t>
      </w:r>
    </w:p>
    <w:p w14:paraId="11DF3F25" w14:textId="77777777" w:rsidR="008F35BB" w:rsidRPr="00F277D4" w:rsidRDefault="008F35BB" w:rsidP="008F35BB">
      <w:pPr>
        <w:pStyle w:val="BodyText"/>
        <w:numPr>
          <w:ilvl w:val="0"/>
          <w:numId w:val="23"/>
        </w:numPr>
        <w:spacing w:before="120" w:line="288" w:lineRule="auto"/>
        <w:rPr>
          <w:rFonts w:ascii="Arial" w:eastAsiaTheme="minorEastAsia" w:hAnsi="Arial" w:cs="Arial"/>
          <w:b/>
          <w:bCs/>
          <w:color w:val="00A879"/>
          <w:sz w:val="24"/>
          <w:szCs w:val="24"/>
        </w:rPr>
      </w:pPr>
      <w:r w:rsidRPr="004316AF">
        <w:rPr>
          <w:rFonts w:ascii="Arial" w:eastAsiaTheme="minorEastAsia" w:hAnsi="Arial" w:cs="Arial"/>
          <w:sz w:val="24"/>
          <w:szCs w:val="24"/>
        </w:rPr>
        <w:t>Your base will be Play Out Nursery, 333 Felixstowe Road, Ipswich IP3 9BU</w:t>
      </w:r>
    </w:p>
    <w:p w14:paraId="3C861AB9" w14:textId="77777777" w:rsidR="008F35BB" w:rsidRPr="00F277D4" w:rsidRDefault="008F35BB" w:rsidP="008F35BB">
      <w:pPr>
        <w:pStyle w:val="BodyText"/>
        <w:spacing w:line="288" w:lineRule="auto"/>
        <w:rPr>
          <w:rFonts w:ascii="Arial" w:eastAsiaTheme="minorEastAsia" w:hAnsi="Arial" w:cs="Arial"/>
          <w:color w:val="2A3B4C"/>
          <w:sz w:val="24"/>
          <w:szCs w:val="24"/>
        </w:rPr>
      </w:pPr>
    </w:p>
    <w:p w14:paraId="7FBC127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Salary:</w:t>
      </w:r>
    </w:p>
    <w:p w14:paraId="6D1CF7E1" w14:textId="77777777" w:rsidR="008F35BB" w:rsidRPr="004316A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316AF">
        <w:rPr>
          <w:rFonts w:ascii="Arial" w:eastAsiaTheme="minorEastAsia" w:hAnsi="Arial" w:cs="Arial"/>
          <w:sz w:val="24"/>
          <w:szCs w:val="24"/>
        </w:rPr>
        <w:t>The salary for this post is £28,000 - £30,000 per annum - negotiable - subject to skills and experience</w:t>
      </w:r>
    </w:p>
    <w:p w14:paraId="0B5E69CE" w14:textId="77777777" w:rsidR="008F35BB" w:rsidRPr="004316A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316AF">
        <w:rPr>
          <w:rFonts w:ascii="Arial" w:eastAsiaTheme="minorEastAsia" w:hAnsi="Arial" w:cs="Arial"/>
          <w:sz w:val="24"/>
          <w:szCs w:val="24"/>
        </w:rPr>
        <w:t>Salary is paid in 12 equal instalments on the 25th of each month directly into your bank account and covers work carried out in the calendar month.</w:t>
      </w:r>
    </w:p>
    <w:p w14:paraId="400DA913" w14:textId="77777777" w:rsidR="008F35BB" w:rsidRDefault="008F35BB" w:rsidP="008F35BB">
      <w:pPr>
        <w:pStyle w:val="BodyText"/>
        <w:spacing w:before="120" w:after="60" w:line="288" w:lineRule="auto"/>
        <w:ind w:left="357"/>
        <w:rPr>
          <w:rFonts w:ascii="Arial" w:eastAsiaTheme="minorEastAsia" w:hAnsi="Arial" w:cs="Arial"/>
          <w:color w:val="2A3B4C"/>
          <w:sz w:val="24"/>
          <w:szCs w:val="24"/>
        </w:rPr>
      </w:pPr>
    </w:p>
    <w:p w14:paraId="671C224E" w14:textId="77777777" w:rsidR="008F35BB" w:rsidRPr="000162BF" w:rsidRDefault="008F35BB" w:rsidP="008F35BB">
      <w:pPr>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Probationary Period:</w:t>
      </w:r>
    </w:p>
    <w:p w14:paraId="3D5CF376" w14:textId="77777777" w:rsidR="008F35BB" w:rsidRPr="004316AF" w:rsidRDefault="008F35BB" w:rsidP="008F35BB">
      <w:pPr>
        <w:pStyle w:val="BodyText"/>
        <w:numPr>
          <w:ilvl w:val="0"/>
          <w:numId w:val="22"/>
        </w:numPr>
        <w:spacing w:before="120" w:line="288" w:lineRule="auto"/>
        <w:ind w:left="357" w:hanging="357"/>
        <w:rPr>
          <w:rFonts w:ascii="Arial" w:eastAsiaTheme="minorEastAsia" w:hAnsi="Arial" w:cs="Arial"/>
          <w:sz w:val="24"/>
          <w:szCs w:val="24"/>
        </w:rPr>
      </w:pPr>
      <w:r w:rsidRPr="004316AF">
        <w:rPr>
          <w:rFonts w:ascii="Arial" w:eastAsiaTheme="minorEastAsia" w:hAnsi="Arial" w:cs="Arial"/>
          <w:sz w:val="24"/>
          <w:szCs w:val="24"/>
        </w:rPr>
        <w:t xml:space="preserve">The post is subject to a probationary period of 6 months during which your progress will be monitored in accordance with agreed objectives.  </w:t>
      </w:r>
    </w:p>
    <w:p w14:paraId="31F4C9A3" w14:textId="77777777" w:rsidR="008F35BB" w:rsidRDefault="008F35BB" w:rsidP="008F35BB"/>
    <w:p w14:paraId="16E84EE7" w14:textId="77777777" w:rsidR="008F35BB" w:rsidRDefault="008F35BB" w:rsidP="008F35BB">
      <w:pPr>
        <w:pStyle w:val="BodyText"/>
        <w:spacing w:after="60" w:line="288" w:lineRule="auto"/>
        <w:rPr>
          <w:rFonts w:ascii="Arial" w:hAnsi="Arial" w:cs="Arial"/>
          <w:b/>
          <w:bCs/>
          <w:color w:val="00A878"/>
          <w:sz w:val="48"/>
          <w:szCs w:val="48"/>
        </w:rPr>
      </w:pPr>
    </w:p>
    <w:p w14:paraId="6927C1D7" w14:textId="77777777" w:rsidR="008F35BB" w:rsidRDefault="008F35BB" w:rsidP="008F35BB">
      <w:pPr>
        <w:pStyle w:val="BodyText"/>
        <w:spacing w:after="60" w:line="288" w:lineRule="auto"/>
        <w:rPr>
          <w:rFonts w:ascii="Arial" w:hAnsi="Arial" w:cs="Arial"/>
          <w:b/>
          <w:bCs/>
          <w:color w:val="00A878"/>
          <w:sz w:val="48"/>
          <w:szCs w:val="48"/>
        </w:rPr>
      </w:pPr>
    </w:p>
    <w:p w14:paraId="758161A5" w14:textId="77777777" w:rsidR="008F35BB" w:rsidRDefault="008F35BB" w:rsidP="008F35BB">
      <w:pPr>
        <w:pStyle w:val="BodyText"/>
        <w:spacing w:after="60" w:line="288" w:lineRule="auto"/>
        <w:rPr>
          <w:rFonts w:ascii="Arial" w:hAnsi="Arial" w:cs="Arial"/>
          <w:b/>
          <w:bCs/>
          <w:color w:val="C00000"/>
          <w:sz w:val="40"/>
          <w:szCs w:val="40"/>
        </w:rPr>
      </w:pPr>
      <w:bookmarkStart w:id="3" w:name="_Hlk198119801"/>
    </w:p>
    <w:p w14:paraId="28F69469" w14:textId="70728C68" w:rsidR="008F35BB" w:rsidRPr="008F35BB" w:rsidRDefault="008F35BB" w:rsidP="008F35BB">
      <w:pPr>
        <w:pStyle w:val="BodyText"/>
        <w:spacing w:after="60" w:line="288" w:lineRule="auto"/>
        <w:rPr>
          <w:rFonts w:ascii="Arial" w:hAnsi="Arial" w:cs="Arial"/>
          <w:b/>
          <w:bCs/>
          <w:color w:val="C00000"/>
          <w:sz w:val="40"/>
          <w:szCs w:val="40"/>
        </w:rPr>
      </w:pPr>
      <w:r w:rsidRPr="008F35BB">
        <w:rPr>
          <w:rFonts w:ascii="Arial" w:hAnsi="Arial" w:cs="Arial"/>
          <w:b/>
          <w:bCs/>
          <w:color w:val="C00000"/>
          <w:sz w:val="40"/>
          <w:szCs w:val="40"/>
        </w:rPr>
        <w:lastRenderedPageBreak/>
        <w:t>Job Description</w:t>
      </w:r>
    </w:p>
    <w:bookmarkEnd w:id="3"/>
    <w:p w14:paraId="16A85B7C" w14:textId="77777777" w:rsidR="008F35BB" w:rsidRPr="00A90C53" w:rsidRDefault="008F35BB" w:rsidP="008F35BB">
      <w:pPr>
        <w:pStyle w:val="BodyText"/>
        <w:tabs>
          <w:tab w:val="left" w:pos="2045"/>
        </w:tabs>
        <w:spacing w:after="60" w:line="288" w:lineRule="auto"/>
        <w:rPr>
          <w:rFonts w:ascii="Arial" w:eastAsiaTheme="minorEastAsia" w:hAnsi="Arial" w:cs="Arial"/>
          <w:b/>
          <w:bCs/>
          <w:color w:val="00A879"/>
          <w:sz w:val="22"/>
          <w:szCs w:val="22"/>
        </w:rPr>
      </w:pPr>
    </w:p>
    <w:p w14:paraId="53CA67A2" w14:textId="77777777" w:rsidR="008F35BB" w:rsidRPr="004316AF" w:rsidRDefault="008F35BB" w:rsidP="008F35BB">
      <w:pPr>
        <w:pStyle w:val="BodyText"/>
        <w:tabs>
          <w:tab w:val="left" w:pos="2045"/>
        </w:tabs>
        <w:spacing w:after="60" w:line="288" w:lineRule="auto"/>
        <w:rPr>
          <w:rFonts w:ascii="Arial" w:eastAsiaTheme="minorEastAsia" w:hAnsi="Arial" w:cs="Arial"/>
          <w:b/>
          <w:bCs/>
          <w:sz w:val="24"/>
          <w:szCs w:val="24"/>
        </w:rPr>
      </w:pPr>
      <w:r w:rsidRPr="004316AF">
        <w:rPr>
          <w:rFonts w:ascii="Arial" w:hAnsi="Arial" w:cs="Arial"/>
          <w:b/>
          <w:sz w:val="24"/>
          <w:szCs w:val="24"/>
        </w:rPr>
        <w:t xml:space="preserve">Job Title: Deputy Manager </w:t>
      </w:r>
    </w:p>
    <w:p w14:paraId="16F6858D" w14:textId="77777777" w:rsidR="008F35BB" w:rsidRPr="004316AF" w:rsidRDefault="008F35BB" w:rsidP="008F35BB">
      <w:pPr>
        <w:spacing w:before="240"/>
        <w:rPr>
          <w:rFonts w:ascii="Arial" w:hAnsi="Arial" w:cs="Arial"/>
          <w:b/>
          <w:sz w:val="24"/>
          <w:szCs w:val="24"/>
        </w:rPr>
      </w:pPr>
      <w:r w:rsidRPr="004316AF">
        <w:rPr>
          <w:rFonts w:ascii="Arial" w:hAnsi="Arial" w:cs="Arial"/>
          <w:b/>
          <w:sz w:val="24"/>
          <w:szCs w:val="24"/>
        </w:rPr>
        <w:t>Service: Play Out Nursery Ipswich</w:t>
      </w:r>
    </w:p>
    <w:p w14:paraId="7483D3A1" w14:textId="77777777" w:rsidR="004316AF" w:rsidRDefault="004316AF" w:rsidP="008F35BB">
      <w:pPr>
        <w:spacing w:line="276" w:lineRule="auto"/>
        <w:jc w:val="both"/>
        <w:rPr>
          <w:rFonts w:ascii="Arial" w:hAnsi="Arial" w:cs="Arial"/>
          <w:b/>
          <w:color w:val="323E4F" w:themeColor="text2" w:themeShade="BF"/>
          <w:sz w:val="24"/>
          <w:szCs w:val="24"/>
        </w:rPr>
      </w:pPr>
    </w:p>
    <w:p w14:paraId="3E0AFCD0" w14:textId="4A247AB2" w:rsidR="008F35BB" w:rsidRPr="004316AF" w:rsidRDefault="008F35BB" w:rsidP="008F35BB">
      <w:pPr>
        <w:spacing w:line="276" w:lineRule="auto"/>
        <w:jc w:val="both"/>
        <w:rPr>
          <w:rFonts w:ascii="Arial" w:hAnsi="Arial" w:cs="Arial"/>
          <w:color w:val="323E4F" w:themeColor="text2" w:themeShade="BF"/>
          <w:sz w:val="24"/>
          <w:szCs w:val="24"/>
        </w:rPr>
      </w:pPr>
      <w:r w:rsidRPr="004316AF">
        <w:rPr>
          <w:rFonts w:ascii="Arial" w:hAnsi="Arial" w:cs="Arial"/>
          <w:b/>
          <w:color w:val="323E4F" w:themeColor="text2" w:themeShade="BF"/>
          <w:sz w:val="24"/>
          <w:szCs w:val="24"/>
        </w:rPr>
        <w:t>Job Purpose:</w:t>
      </w:r>
      <w:r w:rsidRPr="004316AF">
        <w:rPr>
          <w:rFonts w:ascii="Arial" w:hAnsi="Arial" w:cs="Arial"/>
          <w:color w:val="323E4F" w:themeColor="text2" w:themeShade="BF"/>
          <w:sz w:val="24"/>
          <w:szCs w:val="24"/>
        </w:rPr>
        <w:t xml:space="preserve"> </w:t>
      </w:r>
    </w:p>
    <w:p w14:paraId="58EB94F1" w14:textId="77777777" w:rsidR="008F35BB" w:rsidRPr="004316AF" w:rsidRDefault="008F35BB" w:rsidP="008F35BB">
      <w:pPr>
        <w:spacing w:line="276" w:lineRule="auto"/>
        <w:jc w:val="both"/>
        <w:rPr>
          <w:rFonts w:ascii="Arial" w:eastAsia="Times New Roman" w:hAnsi="Arial" w:cs="Arial"/>
          <w:color w:val="323E4F" w:themeColor="text2" w:themeShade="BF"/>
          <w:sz w:val="24"/>
          <w:szCs w:val="24"/>
        </w:rPr>
      </w:pPr>
      <w:r w:rsidRPr="004316AF">
        <w:rPr>
          <w:rFonts w:ascii="Arial" w:eastAsia="Times New Roman" w:hAnsi="Arial" w:cs="Arial"/>
          <w:color w:val="323E4F" w:themeColor="text2" w:themeShade="BF"/>
          <w:sz w:val="24"/>
          <w:szCs w:val="24"/>
        </w:rPr>
        <w:t>As Deputy Manager your role is to oversee the day to day running of the setting, ensuring the educational and welfare requirements are met by the staff within the room. Who with the support of setting colleagues will create a safe, caring and stimulating environment for children under the age of 5 years. To encourage the children's development and understanding through play and other learning experiences. As the Lead in the setting a good understanding of the delivering the Early Years Curriculum (EYFS) and working with Ofsted outcomes is vital.</w:t>
      </w:r>
    </w:p>
    <w:p w14:paraId="358EE457" w14:textId="77777777" w:rsidR="004316AF" w:rsidRDefault="004316AF" w:rsidP="008F35BB">
      <w:pPr>
        <w:jc w:val="both"/>
        <w:rPr>
          <w:rFonts w:ascii="Arial" w:hAnsi="Arial" w:cs="Arial"/>
          <w:b/>
          <w:color w:val="323E4F" w:themeColor="text2" w:themeShade="BF"/>
          <w:sz w:val="24"/>
          <w:szCs w:val="24"/>
        </w:rPr>
      </w:pPr>
    </w:p>
    <w:p w14:paraId="6DB5EFDD" w14:textId="005AC6F2" w:rsidR="008F35BB" w:rsidRPr="004316AF" w:rsidRDefault="008F35BB" w:rsidP="008F35BB">
      <w:pPr>
        <w:jc w:val="both"/>
        <w:rPr>
          <w:rFonts w:ascii="Arial" w:hAnsi="Arial" w:cs="Arial"/>
          <w:b/>
          <w:color w:val="323E4F" w:themeColor="text2" w:themeShade="BF"/>
          <w:sz w:val="24"/>
          <w:szCs w:val="24"/>
        </w:rPr>
      </w:pPr>
      <w:r w:rsidRPr="004316AF">
        <w:rPr>
          <w:rFonts w:ascii="Arial" w:hAnsi="Arial" w:cs="Arial"/>
          <w:b/>
          <w:color w:val="323E4F" w:themeColor="text2" w:themeShade="BF"/>
          <w:sz w:val="24"/>
          <w:szCs w:val="24"/>
        </w:rPr>
        <w:t>Key Areas of Responsibility:</w:t>
      </w:r>
    </w:p>
    <w:p w14:paraId="77BFDE3A"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support the Head of Nursery in the day to day running of the setting.</w:t>
      </w:r>
    </w:p>
    <w:p w14:paraId="16BD5B79"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 xml:space="preserve">To deputise for the Head of Nursery when they are absent, including ensuring compliance with Statutory Guidance and maintaining the security of the building. </w:t>
      </w:r>
    </w:p>
    <w:p w14:paraId="796AE2EE"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support the Head of Nursery in running the setting on a day-to-day basis including adhering to Health and Safety policies and procedures and ensuring staff ratios are maintained.</w:t>
      </w:r>
    </w:p>
    <w:p w14:paraId="1490CA96"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understand the need for ongoing risk assessment to ensure children are physically safe and are participating in activities that are in line with their developmental stage to ensure they carry out continual assessment when they are working with the children.</w:t>
      </w:r>
    </w:p>
    <w:p w14:paraId="11B8955E"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 xml:space="preserve">To role model Best Practice. </w:t>
      </w:r>
    </w:p>
    <w:p w14:paraId="7146E574"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 xml:space="preserve">To be up to date in current thinking and practice and ensure the room is delivering the best possible curriculum for the children </w:t>
      </w:r>
    </w:p>
    <w:p w14:paraId="47DD76B8"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be a role model to staff they work with and to supervise them as they work with the children.</w:t>
      </w:r>
    </w:p>
    <w:p w14:paraId="16205A1F"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support their all-round development in the following areas: Physical, Intellectual, Language, emotional, social skills, and cultural needs.</w:t>
      </w:r>
    </w:p>
    <w:p w14:paraId="722E129A"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support staff in reporting to parents if needed.</w:t>
      </w:r>
    </w:p>
    <w:p w14:paraId="6C8C98C0"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 xml:space="preserve">To join discussions with the Head of Nursery and other staff to support them in planning for development and improving the quality of provision. </w:t>
      </w:r>
    </w:p>
    <w:p w14:paraId="68CCF2DC"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support the Room Leaders in ensuring the delivery of the curriculum though planning and ensuring staff understand how to implement it.</w:t>
      </w:r>
    </w:p>
    <w:p w14:paraId="198DDE88" w14:textId="77777777" w:rsidR="008F35BB"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support Room Leaders in identifying opportunities for continuous personal development for staff and to liaise with Head of Nursery on opportunities for both individuals and group training.</w:t>
      </w:r>
    </w:p>
    <w:p w14:paraId="7423C04E" w14:textId="77777777" w:rsidR="004316AF" w:rsidRDefault="004316AF" w:rsidP="004316AF">
      <w:pPr>
        <w:spacing w:line="240" w:lineRule="auto"/>
        <w:jc w:val="both"/>
        <w:rPr>
          <w:rFonts w:ascii="Arial" w:hAnsi="Arial" w:cs="Arial"/>
          <w:color w:val="323E4F" w:themeColor="text2" w:themeShade="BF"/>
          <w:kern w:val="2"/>
          <w:sz w:val="24"/>
          <w:szCs w:val="24"/>
        </w:rPr>
      </w:pPr>
    </w:p>
    <w:p w14:paraId="2832CAEE" w14:textId="77777777" w:rsidR="004316AF" w:rsidRDefault="004316AF" w:rsidP="004316AF">
      <w:pPr>
        <w:spacing w:line="240" w:lineRule="auto"/>
        <w:jc w:val="both"/>
        <w:rPr>
          <w:rFonts w:ascii="Arial" w:hAnsi="Arial" w:cs="Arial"/>
          <w:color w:val="323E4F" w:themeColor="text2" w:themeShade="BF"/>
          <w:kern w:val="2"/>
          <w:sz w:val="24"/>
          <w:szCs w:val="24"/>
        </w:rPr>
      </w:pPr>
    </w:p>
    <w:p w14:paraId="70E63116" w14:textId="77777777" w:rsidR="004316AF" w:rsidRPr="004316AF" w:rsidRDefault="004316AF" w:rsidP="004316AF">
      <w:pPr>
        <w:spacing w:line="240" w:lineRule="auto"/>
        <w:jc w:val="both"/>
        <w:rPr>
          <w:rFonts w:ascii="Arial" w:hAnsi="Arial" w:cs="Arial"/>
          <w:color w:val="323E4F" w:themeColor="text2" w:themeShade="BF"/>
          <w:kern w:val="2"/>
          <w:sz w:val="24"/>
          <w:szCs w:val="24"/>
        </w:rPr>
      </w:pPr>
    </w:p>
    <w:p w14:paraId="729EBD80"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keep up to date records on their key worker children and to support staff in doing the same.</w:t>
      </w:r>
    </w:p>
    <w:p w14:paraId="4ED8DD3F"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 xml:space="preserve">To keep up to date records on their key worker children and to support staff in doing the same </w:t>
      </w:r>
    </w:p>
    <w:p w14:paraId="70AC9C91"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 xml:space="preserve">To keep children safe, care for them and protect them so that children </w:t>
      </w:r>
      <w:proofErr w:type="gramStart"/>
      <w:r w:rsidRPr="004316AF">
        <w:rPr>
          <w:rFonts w:ascii="Arial" w:hAnsi="Arial" w:cs="Arial"/>
          <w:color w:val="323E4F" w:themeColor="text2" w:themeShade="BF"/>
          <w:kern w:val="2"/>
          <w:sz w:val="24"/>
          <w:szCs w:val="24"/>
        </w:rPr>
        <w:t>are able to</w:t>
      </w:r>
      <w:proofErr w:type="gramEnd"/>
      <w:r w:rsidRPr="004316AF">
        <w:rPr>
          <w:rFonts w:ascii="Arial" w:hAnsi="Arial" w:cs="Arial"/>
          <w:color w:val="323E4F" w:themeColor="text2" w:themeShade="BF"/>
          <w:kern w:val="2"/>
          <w:sz w:val="24"/>
          <w:szCs w:val="24"/>
        </w:rPr>
        <w:t xml:space="preserve"> maintain a good standard of general health and wellbeing as well as being able to develop in all areas.</w:t>
      </w:r>
    </w:p>
    <w:p w14:paraId="28FF48FC"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work with external agencies as required to support children, for example the Local Authority advisor or services such as Speech and Language.</w:t>
      </w:r>
    </w:p>
    <w:p w14:paraId="649FAB02"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To attend and contribute to staff and team meetings.</w:t>
      </w:r>
    </w:p>
    <w:p w14:paraId="5C706628" w14:textId="77777777" w:rsidR="008F35BB" w:rsidRPr="004316AF" w:rsidRDefault="008F35BB" w:rsidP="008F35BB">
      <w:pPr>
        <w:pStyle w:val="ListParagraph"/>
        <w:numPr>
          <w:ilvl w:val="0"/>
          <w:numId w:val="17"/>
        </w:numPr>
        <w:spacing w:line="240" w:lineRule="auto"/>
        <w:jc w:val="both"/>
        <w:rPr>
          <w:rFonts w:ascii="Arial" w:hAnsi="Arial" w:cs="Arial"/>
          <w:color w:val="323E4F" w:themeColor="text2" w:themeShade="BF"/>
          <w:kern w:val="2"/>
          <w:sz w:val="24"/>
          <w:szCs w:val="24"/>
        </w:rPr>
      </w:pPr>
      <w:r w:rsidRPr="004316AF">
        <w:rPr>
          <w:rFonts w:ascii="Arial" w:hAnsi="Arial" w:cs="Arial"/>
          <w:color w:val="323E4F" w:themeColor="text2" w:themeShade="BF"/>
          <w:kern w:val="2"/>
          <w:sz w:val="24"/>
          <w:szCs w:val="24"/>
        </w:rPr>
        <w:t xml:space="preserve">To carry out any other duties as required by the Head of Nursery in line with the policies and procedures of the setting and </w:t>
      </w:r>
      <w:proofErr w:type="gramStart"/>
      <w:r w:rsidRPr="004316AF">
        <w:rPr>
          <w:rFonts w:ascii="Arial" w:hAnsi="Arial" w:cs="Arial"/>
          <w:color w:val="323E4F" w:themeColor="text2" w:themeShade="BF"/>
          <w:kern w:val="2"/>
          <w:sz w:val="24"/>
          <w:szCs w:val="24"/>
        </w:rPr>
        <w:t>in order to</w:t>
      </w:r>
      <w:proofErr w:type="gramEnd"/>
      <w:r w:rsidRPr="004316AF">
        <w:rPr>
          <w:rFonts w:ascii="Arial" w:hAnsi="Arial" w:cs="Arial"/>
          <w:color w:val="323E4F" w:themeColor="text2" w:themeShade="BF"/>
          <w:kern w:val="2"/>
          <w:sz w:val="24"/>
          <w:szCs w:val="24"/>
        </w:rPr>
        <w:t xml:space="preserve"> ensure best practice.</w:t>
      </w:r>
    </w:p>
    <w:p w14:paraId="5F0C0517" w14:textId="77777777" w:rsidR="008F35BB" w:rsidRDefault="008F35BB" w:rsidP="008F35BB">
      <w:pPr>
        <w:spacing w:line="360" w:lineRule="auto"/>
        <w:rPr>
          <w:rFonts w:ascii="Arial" w:hAnsi="Arial" w:cs="Arial"/>
          <w:b/>
          <w:bCs/>
          <w:color w:val="323E4F" w:themeColor="text2" w:themeShade="BF"/>
        </w:rPr>
      </w:pPr>
    </w:p>
    <w:p w14:paraId="7FC45542" w14:textId="77777777" w:rsidR="004316AF" w:rsidRDefault="004316AF" w:rsidP="008F35BB">
      <w:pPr>
        <w:spacing w:line="360" w:lineRule="auto"/>
        <w:rPr>
          <w:rFonts w:ascii="Arial" w:hAnsi="Arial" w:cs="Arial"/>
          <w:b/>
          <w:bCs/>
          <w:color w:val="323E4F" w:themeColor="text2" w:themeShade="BF"/>
        </w:rPr>
      </w:pPr>
    </w:p>
    <w:p w14:paraId="0504FFFB" w14:textId="77777777" w:rsidR="004316AF" w:rsidRDefault="004316AF" w:rsidP="008F35BB">
      <w:pPr>
        <w:spacing w:line="360" w:lineRule="auto"/>
        <w:rPr>
          <w:rFonts w:ascii="Arial" w:hAnsi="Arial" w:cs="Arial"/>
          <w:b/>
          <w:bCs/>
          <w:color w:val="323E4F" w:themeColor="text2" w:themeShade="BF"/>
        </w:rPr>
      </w:pPr>
    </w:p>
    <w:p w14:paraId="547FA2F5" w14:textId="77777777" w:rsidR="004316AF" w:rsidRDefault="004316AF" w:rsidP="008F35BB">
      <w:pPr>
        <w:spacing w:line="360" w:lineRule="auto"/>
        <w:rPr>
          <w:rFonts w:ascii="Arial" w:hAnsi="Arial" w:cs="Arial"/>
          <w:b/>
          <w:bCs/>
          <w:color w:val="323E4F" w:themeColor="text2" w:themeShade="BF"/>
        </w:rPr>
      </w:pPr>
    </w:p>
    <w:p w14:paraId="48619203" w14:textId="77777777" w:rsidR="004316AF" w:rsidRDefault="004316AF" w:rsidP="008F35BB">
      <w:pPr>
        <w:spacing w:line="360" w:lineRule="auto"/>
        <w:rPr>
          <w:rFonts w:ascii="Arial" w:hAnsi="Arial" w:cs="Arial"/>
          <w:b/>
          <w:bCs/>
          <w:color w:val="323E4F" w:themeColor="text2" w:themeShade="BF"/>
        </w:rPr>
      </w:pPr>
    </w:p>
    <w:p w14:paraId="33036206" w14:textId="77777777" w:rsidR="004316AF" w:rsidRDefault="004316AF" w:rsidP="008F35BB">
      <w:pPr>
        <w:spacing w:line="360" w:lineRule="auto"/>
        <w:rPr>
          <w:rFonts w:ascii="Arial" w:hAnsi="Arial" w:cs="Arial"/>
          <w:b/>
          <w:bCs/>
          <w:color w:val="323E4F" w:themeColor="text2" w:themeShade="BF"/>
        </w:rPr>
      </w:pPr>
    </w:p>
    <w:p w14:paraId="21EAC1E2" w14:textId="77777777" w:rsidR="004316AF" w:rsidRDefault="004316AF" w:rsidP="008F35BB">
      <w:pPr>
        <w:spacing w:line="360" w:lineRule="auto"/>
        <w:rPr>
          <w:rFonts w:ascii="Arial" w:hAnsi="Arial" w:cs="Arial"/>
          <w:b/>
          <w:bCs/>
          <w:color w:val="323E4F" w:themeColor="text2" w:themeShade="BF"/>
        </w:rPr>
      </w:pPr>
    </w:p>
    <w:p w14:paraId="56B8460C" w14:textId="77777777" w:rsidR="004316AF" w:rsidRDefault="004316AF" w:rsidP="008F35BB">
      <w:pPr>
        <w:spacing w:line="360" w:lineRule="auto"/>
        <w:rPr>
          <w:rFonts w:ascii="Arial" w:hAnsi="Arial" w:cs="Arial"/>
          <w:b/>
          <w:bCs/>
          <w:color w:val="323E4F" w:themeColor="text2" w:themeShade="BF"/>
        </w:rPr>
      </w:pPr>
    </w:p>
    <w:p w14:paraId="79958C9E" w14:textId="77777777" w:rsidR="004316AF" w:rsidRDefault="004316AF" w:rsidP="008F35BB">
      <w:pPr>
        <w:spacing w:line="360" w:lineRule="auto"/>
        <w:rPr>
          <w:rFonts w:ascii="Arial" w:hAnsi="Arial" w:cs="Arial"/>
          <w:b/>
          <w:bCs/>
          <w:color w:val="323E4F" w:themeColor="text2" w:themeShade="BF"/>
        </w:rPr>
      </w:pPr>
    </w:p>
    <w:p w14:paraId="3A423DD5" w14:textId="77777777" w:rsidR="004316AF" w:rsidRDefault="004316AF" w:rsidP="008F35BB">
      <w:pPr>
        <w:spacing w:line="360" w:lineRule="auto"/>
        <w:rPr>
          <w:rFonts w:ascii="Arial" w:hAnsi="Arial" w:cs="Arial"/>
          <w:b/>
          <w:bCs/>
          <w:color w:val="323E4F" w:themeColor="text2" w:themeShade="BF"/>
        </w:rPr>
      </w:pPr>
    </w:p>
    <w:p w14:paraId="4809275C" w14:textId="77777777" w:rsidR="004316AF" w:rsidRDefault="004316AF" w:rsidP="008F35BB">
      <w:pPr>
        <w:spacing w:line="360" w:lineRule="auto"/>
        <w:rPr>
          <w:rFonts w:ascii="Arial" w:hAnsi="Arial" w:cs="Arial"/>
          <w:b/>
          <w:bCs/>
          <w:color w:val="323E4F" w:themeColor="text2" w:themeShade="BF"/>
        </w:rPr>
      </w:pPr>
    </w:p>
    <w:p w14:paraId="52A2E9FE" w14:textId="77777777" w:rsidR="004316AF" w:rsidRDefault="004316AF" w:rsidP="008F35BB">
      <w:pPr>
        <w:spacing w:line="360" w:lineRule="auto"/>
        <w:rPr>
          <w:rFonts w:ascii="Arial" w:hAnsi="Arial" w:cs="Arial"/>
          <w:b/>
          <w:bCs/>
          <w:color w:val="323E4F" w:themeColor="text2" w:themeShade="BF"/>
        </w:rPr>
      </w:pPr>
    </w:p>
    <w:p w14:paraId="0C1D077C" w14:textId="77777777" w:rsidR="004316AF" w:rsidRDefault="004316AF" w:rsidP="008F35BB">
      <w:pPr>
        <w:spacing w:line="360" w:lineRule="auto"/>
        <w:rPr>
          <w:rFonts w:ascii="Arial" w:hAnsi="Arial" w:cs="Arial"/>
          <w:b/>
          <w:bCs/>
          <w:color w:val="323E4F" w:themeColor="text2" w:themeShade="BF"/>
        </w:rPr>
      </w:pPr>
    </w:p>
    <w:p w14:paraId="43CD513B" w14:textId="77777777" w:rsidR="004316AF" w:rsidRDefault="004316AF" w:rsidP="008F35BB">
      <w:pPr>
        <w:spacing w:line="360" w:lineRule="auto"/>
        <w:rPr>
          <w:rFonts w:ascii="Arial" w:hAnsi="Arial" w:cs="Arial"/>
          <w:b/>
          <w:bCs/>
          <w:color w:val="323E4F" w:themeColor="text2" w:themeShade="BF"/>
        </w:rPr>
      </w:pPr>
    </w:p>
    <w:p w14:paraId="6B76A722" w14:textId="77777777" w:rsidR="004316AF" w:rsidRDefault="004316AF" w:rsidP="008F35BB">
      <w:pPr>
        <w:spacing w:line="360" w:lineRule="auto"/>
        <w:rPr>
          <w:rFonts w:ascii="Arial" w:hAnsi="Arial" w:cs="Arial"/>
          <w:b/>
          <w:bCs/>
          <w:color w:val="323E4F" w:themeColor="text2" w:themeShade="BF"/>
        </w:rPr>
      </w:pPr>
    </w:p>
    <w:p w14:paraId="2F3258F1" w14:textId="77777777" w:rsidR="004316AF" w:rsidRDefault="004316AF" w:rsidP="008F35BB">
      <w:pPr>
        <w:spacing w:line="360" w:lineRule="auto"/>
        <w:rPr>
          <w:rFonts w:ascii="Arial" w:hAnsi="Arial" w:cs="Arial"/>
          <w:b/>
          <w:bCs/>
          <w:color w:val="323E4F" w:themeColor="text2" w:themeShade="BF"/>
        </w:rPr>
      </w:pPr>
    </w:p>
    <w:p w14:paraId="217C0799" w14:textId="77777777" w:rsidR="004316AF" w:rsidRDefault="004316AF" w:rsidP="008F35BB">
      <w:pPr>
        <w:spacing w:line="360" w:lineRule="auto"/>
        <w:rPr>
          <w:rFonts w:ascii="Arial" w:hAnsi="Arial" w:cs="Arial"/>
          <w:b/>
          <w:bCs/>
          <w:color w:val="323E4F" w:themeColor="text2" w:themeShade="BF"/>
        </w:rPr>
      </w:pPr>
    </w:p>
    <w:p w14:paraId="58220E36" w14:textId="77777777" w:rsidR="004316AF" w:rsidRDefault="004316AF" w:rsidP="008F35BB">
      <w:pPr>
        <w:spacing w:line="360" w:lineRule="auto"/>
        <w:rPr>
          <w:rFonts w:ascii="Arial" w:hAnsi="Arial" w:cs="Arial"/>
          <w:b/>
          <w:bCs/>
          <w:color w:val="323E4F" w:themeColor="text2" w:themeShade="BF"/>
        </w:rPr>
      </w:pPr>
    </w:p>
    <w:p w14:paraId="6B2C2728" w14:textId="77777777" w:rsidR="008F35BB" w:rsidRDefault="008F35BB" w:rsidP="008F35BB">
      <w:pPr>
        <w:pStyle w:val="BodyText"/>
        <w:spacing w:after="60" w:line="288" w:lineRule="auto"/>
        <w:rPr>
          <w:rFonts w:ascii="Arial" w:hAnsi="Arial" w:cs="Arial"/>
          <w:b/>
          <w:bCs/>
          <w:color w:val="323E4F" w:themeColor="text2" w:themeShade="BF"/>
        </w:rPr>
      </w:pPr>
      <w:r>
        <w:rPr>
          <w:rFonts w:ascii="Arial" w:hAnsi="Arial" w:cs="Arial"/>
          <w:b/>
          <w:bCs/>
          <w:color w:val="C00000"/>
          <w:sz w:val="48"/>
          <w:szCs w:val="48"/>
        </w:rPr>
        <w:lastRenderedPageBreak/>
        <w:t>Person Specification</w:t>
      </w:r>
    </w:p>
    <w:p w14:paraId="2D547E42" w14:textId="77777777" w:rsidR="008F35BB" w:rsidRDefault="008F35BB" w:rsidP="008F35BB">
      <w:pPr>
        <w:spacing w:line="360" w:lineRule="auto"/>
        <w:rPr>
          <w:rFonts w:ascii="Arial" w:hAnsi="Arial" w:cs="Arial"/>
          <w:b/>
          <w:bCs/>
          <w:color w:val="323E4F" w:themeColor="text2" w:themeShade="BF"/>
        </w:rPr>
      </w:pPr>
    </w:p>
    <w:p w14:paraId="17E727A3" w14:textId="52E81AAF" w:rsidR="008F35BB" w:rsidRPr="004316AF" w:rsidRDefault="008F35BB" w:rsidP="008F35BB">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Qualifications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85" w:type="dxa"/>
        </w:tblCellMar>
        <w:tblLook w:val="04A0" w:firstRow="1" w:lastRow="0" w:firstColumn="1" w:lastColumn="0" w:noHBand="0" w:noVBand="1"/>
      </w:tblPr>
      <w:tblGrid>
        <w:gridCol w:w="5495"/>
        <w:gridCol w:w="4423"/>
      </w:tblGrid>
      <w:tr w:rsidR="008F35BB" w:rsidRPr="004316AF" w14:paraId="2E2D907D"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hideMark/>
          </w:tcPr>
          <w:p w14:paraId="19E866AB" w14:textId="77777777" w:rsidR="008F35BB" w:rsidRPr="004316AF" w:rsidRDefault="008F35BB" w:rsidP="00E62CB6">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hideMark/>
          </w:tcPr>
          <w:p w14:paraId="03B7686B" w14:textId="77777777" w:rsidR="008F35BB" w:rsidRPr="004316AF" w:rsidRDefault="008F35BB" w:rsidP="004316AF">
            <w:pPr>
              <w:spacing w:line="360" w:lineRule="auto"/>
              <w:rPr>
                <w:rFonts w:ascii="Arial" w:hAnsi="Arial" w:cs="Arial"/>
                <w:b/>
                <w:bCs/>
                <w:color w:val="323E4F" w:themeColor="text2" w:themeShade="BF"/>
                <w:sz w:val="24"/>
                <w:szCs w:val="24"/>
              </w:rPr>
            </w:pPr>
            <w:r w:rsidRPr="004316AF">
              <w:rPr>
                <w:rFonts w:ascii="Arial" w:hAnsi="Arial" w:cs="Arial"/>
                <w:b/>
                <w:color w:val="323E4F" w:themeColor="text2" w:themeShade="BF"/>
                <w:sz w:val="24"/>
                <w:szCs w:val="24"/>
              </w:rPr>
              <w:t>Desirable</w:t>
            </w:r>
          </w:p>
        </w:tc>
      </w:tr>
      <w:tr w:rsidR="008F35BB" w:rsidRPr="004316AF" w14:paraId="241C1A30"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0CC70E"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Childcare Qualification NVQ /NNEB/CACHE/ City &amp; Guilds/ BTEC Min Level 3 or equivalent</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3D2E0A" w14:textId="77777777" w:rsidR="008F35BB" w:rsidRPr="004316AF" w:rsidRDefault="008F35BB" w:rsidP="00E62CB6">
            <w:pPr>
              <w:spacing w:after="60"/>
              <w:rPr>
                <w:rFonts w:ascii="Arial" w:hAnsi="Arial" w:cs="Arial"/>
                <w:bCs/>
                <w:color w:val="323E4F" w:themeColor="text2" w:themeShade="BF"/>
                <w:sz w:val="24"/>
                <w:szCs w:val="24"/>
              </w:rPr>
            </w:pPr>
            <w:r w:rsidRPr="004316AF">
              <w:rPr>
                <w:rFonts w:ascii="Arial" w:hAnsi="Arial" w:cs="Arial"/>
                <w:color w:val="323E4F" w:themeColor="text2" w:themeShade="BF"/>
                <w:sz w:val="24"/>
                <w:szCs w:val="24"/>
              </w:rPr>
              <w:t>Level 4 or above Qualification in Early Years</w:t>
            </w:r>
          </w:p>
        </w:tc>
      </w:tr>
      <w:tr w:rsidR="008F35BB" w:rsidRPr="004316AF" w14:paraId="17B8B1BE"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257448"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Be willing to undertake training to achieve Level 4 Qualification in early years</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EAEDFB"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4663B6F6"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878DA8"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Experience working at this level - Evidence</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523263"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6775BE56" w14:textId="77777777" w:rsidTr="00E62CB6">
        <w:trPr>
          <w:trHeight w:val="179"/>
        </w:trPr>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6EE1A4"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Experience leading or supervising a small team of nursery staff</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D34E76"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6BDFA58A" w14:textId="77777777" w:rsidTr="00E62CB6">
        <w:trPr>
          <w:trHeight w:val="232"/>
        </w:trPr>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13CF4C"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Strong planning and organizational abilities</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045939" w14:textId="77777777" w:rsidR="008F35BB" w:rsidRPr="004316AF" w:rsidRDefault="008F35BB" w:rsidP="00E62CB6">
            <w:pPr>
              <w:spacing w:after="60"/>
              <w:jc w:val="center"/>
              <w:rPr>
                <w:rFonts w:ascii="Arial" w:hAnsi="Arial" w:cs="Arial"/>
                <w:bCs/>
                <w:color w:val="323E4F" w:themeColor="text2" w:themeShade="BF"/>
                <w:sz w:val="24"/>
                <w:szCs w:val="24"/>
              </w:rPr>
            </w:pPr>
          </w:p>
        </w:tc>
      </w:tr>
    </w:tbl>
    <w:p w14:paraId="7DDE840F" w14:textId="77777777" w:rsidR="008F35BB" w:rsidRPr="004316AF" w:rsidRDefault="008F35BB" w:rsidP="008F35BB">
      <w:pPr>
        <w:spacing w:line="360" w:lineRule="auto"/>
        <w:rPr>
          <w:rFonts w:ascii="Arial" w:hAnsi="Arial" w:cs="Arial"/>
          <w:b/>
          <w:bCs/>
          <w:color w:val="323E4F" w:themeColor="text2" w:themeShade="BF"/>
          <w:sz w:val="24"/>
          <w:szCs w:val="24"/>
        </w:rPr>
      </w:pPr>
    </w:p>
    <w:p w14:paraId="5C7D2710" w14:textId="77777777" w:rsidR="008F35BB" w:rsidRPr="004316AF" w:rsidRDefault="008F35BB" w:rsidP="008F35BB">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Experience &amp; Skills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495"/>
        <w:gridCol w:w="4423"/>
      </w:tblGrid>
      <w:tr w:rsidR="008F35BB" w:rsidRPr="004316AF" w14:paraId="1FD07DB1"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8507524" w14:textId="280BA103" w:rsidR="008F35BB" w:rsidRPr="004316AF" w:rsidRDefault="004316AF" w:rsidP="00E62CB6">
            <w:pPr>
              <w:spacing w:line="360" w:lineRule="auto"/>
              <w:rPr>
                <w:rFonts w:ascii="Arial" w:hAnsi="Arial" w:cs="Arial"/>
                <w:b/>
                <w:bCs/>
                <w:color w:val="323E4F" w:themeColor="text2" w:themeShade="BF"/>
                <w:sz w:val="24"/>
                <w:szCs w:val="24"/>
              </w:rPr>
            </w:pPr>
            <w:r>
              <w:rPr>
                <w:rFonts w:ascii="Arial" w:hAnsi="Arial" w:cs="Arial"/>
                <w:b/>
                <w:bCs/>
                <w:color w:val="323E4F" w:themeColor="text2" w:themeShade="BF"/>
                <w:sz w:val="24"/>
                <w:szCs w:val="24"/>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51AAC83C" w14:textId="202EC21C" w:rsidR="008F35BB" w:rsidRPr="004316AF" w:rsidRDefault="008F35BB" w:rsidP="004316AF">
            <w:pPr>
              <w:spacing w:line="360" w:lineRule="auto"/>
              <w:rPr>
                <w:rFonts w:ascii="Arial" w:hAnsi="Arial" w:cs="Arial"/>
                <w:b/>
                <w:bCs/>
                <w:color w:val="323E4F" w:themeColor="text2" w:themeShade="BF"/>
                <w:sz w:val="24"/>
                <w:szCs w:val="24"/>
              </w:rPr>
            </w:pPr>
            <w:r w:rsidRPr="004316AF">
              <w:rPr>
                <w:rFonts w:ascii="Arial" w:hAnsi="Arial" w:cs="Arial"/>
                <w:b/>
                <w:color w:val="323E4F" w:themeColor="text2" w:themeShade="BF"/>
                <w:sz w:val="24"/>
                <w:szCs w:val="24"/>
              </w:rPr>
              <w:t>Desirable</w:t>
            </w:r>
          </w:p>
        </w:tc>
      </w:tr>
      <w:tr w:rsidR="008F35BB" w:rsidRPr="004316AF" w14:paraId="5E713854"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2A540"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Extensive understanding and knowledge of safeguarding policies and procedures</w:t>
            </w:r>
          </w:p>
          <w:p w14:paraId="753A59B2" w14:textId="77777777" w:rsidR="008F35BB" w:rsidRPr="004316AF" w:rsidRDefault="008F35BB" w:rsidP="00E62CB6">
            <w:pPr>
              <w:spacing w:after="60"/>
              <w:rPr>
                <w:rFonts w:ascii="Arial" w:hAnsi="Arial" w:cs="Arial"/>
                <w:color w:val="323E4F" w:themeColor="text2" w:themeShade="BF"/>
                <w:sz w:val="24"/>
                <w:szCs w:val="24"/>
              </w:rPr>
            </w:pP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8FEC83"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To conduct 1:1 supervision with newly appointed junior staff, students, and volunteers.</w:t>
            </w:r>
          </w:p>
        </w:tc>
      </w:tr>
      <w:tr w:rsidR="008F35BB" w:rsidRPr="004316AF" w14:paraId="20EF032F"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8AC715"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All applicants will be required to complete an enhanced DBS check.</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043EEE"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Experience of other Health, Education and Safeguarding concerns</w:t>
            </w:r>
          </w:p>
        </w:tc>
      </w:tr>
      <w:tr w:rsidR="008F35BB" w:rsidRPr="004316AF" w14:paraId="1B09D3D8"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59E9EF" w14:textId="77777777" w:rsidR="008F35BB" w:rsidRPr="004316AF" w:rsidRDefault="008F35BB" w:rsidP="00E62CB6">
            <w:pPr>
              <w:pStyle w:val="NormalWeb"/>
              <w:shd w:val="clear" w:color="auto" w:fill="FFFFFF"/>
              <w:spacing w:after="60"/>
              <w:rPr>
                <w:rFonts w:ascii="Arial" w:hAnsi="Arial" w:cs="Arial"/>
                <w:color w:val="323E4F" w:themeColor="text2" w:themeShade="BF"/>
              </w:rPr>
            </w:pPr>
            <w:r w:rsidRPr="004316AF">
              <w:rPr>
                <w:rFonts w:ascii="Arial" w:hAnsi="Arial" w:cs="Arial"/>
                <w:color w:val="323E4F" w:themeColor="text2" w:themeShade="BF"/>
              </w:rPr>
              <w:t>Leadership experience.</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7030B7" w14:textId="77777777" w:rsidR="008F35BB" w:rsidRPr="004316AF" w:rsidRDefault="008F35BB" w:rsidP="00E62CB6">
            <w:pPr>
              <w:spacing w:after="60"/>
              <w:jc w:val="center"/>
              <w:rPr>
                <w:rFonts w:ascii="Arial" w:hAnsi="Arial" w:cs="Arial"/>
                <w:color w:val="323E4F" w:themeColor="text2" w:themeShade="BF"/>
                <w:sz w:val="24"/>
                <w:szCs w:val="24"/>
              </w:rPr>
            </w:pPr>
          </w:p>
        </w:tc>
      </w:tr>
      <w:tr w:rsidR="008F35BB" w:rsidRPr="004316AF" w14:paraId="131DB4FC" w14:textId="77777777" w:rsidTr="00E62CB6">
        <w:trPr>
          <w:trHeight w:val="532"/>
        </w:trPr>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10C694" w14:textId="77777777" w:rsidR="008F35BB" w:rsidRPr="004316AF" w:rsidRDefault="008F35BB" w:rsidP="00E62CB6">
            <w:pPr>
              <w:pStyle w:val="NormalWeb"/>
              <w:shd w:val="clear" w:color="auto" w:fill="FFFFFF"/>
              <w:spacing w:after="60"/>
              <w:rPr>
                <w:rFonts w:ascii="Arial" w:hAnsi="Arial" w:cs="Arial"/>
                <w:color w:val="323E4F" w:themeColor="text2" w:themeShade="BF"/>
              </w:rPr>
            </w:pPr>
            <w:r w:rsidRPr="004316AF">
              <w:rPr>
                <w:rFonts w:ascii="Arial" w:hAnsi="Arial" w:cs="Arial"/>
                <w:color w:val="323E4F" w:themeColor="text2" w:themeShade="BF"/>
              </w:rPr>
              <w:t>Substantial post qualifying experience of childcare</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9F160D"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7AD87616" w14:textId="77777777" w:rsidTr="00E62CB6">
        <w:trPr>
          <w:trHeight w:val="828"/>
        </w:trPr>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B4ED3A"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To implement activities which are appropriate for the development and interests of the individual and group.</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FDC76D"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4714F407" w14:textId="77777777" w:rsidTr="00E62CB6">
        <w:trPr>
          <w:trHeight w:val="584"/>
        </w:trPr>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3733DC"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Substantial experience of partnership working (parents / professionals)</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CD6128"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07EE743A"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E288BD"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Substantial experience of working in a team</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A4661E"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198849CB" w14:textId="77777777" w:rsidTr="00E62CB6">
        <w:trPr>
          <w:trHeight w:val="228"/>
        </w:trPr>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ED9B0D"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Substantial experience of being a Key Carer</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623496" w14:textId="77777777" w:rsidR="008F35BB" w:rsidRPr="004316AF" w:rsidRDefault="008F35BB" w:rsidP="00E62CB6">
            <w:pPr>
              <w:spacing w:after="60"/>
              <w:jc w:val="center"/>
              <w:rPr>
                <w:rFonts w:ascii="Arial" w:hAnsi="Arial" w:cs="Arial"/>
                <w:bCs/>
                <w:color w:val="323E4F" w:themeColor="text2" w:themeShade="BF"/>
                <w:sz w:val="24"/>
                <w:szCs w:val="24"/>
              </w:rPr>
            </w:pPr>
          </w:p>
        </w:tc>
      </w:tr>
    </w:tbl>
    <w:p w14:paraId="1C83A86C" w14:textId="77777777" w:rsidR="008F35BB" w:rsidRPr="004316AF" w:rsidRDefault="008F35BB" w:rsidP="008F35BB">
      <w:pPr>
        <w:spacing w:line="360" w:lineRule="auto"/>
        <w:rPr>
          <w:rFonts w:ascii="Arial" w:hAnsi="Arial" w:cs="Arial"/>
          <w:b/>
          <w:bCs/>
          <w:color w:val="323E4F" w:themeColor="text2" w:themeShade="BF"/>
          <w:sz w:val="24"/>
          <w:szCs w:val="24"/>
        </w:rPr>
      </w:pPr>
    </w:p>
    <w:p w14:paraId="01E0E924" w14:textId="77777777" w:rsidR="008F35BB" w:rsidRPr="004316AF" w:rsidRDefault="008F35BB" w:rsidP="008F35BB">
      <w:pPr>
        <w:spacing w:line="360" w:lineRule="auto"/>
        <w:rPr>
          <w:rFonts w:ascii="Arial" w:hAnsi="Arial" w:cs="Arial"/>
          <w:b/>
          <w:bCs/>
          <w:color w:val="323E4F" w:themeColor="text2" w:themeShade="BF"/>
          <w:sz w:val="24"/>
          <w:szCs w:val="24"/>
        </w:rPr>
      </w:pPr>
    </w:p>
    <w:p w14:paraId="06B7C408" w14:textId="77777777" w:rsidR="008F35BB" w:rsidRPr="004316AF" w:rsidRDefault="008F35BB" w:rsidP="008F35BB">
      <w:pPr>
        <w:spacing w:line="360" w:lineRule="auto"/>
        <w:rPr>
          <w:rFonts w:ascii="Arial" w:hAnsi="Arial" w:cs="Arial"/>
          <w:b/>
          <w:bCs/>
          <w:color w:val="323E4F" w:themeColor="text2" w:themeShade="BF"/>
          <w:sz w:val="24"/>
          <w:szCs w:val="24"/>
        </w:rPr>
      </w:pPr>
    </w:p>
    <w:p w14:paraId="2C5CBC82" w14:textId="77777777" w:rsidR="008F35BB" w:rsidRPr="004316AF" w:rsidRDefault="008F35BB" w:rsidP="008F35BB">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Abilities and Knowledge</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391"/>
        <w:gridCol w:w="4527"/>
      </w:tblGrid>
      <w:tr w:rsidR="008F35BB" w:rsidRPr="004316AF" w14:paraId="6163F4FB" w14:textId="77777777" w:rsidTr="00E62CB6">
        <w:trPr>
          <w:trHeight w:val="444"/>
        </w:trPr>
        <w:tc>
          <w:tcPr>
            <w:tcW w:w="5391"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7CB88411" w14:textId="2D7BE294" w:rsidR="008F35BB" w:rsidRPr="004316AF" w:rsidRDefault="004316AF" w:rsidP="004316AF">
            <w:pPr>
              <w:spacing w:line="360" w:lineRule="auto"/>
              <w:rPr>
                <w:rFonts w:ascii="Arial" w:hAnsi="Arial" w:cs="Arial"/>
                <w:b/>
                <w:bCs/>
                <w:color w:val="323E4F" w:themeColor="text2" w:themeShade="BF"/>
                <w:sz w:val="24"/>
                <w:szCs w:val="24"/>
              </w:rPr>
            </w:pPr>
            <w:r>
              <w:rPr>
                <w:rFonts w:ascii="Arial" w:hAnsi="Arial" w:cs="Arial"/>
                <w:b/>
                <w:bCs/>
                <w:color w:val="323E4F" w:themeColor="text2" w:themeShade="BF"/>
                <w:sz w:val="24"/>
                <w:szCs w:val="24"/>
              </w:rPr>
              <w:t>Essential</w:t>
            </w:r>
          </w:p>
        </w:tc>
        <w:tc>
          <w:tcPr>
            <w:tcW w:w="4527"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DAF83E6" w14:textId="515FAD78" w:rsidR="008F35BB" w:rsidRPr="004316AF" w:rsidRDefault="008F35BB" w:rsidP="004316AF">
            <w:pPr>
              <w:spacing w:line="360" w:lineRule="auto"/>
              <w:rPr>
                <w:rFonts w:ascii="Arial" w:hAnsi="Arial" w:cs="Arial"/>
                <w:b/>
                <w:bCs/>
                <w:color w:val="323E4F" w:themeColor="text2" w:themeShade="BF"/>
                <w:sz w:val="24"/>
                <w:szCs w:val="24"/>
              </w:rPr>
            </w:pPr>
            <w:r w:rsidRPr="004316AF">
              <w:rPr>
                <w:rFonts w:ascii="Arial" w:hAnsi="Arial" w:cs="Arial"/>
                <w:b/>
                <w:color w:val="323E4F" w:themeColor="text2" w:themeShade="BF"/>
                <w:sz w:val="24"/>
                <w:szCs w:val="24"/>
              </w:rPr>
              <w:t>Desirable</w:t>
            </w:r>
          </w:p>
        </w:tc>
      </w:tr>
      <w:tr w:rsidR="008F35BB" w:rsidRPr="004316AF" w14:paraId="3C034FA3" w14:textId="77777777" w:rsidTr="00E62CB6">
        <w:trPr>
          <w:trHeight w:val="750"/>
        </w:trPr>
        <w:tc>
          <w:tcPr>
            <w:tcW w:w="539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BA26A3"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 xml:space="preserve">Knowledge of Planning and Implementing </w:t>
            </w:r>
            <w:proofErr w:type="spellStart"/>
            <w:proofErr w:type="gramStart"/>
            <w:r w:rsidRPr="004316AF">
              <w:rPr>
                <w:rFonts w:ascii="Arial" w:hAnsi="Arial" w:cs="Arial"/>
                <w:color w:val="323E4F" w:themeColor="text2" w:themeShade="BF"/>
                <w:sz w:val="24"/>
                <w:szCs w:val="24"/>
              </w:rPr>
              <w:t>a</w:t>
            </w:r>
            <w:proofErr w:type="spellEnd"/>
            <w:proofErr w:type="gramEnd"/>
            <w:r w:rsidRPr="004316AF">
              <w:rPr>
                <w:rFonts w:ascii="Arial" w:hAnsi="Arial" w:cs="Arial"/>
                <w:color w:val="323E4F" w:themeColor="text2" w:themeShade="BF"/>
                <w:sz w:val="24"/>
                <w:szCs w:val="24"/>
              </w:rPr>
              <w:t xml:space="preserve"> early years curriculum (EYFS)</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6912CE" w14:textId="77777777" w:rsidR="008F35BB" w:rsidRPr="004316AF" w:rsidRDefault="008F35BB" w:rsidP="00E62CB6">
            <w:pPr>
              <w:spacing w:after="60"/>
              <w:rPr>
                <w:rFonts w:ascii="Arial" w:hAnsi="Arial" w:cs="Arial"/>
                <w:bCs/>
                <w:color w:val="323E4F" w:themeColor="text2" w:themeShade="BF"/>
                <w:sz w:val="24"/>
                <w:szCs w:val="24"/>
              </w:rPr>
            </w:pPr>
            <w:r w:rsidRPr="004316AF">
              <w:rPr>
                <w:rFonts w:ascii="Arial" w:hAnsi="Arial" w:cs="Arial"/>
                <w:color w:val="323E4F" w:themeColor="text2" w:themeShade="BF"/>
                <w:sz w:val="24"/>
                <w:szCs w:val="24"/>
              </w:rPr>
              <w:t>A passion for children’s education and care, and a commitment to inclusivity</w:t>
            </w:r>
          </w:p>
        </w:tc>
      </w:tr>
      <w:tr w:rsidR="008F35BB" w:rsidRPr="004316AF" w14:paraId="597DE40E" w14:textId="77777777" w:rsidTr="00E62CB6">
        <w:trPr>
          <w:trHeight w:val="750"/>
        </w:trPr>
        <w:tc>
          <w:tcPr>
            <w:tcW w:w="539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130225"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Knowledge of milestone development of children under 5 years</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462ECB" w14:textId="77777777" w:rsidR="008F35BB" w:rsidRPr="004316AF" w:rsidRDefault="008F35BB" w:rsidP="00E62CB6">
            <w:pPr>
              <w:spacing w:after="60"/>
              <w:rPr>
                <w:rFonts w:ascii="Arial" w:hAnsi="Arial" w:cs="Arial"/>
                <w:bCs/>
                <w:color w:val="323E4F" w:themeColor="text2" w:themeShade="BF"/>
                <w:sz w:val="24"/>
                <w:szCs w:val="24"/>
              </w:rPr>
            </w:pPr>
            <w:r w:rsidRPr="004316AF">
              <w:rPr>
                <w:rFonts w:ascii="Arial" w:hAnsi="Arial" w:cs="Arial"/>
                <w:color w:val="323E4F" w:themeColor="text2" w:themeShade="BF"/>
                <w:sz w:val="24"/>
                <w:szCs w:val="24"/>
              </w:rPr>
              <w:t>Enthusiasm to reflect on and constantly improve practice and to lead by example</w:t>
            </w:r>
          </w:p>
        </w:tc>
      </w:tr>
      <w:tr w:rsidR="008F35BB" w:rsidRPr="004316AF" w14:paraId="5EAA6E28" w14:textId="77777777" w:rsidTr="00E62CB6">
        <w:trPr>
          <w:trHeight w:val="492"/>
        </w:trPr>
        <w:tc>
          <w:tcPr>
            <w:tcW w:w="539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A2E3C6"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Knowledge of Safeguarding Young Children</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0908FB" w14:textId="77777777" w:rsidR="008F35BB" w:rsidRPr="004316AF" w:rsidRDefault="008F35BB" w:rsidP="00E62CB6">
            <w:pPr>
              <w:spacing w:after="60"/>
              <w:rPr>
                <w:rFonts w:ascii="Arial" w:hAnsi="Arial" w:cs="Arial"/>
                <w:bCs/>
                <w:color w:val="323E4F" w:themeColor="text2" w:themeShade="BF"/>
                <w:sz w:val="24"/>
                <w:szCs w:val="24"/>
              </w:rPr>
            </w:pPr>
            <w:r w:rsidRPr="004316AF">
              <w:rPr>
                <w:rFonts w:ascii="Arial" w:hAnsi="Arial" w:cs="Arial"/>
                <w:color w:val="323E4F" w:themeColor="text2" w:themeShade="BF"/>
                <w:sz w:val="24"/>
                <w:szCs w:val="24"/>
              </w:rPr>
              <w:t xml:space="preserve">A flexible and can-do attitude </w:t>
            </w:r>
          </w:p>
        </w:tc>
      </w:tr>
      <w:tr w:rsidR="008F35BB" w:rsidRPr="004316AF" w14:paraId="6C2D7990" w14:textId="77777777" w:rsidTr="00E62CB6">
        <w:trPr>
          <w:trHeight w:val="490"/>
        </w:trPr>
        <w:tc>
          <w:tcPr>
            <w:tcW w:w="539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50E0CD"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Knowledge of Ofsted Inspection Outcomes</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CD045E" w14:textId="77777777" w:rsidR="008F35BB" w:rsidRPr="004316AF" w:rsidRDefault="008F35BB" w:rsidP="00E62CB6">
            <w:pPr>
              <w:spacing w:after="60"/>
              <w:jc w:val="center"/>
              <w:rPr>
                <w:rFonts w:ascii="Arial" w:hAnsi="Arial" w:cs="Arial"/>
                <w:bCs/>
                <w:color w:val="323E4F" w:themeColor="text2" w:themeShade="BF"/>
                <w:sz w:val="24"/>
                <w:szCs w:val="24"/>
              </w:rPr>
            </w:pPr>
          </w:p>
        </w:tc>
      </w:tr>
      <w:tr w:rsidR="008F35BB" w:rsidRPr="004316AF" w14:paraId="5142BF9D" w14:textId="77777777" w:rsidTr="00E62CB6">
        <w:tc>
          <w:tcPr>
            <w:tcW w:w="53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9D8D6A"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Strong oral and written communication, organisational and interpersonal skills</w:t>
            </w:r>
          </w:p>
          <w:p w14:paraId="6246D7F9" w14:textId="77777777" w:rsidR="008F35BB" w:rsidRPr="004316AF" w:rsidRDefault="008F35BB" w:rsidP="00E62CB6">
            <w:pPr>
              <w:spacing w:after="60"/>
              <w:rPr>
                <w:rFonts w:ascii="Arial" w:hAnsi="Arial" w:cs="Arial"/>
                <w:color w:val="323E4F" w:themeColor="text2" w:themeShade="BF"/>
                <w:sz w:val="24"/>
                <w:szCs w:val="24"/>
              </w:rPr>
            </w:pP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D85BB3" w14:textId="77777777" w:rsidR="008F35BB" w:rsidRPr="004316AF" w:rsidRDefault="008F35BB" w:rsidP="00E62CB6">
            <w:pPr>
              <w:spacing w:after="60"/>
              <w:jc w:val="center"/>
              <w:rPr>
                <w:rFonts w:ascii="Arial" w:hAnsi="Arial" w:cs="Arial"/>
                <w:color w:val="323E4F" w:themeColor="text2" w:themeShade="BF"/>
                <w:sz w:val="24"/>
                <w:szCs w:val="24"/>
              </w:rPr>
            </w:pPr>
          </w:p>
        </w:tc>
      </w:tr>
      <w:tr w:rsidR="008F35BB" w:rsidRPr="004316AF" w14:paraId="74220112" w14:textId="77777777" w:rsidTr="00E62CB6">
        <w:tc>
          <w:tcPr>
            <w:tcW w:w="539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BDBEDC"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Excellent working knowledge of the Early Years Foundation Stage and current Ofsted statutory guidance.</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4FA2B5" w14:textId="77777777" w:rsidR="008F35BB" w:rsidRPr="004316AF" w:rsidRDefault="008F35BB" w:rsidP="00E62CB6">
            <w:pPr>
              <w:spacing w:after="60"/>
              <w:jc w:val="center"/>
              <w:rPr>
                <w:rFonts w:ascii="Arial" w:hAnsi="Arial" w:cs="Arial"/>
                <w:color w:val="323E4F" w:themeColor="text2" w:themeShade="BF"/>
                <w:sz w:val="24"/>
                <w:szCs w:val="24"/>
              </w:rPr>
            </w:pPr>
          </w:p>
        </w:tc>
      </w:tr>
      <w:tr w:rsidR="008F35BB" w:rsidRPr="004316AF" w14:paraId="3751E912" w14:textId="77777777" w:rsidTr="00E62CB6">
        <w:tc>
          <w:tcPr>
            <w:tcW w:w="539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90118A" w14:textId="77777777" w:rsidR="008F35BB" w:rsidRPr="004316AF" w:rsidRDefault="008F35BB" w:rsidP="00E62CB6">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Excellent communication skills, both verbal and written.</w:t>
            </w:r>
          </w:p>
          <w:p w14:paraId="4CFDBAAA" w14:textId="77777777" w:rsidR="008F35BB" w:rsidRPr="004316AF" w:rsidRDefault="008F35BB" w:rsidP="00E62CB6">
            <w:pPr>
              <w:spacing w:after="60"/>
              <w:rPr>
                <w:rFonts w:ascii="Arial" w:hAnsi="Arial" w:cs="Arial"/>
                <w:color w:val="323E4F" w:themeColor="text2" w:themeShade="BF"/>
                <w:sz w:val="24"/>
                <w:szCs w:val="24"/>
              </w:rPr>
            </w:pP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EEFC4D" w14:textId="77777777" w:rsidR="008F35BB" w:rsidRPr="004316AF" w:rsidRDefault="008F35BB" w:rsidP="00E62CB6">
            <w:pPr>
              <w:spacing w:after="60"/>
              <w:jc w:val="center"/>
              <w:rPr>
                <w:rFonts w:ascii="Arial" w:hAnsi="Arial" w:cs="Arial"/>
                <w:color w:val="323E4F" w:themeColor="text2" w:themeShade="BF"/>
                <w:sz w:val="24"/>
                <w:szCs w:val="24"/>
              </w:rPr>
            </w:pPr>
          </w:p>
        </w:tc>
      </w:tr>
    </w:tbl>
    <w:p w14:paraId="5C671BDF" w14:textId="77777777" w:rsidR="008F35BB" w:rsidRPr="004316AF" w:rsidRDefault="008F35BB" w:rsidP="008F35BB">
      <w:pPr>
        <w:rPr>
          <w:rFonts w:ascii="Arial" w:hAnsi="Arial" w:cs="Arial"/>
          <w:sz w:val="24"/>
          <w:szCs w:val="24"/>
        </w:rPr>
      </w:pPr>
    </w:p>
    <w:sectPr w:rsidR="008F35BB" w:rsidRPr="004316AF" w:rsidSect="008F35BB">
      <w:headerReference w:type="even" r:id="rId8"/>
      <w:headerReference w:type="default" r:id="rId9"/>
      <w:headerReference w:type="first" r:id="rId10"/>
      <w:pgSz w:w="11906" w:h="16838"/>
      <w:pgMar w:top="1440" w:right="1440" w:bottom="1135"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D174" w14:textId="77777777" w:rsidR="00526C8F" w:rsidRDefault="00526C8F" w:rsidP="007F64A3">
      <w:pPr>
        <w:spacing w:after="0" w:line="240" w:lineRule="auto"/>
      </w:pPr>
      <w:r>
        <w:separator/>
      </w:r>
    </w:p>
  </w:endnote>
  <w:endnote w:type="continuationSeparator" w:id="0">
    <w:p w14:paraId="6A7683BB" w14:textId="77777777" w:rsidR="00526C8F" w:rsidRDefault="00526C8F" w:rsidP="007F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A50" w14:textId="77777777" w:rsidR="00526C8F" w:rsidRDefault="00526C8F" w:rsidP="007F64A3">
      <w:pPr>
        <w:spacing w:after="0" w:line="240" w:lineRule="auto"/>
      </w:pPr>
      <w:r>
        <w:separator/>
      </w:r>
    </w:p>
  </w:footnote>
  <w:footnote w:type="continuationSeparator" w:id="0">
    <w:p w14:paraId="4B0DC146" w14:textId="77777777" w:rsidR="00526C8F" w:rsidRDefault="00526C8F" w:rsidP="007F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D1E" w14:textId="42026265" w:rsidR="00596AAF" w:rsidRDefault="004316AF">
    <w:pPr>
      <w:pStyle w:val="Header"/>
    </w:pPr>
    <w:r>
      <w:rPr>
        <w:noProof/>
      </w:rPr>
      <w:pict w14:anchorId="7085A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5" o:spid="_x0000_s1027" type="#_x0000_t75" style="position:absolute;margin-left:0;margin-top:0;width:451.1pt;height:451.1pt;z-index:-251655680;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85956"/>
      <w:docPartObj>
        <w:docPartGallery w:val="Watermarks"/>
        <w:docPartUnique/>
      </w:docPartObj>
    </w:sdtPr>
    <w:sdtEndPr/>
    <w:sdtContent>
      <w:p w14:paraId="5CE4700B" w14:textId="524855EB" w:rsidR="00D00269" w:rsidRDefault="004316AF" w:rsidP="007F64A3">
        <w:pPr>
          <w:pStyle w:val="Header"/>
          <w:jc w:val="right"/>
        </w:pPr>
        <w:r>
          <w:rPr>
            <w:noProof/>
          </w:rPr>
          <w:pict w14:anchorId="3C150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6" o:spid="_x0000_s1028" type="#_x0000_t75" style="position:absolute;left:0;text-align:left;margin-left:0;margin-top:0;width:451.1pt;height:451.1pt;z-index:-251654656;mso-position-horizontal:center;mso-position-horizontal-relative:margin;mso-position-vertical:center;mso-position-vertical-relative:margin" o:allowincell="f">
              <v:imagedata r:id="rId1" o:title="PLAYOUT_Motif_Transparent_RGB" gain="19661f" blacklevel="22938f"/>
              <w10:wrap anchorx="margin" anchory="margin"/>
            </v:shape>
          </w:pict>
        </w:r>
        <w:r w:rsidR="00596AAF">
          <w:rPr>
            <w:noProof/>
          </w:rPr>
          <w:drawing>
            <wp:anchor distT="0" distB="0" distL="114300" distR="114300" simplePos="0" relativeHeight="251658752" behindDoc="1" locked="0" layoutInCell="1" allowOverlap="1" wp14:anchorId="77494EBB" wp14:editId="48FF28C3">
              <wp:simplePos x="0" y="0"/>
              <wp:positionH relativeFrom="page">
                <wp:posOffset>3978910</wp:posOffset>
              </wp:positionH>
              <wp:positionV relativeFrom="paragraph">
                <wp:posOffset>-535305</wp:posOffset>
              </wp:positionV>
              <wp:extent cx="3575670" cy="1352550"/>
              <wp:effectExtent l="0" t="0" r="6350" b="0"/>
              <wp:wrapNone/>
              <wp:docPr id="903306530" name="Picture 903306530"/>
              <wp:cNvGraphicFramePr/>
              <a:graphic xmlns:a="http://schemas.openxmlformats.org/drawingml/2006/main">
                <a:graphicData uri="http://schemas.openxmlformats.org/drawingml/2006/picture">
                  <pic:pic xmlns:pic="http://schemas.openxmlformats.org/drawingml/2006/picture">
                    <pic:nvPicPr>
                      <pic:cNvPr id="4" name="Picture 4" descr="C:\Users\abigail.paton\Desktop\enterprises logo.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35756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98381352"/>
      <w:docPartObj>
        <w:docPartGallery w:val="Page Numbers (Top of Page)"/>
        <w:docPartUnique/>
      </w:docPartObj>
    </w:sdtPr>
    <w:sdtEndPr/>
    <w:sdtContent>
      <w:p w14:paraId="6E1E856F" w14:textId="25C4141C" w:rsidR="00D00269" w:rsidRDefault="00D00269" w:rsidP="007F64A3">
        <w:pPr>
          <w:pStyle w:val="Header"/>
          <w:jc w:val="right"/>
        </w:pPr>
      </w:p>
      <w:p w14:paraId="01CA1FAE" w14:textId="03196539" w:rsidR="00D00269" w:rsidRDefault="004316AF" w:rsidP="007F64A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F228" w14:textId="228FABFB" w:rsidR="00596AAF" w:rsidRDefault="004316AF">
    <w:pPr>
      <w:pStyle w:val="Header"/>
    </w:pPr>
    <w:r>
      <w:rPr>
        <w:noProof/>
      </w:rPr>
      <w:pict w14:anchorId="7CC5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4" o:spid="_x0000_s1026" type="#_x0000_t75" style="position:absolute;margin-left:0;margin-top:0;width:451.1pt;height:451.1pt;z-index:-251656704;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1B0"/>
    <w:multiLevelType w:val="hybridMultilevel"/>
    <w:tmpl w:val="FE8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622"/>
    <w:multiLevelType w:val="hybridMultilevel"/>
    <w:tmpl w:val="F45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B0B"/>
    <w:multiLevelType w:val="hybridMultilevel"/>
    <w:tmpl w:val="2DA8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75E4"/>
    <w:multiLevelType w:val="hybridMultilevel"/>
    <w:tmpl w:val="15501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186816"/>
    <w:multiLevelType w:val="hybridMultilevel"/>
    <w:tmpl w:val="5F967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A7457"/>
    <w:multiLevelType w:val="hybridMultilevel"/>
    <w:tmpl w:val="BDEA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87B6D"/>
    <w:multiLevelType w:val="hybridMultilevel"/>
    <w:tmpl w:val="07C0B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145BC"/>
    <w:multiLevelType w:val="multilevel"/>
    <w:tmpl w:val="DD58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10A4D"/>
    <w:multiLevelType w:val="hybridMultilevel"/>
    <w:tmpl w:val="BAF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0C84"/>
    <w:multiLevelType w:val="hybridMultilevel"/>
    <w:tmpl w:val="053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25531"/>
    <w:multiLevelType w:val="hybridMultilevel"/>
    <w:tmpl w:val="5A18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E69E4"/>
    <w:multiLevelType w:val="hybridMultilevel"/>
    <w:tmpl w:val="3E2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4F4"/>
    <w:multiLevelType w:val="hybridMultilevel"/>
    <w:tmpl w:val="27A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104CA"/>
    <w:multiLevelType w:val="hybridMultilevel"/>
    <w:tmpl w:val="F22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5CCD"/>
    <w:multiLevelType w:val="hybridMultilevel"/>
    <w:tmpl w:val="59F2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F479A"/>
    <w:multiLevelType w:val="hybridMultilevel"/>
    <w:tmpl w:val="3FF2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167E9"/>
    <w:multiLevelType w:val="hybridMultilevel"/>
    <w:tmpl w:val="D870C026"/>
    <w:lvl w:ilvl="0" w:tplc="3EC69084">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4A027E03"/>
    <w:multiLevelType w:val="hybridMultilevel"/>
    <w:tmpl w:val="744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03430"/>
    <w:multiLevelType w:val="multilevel"/>
    <w:tmpl w:val="B23AF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8C231E"/>
    <w:multiLevelType w:val="hybridMultilevel"/>
    <w:tmpl w:val="BC5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64E39"/>
    <w:multiLevelType w:val="hybridMultilevel"/>
    <w:tmpl w:val="226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447D4"/>
    <w:multiLevelType w:val="hybridMultilevel"/>
    <w:tmpl w:val="73D637E0"/>
    <w:lvl w:ilvl="0" w:tplc="D57EC790">
      <w:start w:val="6"/>
      <w:numFmt w:val="bullet"/>
      <w:lvlText w:val="-"/>
      <w:lvlJc w:val="left"/>
      <w:pPr>
        <w:ind w:left="720" w:hanging="360"/>
      </w:pPr>
      <w:rPr>
        <w:rFonts w:ascii="Trebuchet MS" w:eastAsia="Calibri" w:hAnsi="Trebuchet MS" w:cs="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56A0D"/>
    <w:multiLevelType w:val="hybridMultilevel"/>
    <w:tmpl w:val="0DB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1543">
    <w:abstractNumId w:val="10"/>
  </w:num>
  <w:num w:numId="2" w16cid:durableId="1546987580">
    <w:abstractNumId w:val="12"/>
  </w:num>
  <w:num w:numId="3" w16cid:durableId="316612990">
    <w:abstractNumId w:val="2"/>
  </w:num>
  <w:num w:numId="4" w16cid:durableId="1522015172">
    <w:abstractNumId w:val="21"/>
  </w:num>
  <w:num w:numId="5" w16cid:durableId="1655992358">
    <w:abstractNumId w:val="6"/>
  </w:num>
  <w:num w:numId="6" w16cid:durableId="418255144">
    <w:abstractNumId w:val="19"/>
  </w:num>
  <w:num w:numId="7" w16cid:durableId="50035531">
    <w:abstractNumId w:val="15"/>
  </w:num>
  <w:num w:numId="8" w16cid:durableId="788663785">
    <w:abstractNumId w:val="13"/>
  </w:num>
  <w:num w:numId="9" w16cid:durableId="2051688623">
    <w:abstractNumId w:val="5"/>
  </w:num>
  <w:num w:numId="10" w16cid:durableId="1456825907">
    <w:abstractNumId w:val="22"/>
  </w:num>
  <w:num w:numId="11" w16cid:durableId="89817008">
    <w:abstractNumId w:val="17"/>
  </w:num>
  <w:num w:numId="12" w16cid:durableId="1459031626">
    <w:abstractNumId w:val="20"/>
  </w:num>
  <w:num w:numId="13" w16cid:durableId="2024818061">
    <w:abstractNumId w:val="0"/>
  </w:num>
  <w:num w:numId="14" w16cid:durableId="1977449898">
    <w:abstractNumId w:val="9"/>
  </w:num>
  <w:num w:numId="15" w16cid:durableId="1641184501">
    <w:abstractNumId w:val="1"/>
  </w:num>
  <w:num w:numId="16" w16cid:durableId="962885197">
    <w:abstractNumId w:val="11"/>
  </w:num>
  <w:num w:numId="17" w16cid:durableId="1612938032">
    <w:abstractNumId w:val="8"/>
  </w:num>
  <w:num w:numId="18" w16cid:durableId="91781449">
    <w:abstractNumId w:val="18"/>
  </w:num>
  <w:num w:numId="19" w16cid:durableId="803036945">
    <w:abstractNumId w:val="7"/>
  </w:num>
  <w:num w:numId="20" w16cid:durableId="2042388738">
    <w:abstractNumId w:val="14"/>
  </w:num>
  <w:num w:numId="21" w16cid:durableId="1437946791">
    <w:abstractNumId w:val="4"/>
  </w:num>
  <w:num w:numId="22" w16cid:durableId="1764690570">
    <w:abstractNumId w:val="3"/>
  </w:num>
  <w:num w:numId="23" w16cid:durableId="208872702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3"/>
    <w:rsid w:val="00007DD8"/>
    <w:rsid w:val="00012453"/>
    <w:rsid w:val="00017A75"/>
    <w:rsid w:val="0002485D"/>
    <w:rsid w:val="000354FF"/>
    <w:rsid w:val="00036385"/>
    <w:rsid w:val="000611A3"/>
    <w:rsid w:val="00070C0B"/>
    <w:rsid w:val="00071B98"/>
    <w:rsid w:val="00097225"/>
    <w:rsid w:val="000B0F7D"/>
    <w:rsid w:val="000E0085"/>
    <w:rsid w:val="000E23B2"/>
    <w:rsid w:val="0010036D"/>
    <w:rsid w:val="001026B6"/>
    <w:rsid w:val="001043A5"/>
    <w:rsid w:val="0013384F"/>
    <w:rsid w:val="00141936"/>
    <w:rsid w:val="00153F60"/>
    <w:rsid w:val="00160D39"/>
    <w:rsid w:val="00161D43"/>
    <w:rsid w:val="001679F8"/>
    <w:rsid w:val="0017098D"/>
    <w:rsid w:val="00184E5D"/>
    <w:rsid w:val="001938EF"/>
    <w:rsid w:val="001940DC"/>
    <w:rsid w:val="001B170A"/>
    <w:rsid w:val="001B4389"/>
    <w:rsid w:val="001B5B7A"/>
    <w:rsid w:val="001C0940"/>
    <w:rsid w:val="001D0CA0"/>
    <w:rsid w:val="001E06CD"/>
    <w:rsid w:val="001E3C5D"/>
    <w:rsid w:val="001E52BE"/>
    <w:rsid w:val="001F6029"/>
    <w:rsid w:val="00206447"/>
    <w:rsid w:val="0021545A"/>
    <w:rsid w:val="0027691B"/>
    <w:rsid w:val="002812F0"/>
    <w:rsid w:val="002827D9"/>
    <w:rsid w:val="00287253"/>
    <w:rsid w:val="00291477"/>
    <w:rsid w:val="00293311"/>
    <w:rsid w:val="002A57AC"/>
    <w:rsid w:val="002B4262"/>
    <w:rsid w:val="002C2962"/>
    <w:rsid w:val="002D280C"/>
    <w:rsid w:val="002E5827"/>
    <w:rsid w:val="00307B3F"/>
    <w:rsid w:val="003171EB"/>
    <w:rsid w:val="003424D0"/>
    <w:rsid w:val="003433FA"/>
    <w:rsid w:val="0035787D"/>
    <w:rsid w:val="0037251D"/>
    <w:rsid w:val="00372C76"/>
    <w:rsid w:val="0037418A"/>
    <w:rsid w:val="0037507A"/>
    <w:rsid w:val="00377AA1"/>
    <w:rsid w:val="00377B07"/>
    <w:rsid w:val="00387C8E"/>
    <w:rsid w:val="003A1D6A"/>
    <w:rsid w:val="003C7C5F"/>
    <w:rsid w:val="003D0ADA"/>
    <w:rsid w:val="003D45B6"/>
    <w:rsid w:val="003D67D7"/>
    <w:rsid w:val="003E156F"/>
    <w:rsid w:val="004038CA"/>
    <w:rsid w:val="004063F6"/>
    <w:rsid w:val="00416790"/>
    <w:rsid w:val="004316AF"/>
    <w:rsid w:val="004704AC"/>
    <w:rsid w:val="004C2D07"/>
    <w:rsid w:val="004D4C73"/>
    <w:rsid w:val="004F44B9"/>
    <w:rsid w:val="00502E72"/>
    <w:rsid w:val="00526C8F"/>
    <w:rsid w:val="00552E49"/>
    <w:rsid w:val="00563ADE"/>
    <w:rsid w:val="00567562"/>
    <w:rsid w:val="00585E22"/>
    <w:rsid w:val="00596AAF"/>
    <w:rsid w:val="005A038D"/>
    <w:rsid w:val="005A0D23"/>
    <w:rsid w:val="005A33A1"/>
    <w:rsid w:val="005C4EFF"/>
    <w:rsid w:val="005D56D5"/>
    <w:rsid w:val="00614BC3"/>
    <w:rsid w:val="00615F2F"/>
    <w:rsid w:val="00617951"/>
    <w:rsid w:val="006327EF"/>
    <w:rsid w:val="00635217"/>
    <w:rsid w:val="00646C43"/>
    <w:rsid w:val="006566BD"/>
    <w:rsid w:val="006666C4"/>
    <w:rsid w:val="00671D94"/>
    <w:rsid w:val="0068297D"/>
    <w:rsid w:val="006B4C45"/>
    <w:rsid w:val="006F5A19"/>
    <w:rsid w:val="00707ED6"/>
    <w:rsid w:val="00720210"/>
    <w:rsid w:val="00736862"/>
    <w:rsid w:val="007641A7"/>
    <w:rsid w:val="00782EEF"/>
    <w:rsid w:val="007876E0"/>
    <w:rsid w:val="00796348"/>
    <w:rsid w:val="007E67B2"/>
    <w:rsid w:val="007F3763"/>
    <w:rsid w:val="007F5165"/>
    <w:rsid w:val="007F64A3"/>
    <w:rsid w:val="00840BF7"/>
    <w:rsid w:val="00851455"/>
    <w:rsid w:val="008574D3"/>
    <w:rsid w:val="008720D3"/>
    <w:rsid w:val="0087658A"/>
    <w:rsid w:val="00886524"/>
    <w:rsid w:val="008A2319"/>
    <w:rsid w:val="008D25DD"/>
    <w:rsid w:val="008F35BB"/>
    <w:rsid w:val="009062BF"/>
    <w:rsid w:val="009258E8"/>
    <w:rsid w:val="00927079"/>
    <w:rsid w:val="00935EA3"/>
    <w:rsid w:val="009413C6"/>
    <w:rsid w:val="009436F5"/>
    <w:rsid w:val="00946216"/>
    <w:rsid w:val="00966312"/>
    <w:rsid w:val="009715DE"/>
    <w:rsid w:val="00991108"/>
    <w:rsid w:val="00991580"/>
    <w:rsid w:val="009919CA"/>
    <w:rsid w:val="009B2101"/>
    <w:rsid w:val="009B3889"/>
    <w:rsid w:val="009C4D0E"/>
    <w:rsid w:val="009D09B8"/>
    <w:rsid w:val="009E1CE0"/>
    <w:rsid w:val="009E2031"/>
    <w:rsid w:val="009E73B1"/>
    <w:rsid w:val="009F145E"/>
    <w:rsid w:val="009F3DF9"/>
    <w:rsid w:val="009F520B"/>
    <w:rsid w:val="009F5C77"/>
    <w:rsid w:val="009F7794"/>
    <w:rsid w:val="00A01721"/>
    <w:rsid w:val="00A10187"/>
    <w:rsid w:val="00A23603"/>
    <w:rsid w:val="00A54223"/>
    <w:rsid w:val="00A60207"/>
    <w:rsid w:val="00A653AE"/>
    <w:rsid w:val="00A70D97"/>
    <w:rsid w:val="00A80A77"/>
    <w:rsid w:val="00A8296B"/>
    <w:rsid w:val="00A86ADB"/>
    <w:rsid w:val="00A86ED1"/>
    <w:rsid w:val="00AA4955"/>
    <w:rsid w:val="00AA4A54"/>
    <w:rsid w:val="00AA66D2"/>
    <w:rsid w:val="00AA7566"/>
    <w:rsid w:val="00AB184F"/>
    <w:rsid w:val="00AB2804"/>
    <w:rsid w:val="00AB3B2D"/>
    <w:rsid w:val="00AE17CA"/>
    <w:rsid w:val="00B119EE"/>
    <w:rsid w:val="00B25ADD"/>
    <w:rsid w:val="00B37C70"/>
    <w:rsid w:val="00B404DA"/>
    <w:rsid w:val="00B60A36"/>
    <w:rsid w:val="00B61617"/>
    <w:rsid w:val="00B61A18"/>
    <w:rsid w:val="00B83431"/>
    <w:rsid w:val="00B854C3"/>
    <w:rsid w:val="00B87C35"/>
    <w:rsid w:val="00B95515"/>
    <w:rsid w:val="00B97233"/>
    <w:rsid w:val="00BB3E6A"/>
    <w:rsid w:val="00BD143B"/>
    <w:rsid w:val="00BD6ADE"/>
    <w:rsid w:val="00BD721A"/>
    <w:rsid w:val="00C01129"/>
    <w:rsid w:val="00C27D00"/>
    <w:rsid w:val="00C30453"/>
    <w:rsid w:val="00C369F4"/>
    <w:rsid w:val="00C638CA"/>
    <w:rsid w:val="00C82423"/>
    <w:rsid w:val="00C9276C"/>
    <w:rsid w:val="00C9302C"/>
    <w:rsid w:val="00C977E8"/>
    <w:rsid w:val="00CB1C7B"/>
    <w:rsid w:val="00CB1D65"/>
    <w:rsid w:val="00CB56F0"/>
    <w:rsid w:val="00D00269"/>
    <w:rsid w:val="00D065F2"/>
    <w:rsid w:val="00D31BE2"/>
    <w:rsid w:val="00D52B91"/>
    <w:rsid w:val="00D73A6D"/>
    <w:rsid w:val="00D73D63"/>
    <w:rsid w:val="00D97919"/>
    <w:rsid w:val="00DA0A7E"/>
    <w:rsid w:val="00DA139F"/>
    <w:rsid w:val="00DA1CB7"/>
    <w:rsid w:val="00DB540F"/>
    <w:rsid w:val="00DC1569"/>
    <w:rsid w:val="00E0358F"/>
    <w:rsid w:val="00E04258"/>
    <w:rsid w:val="00E05FDE"/>
    <w:rsid w:val="00E12516"/>
    <w:rsid w:val="00E25D8A"/>
    <w:rsid w:val="00E30DD9"/>
    <w:rsid w:val="00E43E7D"/>
    <w:rsid w:val="00E44307"/>
    <w:rsid w:val="00E5334D"/>
    <w:rsid w:val="00E545DD"/>
    <w:rsid w:val="00E55C91"/>
    <w:rsid w:val="00E74F85"/>
    <w:rsid w:val="00E775B1"/>
    <w:rsid w:val="00E87A9B"/>
    <w:rsid w:val="00E87B1A"/>
    <w:rsid w:val="00EC0A9C"/>
    <w:rsid w:val="00ED5687"/>
    <w:rsid w:val="00EF0018"/>
    <w:rsid w:val="00F17EE8"/>
    <w:rsid w:val="00F33EC7"/>
    <w:rsid w:val="00F4540D"/>
    <w:rsid w:val="00F5046A"/>
    <w:rsid w:val="00F537E6"/>
    <w:rsid w:val="00F8506D"/>
    <w:rsid w:val="00FC5E7D"/>
    <w:rsid w:val="00FD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E3B7"/>
  <w15:chartTrackingRefBased/>
  <w15:docId w15:val="{D11E52CF-1058-47DF-8632-AE25332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D5"/>
  </w:style>
  <w:style w:type="paragraph" w:styleId="Heading1">
    <w:name w:val="heading 1"/>
    <w:basedOn w:val="Normal"/>
    <w:next w:val="Normal"/>
    <w:link w:val="Heading1Char"/>
    <w:uiPriority w:val="1"/>
    <w:qFormat/>
    <w:rsid w:val="00AA7566"/>
    <w:pPr>
      <w:keepNext/>
      <w:spacing w:before="240" w:after="60" w:line="240" w:lineRule="auto"/>
      <w:jc w:val="center"/>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AA7566"/>
    <w:pPr>
      <w:keepNext/>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semiHidden/>
    <w:unhideWhenUsed/>
    <w:qFormat/>
    <w:rsid w:val="00AA7566"/>
    <w:pPr>
      <w:keepNext/>
      <w:spacing w:before="240" w:after="60" w:line="240" w:lineRule="auto"/>
      <w:outlineLvl w:val="2"/>
    </w:pPr>
    <w:rPr>
      <w:rFonts w:ascii="Cambria" w:eastAsia="Times New Roman" w:hAnsi="Cambria" w:cs="Times New Roman"/>
      <w:b/>
      <w:bCs/>
      <w:sz w:val="26"/>
      <w:szCs w:val="26"/>
      <w:lang w:eastAsia="en-GB"/>
    </w:rPr>
  </w:style>
  <w:style w:type="paragraph" w:styleId="Heading9">
    <w:name w:val="heading 9"/>
    <w:basedOn w:val="Normal"/>
    <w:next w:val="Normal"/>
    <w:link w:val="Heading9Char"/>
    <w:qFormat/>
    <w:rsid w:val="00AA7566"/>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4A3"/>
    <w:pPr>
      <w:tabs>
        <w:tab w:val="center" w:pos="4513"/>
        <w:tab w:val="right" w:pos="9026"/>
      </w:tabs>
      <w:spacing w:after="0" w:line="240" w:lineRule="auto"/>
    </w:pPr>
  </w:style>
  <w:style w:type="character" w:customStyle="1" w:styleId="HeaderChar">
    <w:name w:val="Header Char"/>
    <w:basedOn w:val="DefaultParagraphFont"/>
    <w:link w:val="Header"/>
    <w:rsid w:val="007F64A3"/>
  </w:style>
  <w:style w:type="paragraph" w:styleId="Footer">
    <w:name w:val="footer"/>
    <w:basedOn w:val="Normal"/>
    <w:link w:val="FooterChar"/>
    <w:unhideWhenUsed/>
    <w:rsid w:val="007F64A3"/>
    <w:pPr>
      <w:tabs>
        <w:tab w:val="center" w:pos="4513"/>
        <w:tab w:val="right" w:pos="9026"/>
      </w:tabs>
      <w:spacing w:after="0" w:line="240" w:lineRule="auto"/>
    </w:pPr>
  </w:style>
  <w:style w:type="character" w:customStyle="1" w:styleId="FooterChar">
    <w:name w:val="Footer Char"/>
    <w:basedOn w:val="DefaultParagraphFont"/>
    <w:link w:val="Footer"/>
    <w:rsid w:val="007F64A3"/>
  </w:style>
  <w:style w:type="paragraph" w:styleId="NoSpacing">
    <w:name w:val="No Spacing"/>
    <w:uiPriority w:val="1"/>
    <w:qFormat/>
    <w:rsid w:val="005A038D"/>
    <w:pPr>
      <w:spacing w:after="0" w:line="240" w:lineRule="auto"/>
    </w:pPr>
  </w:style>
  <w:style w:type="paragraph" w:styleId="ListParagraph">
    <w:name w:val="List Paragraph"/>
    <w:basedOn w:val="Normal"/>
    <w:uiPriority w:val="34"/>
    <w:qFormat/>
    <w:rsid w:val="005A038D"/>
    <w:pPr>
      <w:ind w:left="720"/>
      <w:contextualSpacing/>
    </w:pPr>
  </w:style>
  <w:style w:type="character" w:styleId="Strong">
    <w:name w:val="Strong"/>
    <w:basedOn w:val="DefaultParagraphFont"/>
    <w:uiPriority w:val="22"/>
    <w:qFormat/>
    <w:rsid w:val="0087658A"/>
    <w:rPr>
      <w:b/>
      <w:bCs/>
    </w:rPr>
  </w:style>
  <w:style w:type="paragraph" w:styleId="NormalWeb">
    <w:name w:val="Normal (Web)"/>
    <w:basedOn w:val="Normal"/>
    <w:uiPriority w:val="99"/>
    <w:unhideWhenUsed/>
    <w:rsid w:val="0087658A"/>
    <w:pPr>
      <w:spacing w:after="240" w:line="240" w:lineRule="auto"/>
    </w:pPr>
    <w:rPr>
      <w:rFonts w:ascii="Times New Roman" w:eastAsia="Times New Roman" w:hAnsi="Times New Roman" w:cs="Times New Roman"/>
      <w:color w:val="111111"/>
      <w:sz w:val="24"/>
      <w:szCs w:val="24"/>
      <w:lang w:eastAsia="en-GB"/>
    </w:rPr>
  </w:style>
  <w:style w:type="paragraph" w:styleId="BalloonText">
    <w:name w:val="Balloon Text"/>
    <w:basedOn w:val="Normal"/>
    <w:link w:val="BalloonTextChar"/>
    <w:uiPriority w:val="99"/>
    <w:unhideWhenUsed/>
    <w:rsid w:val="00B8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83431"/>
    <w:rPr>
      <w:rFonts w:ascii="Segoe UI" w:hAnsi="Segoe UI" w:cs="Segoe UI"/>
      <w:sz w:val="18"/>
      <w:szCs w:val="18"/>
    </w:rPr>
  </w:style>
  <w:style w:type="character" w:customStyle="1" w:styleId="ms-rteforecolor-2">
    <w:name w:val="ms-rteforecolor-2"/>
    <w:basedOn w:val="DefaultParagraphFont"/>
    <w:rsid w:val="006566BD"/>
  </w:style>
  <w:style w:type="table" w:styleId="TableGrid">
    <w:name w:val="Table Grid"/>
    <w:basedOn w:val="TableNormal"/>
    <w:rsid w:val="006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91B"/>
    <w:rPr>
      <w:color w:val="0000FF"/>
      <w:u w:val="single"/>
    </w:rPr>
  </w:style>
  <w:style w:type="character" w:styleId="CommentReference">
    <w:name w:val="annotation reference"/>
    <w:basedOn w:val="DefaultParagraphFont"/>
    <w:unhideWhenUsed/>
    <w:rsid w:val="004063F6"/>
    <w:rPr>
      <w:sz w:val="16"/>
      <w:szCs w:val="16"/>
    </w:rPr>
  </w:style>
  <w:style w:type="paragraph" w:styleId="CommentText">
    <w:name w:val="annotation text"/>
    <w:basedOn w:val="Normal"/>
    <w:link w:val="CommentTextChar"/>
    <w:unhideWhenUsed/>
    <w:rsid w:val="004063F6"/>
    <w:pPr>
      <w:spacing w:line="240" w:lineRule="auto"/>
    </w:pPr>
    <w:rPr>
      <w:sz w:val="20"/>
      <w:szCs w:val="20"/>
    </w:rPr>
  </w:style>
  <w:style w:type="character" w:customStyle="1" w:styleId="CommentTextChar">
    <w:name w:val="Comment Text Char"/>
    <w:basedOn w:val="DefaultParagraphFont"/>
    <w:link w:val="CommentText"/>
    <w:rsid w:val="004063F6"/>
    <w:rPr>
      <w:sz w:val="20"/>
      <w:szCs w:val="20"/>
    </w:rPr>
  </w:style>
  <w:style w:type="paragraph" w:styleId="CommentSubject">
    <w:name w:val="annotation subject"/>
    <w:basedOn w:val="CommentText"/>
    <w:next w:val="CommentText"/>
    <w:link w:val="CommentSubjectChar"/>
    <w:unhideWhenUsed/>
    <w:rsid w:val="004063F6"/>
    <w:rPr>
      <w:b/>
      <w:bCs/>
    </w:rPr>
  </w:style>
  <w:style w:type="character" w:customStyle="1" w:styleId="CommentSubjectChar">
    <w:name w:val="Comment Subject Char"/>
    <w:basedOn w:val="CommentTextChar"/>
    <w:link w:val="CommentSubject"/>
    <w:rsid w:val="004063F6"/>
    <w:rPr>
      <w:b/>
      <w:bCs/>
      <w:sz w:val="20"/>
      <w:szCs w:val="20"/>
    </w:rPr>
  </w:style>
  <w:style w:type="character" w:customStyle="1" w:styleId="Heading1Char">
    <w:name w:val="Heading 1 Char"/>
    <w:basedOn w:val="DefaultParagraphFont"/>
    <w:link w:val="Heading1"/>
    <w:uiPriority w:val="1"/>
    <w:rsid w:val="00AA7566"/>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A7566"/>
    <w:rPr>
      <w:rFonts w:ascii="Arial" w:eastAsia="Times New Roman" w:hAnsi="Arial" w:cs="Times New Roman"/>
      <w:b/>
      <w:i/>
      <w:sz w:val="28"/>
      <w:szCs w:val="20"/>
    </w:rPr>
  </w:style>
  <w:style w:type="character" w:customStyle="1" w:styleId="Heading3Char">
    <w:name w:val="Heading 3 Char"/>
    <w:basedOn w:val="DefaultParagraphFont"/>
    <w:link w:val="Heading3"/>
    <w:semiHidden/>
    <w:rsid w:val="00AA7566"/>
    <w:rPr>
      <w:rFonts w:ascii="Cambria" w:eastAsia="Times New Roman" w:hAnsi="Cambria" w:cs="Times New Roman"/>
      <w:b/>
      <w:bCs/>
      <w:sz w:val="26"/>
      <w:szCs w:val="26"/>
      <w:lang w:eastAsia="en-GB"/>
    </w:rPr>
  </w:style>
  <w:style w:type="character" w:customStyle="1" w:styleId="Heading9Char">
    <w:name w:val="Heading 9 Char"/>
    <w:basedOn w:val="DefaultParagraphFont"/>
    <w:link w:val="Heading9"/>
    <w:rsid w:val="00AA7566"/>
    <w:rPr>
      <w:rFonts w:ascii="Arial" w:eastAsia="Times New Roman" w:hAnsi="Arial" w:cs="Arial"/>
      <w:lang w:eastAsia="en-GB"/>
    </w:rPr>
  </w:style>
  <w:style w:type="paragraph" w:styleId="BodyText">
    <w:name w:val="Body Text"/>
    <w:basedOn w:val="Normal"/>
    <w:link w:val="BodyTextChar"/>
    <w:qFormat/>
    <w:rsid w:val="00AA7566"/>
    <w:pPr>
      <w:spacing w:after="0" w:line="240" w:lineRule="auto"/>
    </w:pPr>
    <w:rPr>
      <w:rFonts w:ascii="Trebuchet MS" w:eastAsia="Times New Roman" w:hAnsi="Trebuchet MS" w:cs="Times New Roman"/>
      <w:sz w:val="16"/>
      <w:szCs w:val="20"/>
    </w:rPr>
  </w:style>
  <w:style w:type="character" w:customStyle="1" w:styleId="BodyTextChar">
    <w:name w:val="Body Text Char"/>
    <w:basedOn w:val="DefaultParagraphFont"/>
    <w:link w:val="BodyText"/>
    <w:rsid w:val="00AA7566"/>
    <w:rPr>
      <w:rFonts w:ascii="Trebuchet MS" w:eastAsia="Times New Roman" w:hAnsi="Trebuchet MS" w:cs="Times New Roman"/>
      <w:sz w:val="16"/>
      <w:szCs w:val="20"/>
    </w:rPr>
  </w:style>
  <w:style w:type="paragraph" w:customStyle="1" w:styleId="Default">
    <w:name w:val="Default"/>
    <w:rsid w:val="00AA7566"/>
    <w:pPr>
      <w:autoSpaceDE w:val="0"/>
      <w:autoSpaceDN w:val="0"/>
      <w:adjustRightInd w:val="0"/>
      <w:spacing w:after="0" w:line="240" w:lineRule="auto"/>
    </w:pPr>
    <w:rPr>
      <w:rFonts w:ascii="Helvetica 65 Medium" w:eastAsia="Calibri" w:hAnsi="Helvetica 65 Medium" w:cs="Helvetica 65 Medium"/>
      <w:color w:val="000000"/>
      <w:sz w:val="24"/>
      <w:szCs w:val="24"/>
    </w:rPr>
  </w:style>
  <w:style w:type="paragraph" w:customStyle="1" w:styleId="Pa27">
    <w:name w:val="Pa27"/>
    <w:basedOn w:val="Default"/>
    <w:next w:val="Default"/>
    <w:uiPriority w:val="99"/>
    <w:rsid w:val="00AA7566"/>
    <w:pPr>
      <w:spacing w:line="231" w:lineRule="atLeast"/>
    </w:pPr>
    <w:rPr>
      <w:rFonts w:cs="Times New Roman"/>
      <w:color w:val="auto"/>
    </w:rPr>
  </w:style>
  <w:style w:type="paragraph" w:customStyle="1" w:styleId="Pa18">
    <w:name w:val="Pa18"/>
    <w:basedOn w:val="Default"/>
    <w:next w:val="Default"/>
    <w:uiPriority w:val="99"/>
    <w:rsid w:val="00AA7566"/>
    <w:pPr>
      <w:spacing w:line="201" w:lineRule="atLeast"/>
    </w:pPr>
    <w:rPr>
      <w:rFonts w:cs="Times New Roman"/>
      <w:color w:val="auto"/>
    </w:rPr>
  </w:style>
  <w:style w:type="paragraph" w:customStyle="1" w:styleId="Pa13">
    <w:name w:val="Pa13"/>
    <w:basedOn w:val="Default"/>
    <w:next w:val="Default"/>
    <w:uiPriority w:val="99"/>
    <w:rsid w:val="00AA7566"/>
    <w:pPr>
      <w:spacing w:line="201" w:lineRule="atLeast"/>
    </w:pPr>
    <w:rPr>
      <w:rFonts w:cs="Times New Roman"/>
      <w:color w:val="auto"/>
    </w:rPr>
  </w:style>
  <w:style w:type="paragraph" w:customStyle="1" w:styleId="Pa7">
    <w:name w:val="Pa7"/>
    <w:basedOn w:val="Default"/>
    <w:next w:val="Default"/>
    <w:uiPriority w:val="99"/>
    <w:rsid w:val="00AA7566"/>
    <w:pPr>
      <w:spacing w:line="201" w:lineRule="atLeast"/>
    </w:pPr>
    <w:rPr>
      <w:rFonts w:cs="Times New Roman"/>
      <w:color w:val="auto"/>
    </w:rPr>
  </w:style>
  <w:style w:type="paragraph" w:customStyle="1" w:styleId="TableParagraph">
    <w:name w:val="Table Paragraph"/>
    <w:basedOn w:val="Normal"/>
    <w:uiPriority w:val="1"/>
    <w:qFormat/>
    <w:rsid w:val="00AA7566"/>
    <w:pPr>
      <w:widowControl w:val="0"/>
      <w:spacing w:after="0" w:line="240" w:lineRule="auto"/>
    </w:pPr>
    <w:rPr>
      <w:rFonts w:ascii="Calibri" w:eastAsia="Calibri" w:hAnsi="Calibri" w:cs="Times New Roman"/>
      <w:lang w:val="en-US"/>
    </w:rPr>
  </w:style>
  <w:style w:type="paragraph" w:customStyle="1" w:styleId="body">
    <w:name w:val="body"/>
    <w:basedOn w:val="Normal"/>
    <w:rsid w:val="00AA7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AA7566"/>
  </w:style>
  <w:style w:type="character" w:styleId="Emphasis">
    <w:name w:val="Emphasis"/>
    <w:uiPriority w:val="20"/>
    <w:qFormat/>
    <w:rsid w:val="00AA7566"/>
    <w:rPr>
      <w:i/>
      <w:iCs/>
    </w:rPr>
  </w:style>
  <w:style w:type="paragraph" w:customStyle="1" w:styleId="OrmistonSubHeader">
    <w:name w:val="Ormiston Sub Header"/>
    <w:basedOn w:val="Normal"/>
    <w:qFormat/>
    <w:rsid w:val="008F35BB"/>
    <w:pPr>
      <w:spacing w:after="200" w:line="276" w:lineRule="auto"/>
    </w:pPr>
    <w:rPr>
      <w:rFonts w:ascii="Arial Bold" w:eastAsiaTheme="minorEastAsia" w:hAnsi="Arial Bold" w:cs="Arial Bold"/>
      <w:color w:val="00A879"/>
      <w:sz w:val="36"/>
      <w:szCs w:val="36"/>
    </w:rPr>
  </w:style>
  <w:style w:type="paragraph" w:customStyle="1" w:styleId="OrmistonBody105pt">
    <w:name w:val="Ormiston Body 10.5pt"/>
    <w:basedOn w:val="Normal"/>
    <w:qFormat/>
    <w:rsid w:val="008F35BB"/>
    <w:pPr>
      <w:autoSpaceDE w:val="0"/>
      <w:autoSpaceDN w:val="0"/>
      <w:adjustRightInd w:val="0"/>
      <w:spacing w:after="40" w:line="276" w:lineRule="auto"/>
      <w:contextualSpacing/>
    </w:pPr>
    <w:rPr>
      <w:rFonts w:ascii="Arial" w:eastAsiaTheme="minorEastAsia" w:hAnsi="Arial" w:cs="Arial"/>
      <w:color w:val="2A3B4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19410">
      <w:bodyDiv w:val="1"/>
      <w:marLeft w:val="0"/>
      <w:marRight w:val="0"/>
      <w:marTop w:val="0"/>
      <w:marBottom w:val="0"/>
      <w:divBdr>
        <w:top w:val="none" w:sz="0" w:space="0" w:color="auto"/>
        <w:left w:val="none" w:sz="0" w:space="0" w:color="auto"/>
        <w:bottom w:val="none" w:sz="0" w:space="0" w:color="auto"/>
        <w:right w:val="none" w:sz="0" w:space="0" w:color="auto"/>
      </w:divBdr>
      <w:divsChild>
        <w:div w:id="1343357609">
          <w:marLeft w:val="0"/>
          <w:marRight w:val="0"/>
          <w:marTop w:val="180"/>
          <w:marBottom w:val="150"/>
          <w:divBdr>
            <w:top w:val="none" w:sz="0" w:space="0" w:color="auto"/>
            <w:left w:val="none" w:sz="0" w:space="0" w:color="auto"/>
            <w:bottom w:val="none" w:sz="0" w:space="0" w:color="auto"/>
            <w:right w:val="none" w:sz="0" w:space="0" w:color="auto"/>
          </w:divBdr>
          <w:divsChild>
            <w:div w:id="1473794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6532665">
      <w:bodyDiv w:val="1"/>
      <w:marLeft w:val="0"/>
      <w:marRight w:val="0"/>
      <w:marTop w:val="0"/>
      <w:marBottom w:val="0"/>
      <w:divBdr>
        <w:top w:val="none" w:sz="0" w:space="0" w:color="auto"/>
        <w:left w:val="none" w:sz="0" w:space="0" w:color="auto"/>
        <w:bottom w:val="none" w:sz="0" w:space="0" w:color="auto"/>
        <w:right w:val="none" w:sz="0" w:space="0" w:color="auto"/>
      </w:divBdr>
      <w:divsChild>
        <w:div w:id="580020162">
          <w:marLeft w:val="0"/>
          <w:marRight w:val="0"/>
          <w:marTop w:val="180"/>
          <w:marBottom w:val="150"/>
          <w:divBdr>
            <w:top w:val="none" w:sz="0" w:space="0" w:color="auto"/>
            <w:left w:val="none" w:sz="0" w:space="0" w:color="auto"/>
            <w:bottom w:val="none" w:sz="0" w:space="0" w:color="auto"/>
            <w:right w:val="none" w:sz="0" w:space="0" w:color="auto"/>
          </w:divBdr>
          <w:divsChild>
            <w:div w:id="1670910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1812832">
      <w:bodyDiv w:val="1"/>
      <w:marLeft w:val="0"/>
      <w:marRight w:val="0"/>
      <w:marTop w:val="0"/>
      <w:marBottom w:val="0"/>
      <w:divBdr>
        <w:top w:val="none" w:sz="0" w:space="0" w:color="auto"/>
        <w:left w:val="none" w:sz="0" w:space="0" w:color="auto"/>
        <w:bottom w:val="none" w:sz="0" w:space="0" w:color="auto"/>
        <w:right w:val="none" w:sz="0" w:space="0" w:color="auto"/>
      </w:divBdr>
      <w:divsChild>
        <w:div w:id="703943170">
          <w:marLeft w:val="0"/>
          <w:marRight w:val="0"/>
          <w:marTop w:val="180"/>
          <w:marBottom w:val="150"/>
          <w:divBdr>
            <w:top w:val="none" w:sz="0" w:space="0" w:color="auto"/>
            <w:left w:val="none" w:sz="0" w:space="0" w:color="auto"/>
            <w:bottom w:val="none" w:sz="0" w:space="0" w:color="auto"/>
            <w:right w:val="none" w:sz="0" w:space="0" w:color="auto"/>
          </w:divBdr>
          <w:divsChild>
            <w:div w:id="5959436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7056237">
      <w:bodyDiv w:val="1"/>
      <w:marLeft w:val="0"/>
      <w:marRight w:val="0"/>
      <w:marTop w:val="0"/>
      <w:marBottom w:val="0"/>
      <w:divBdr>
        <w:top w:val="none" w:sz="0" w:space="0" w:color="auto"/>
        <w:left w:val="none" w:sz="0" w:space="0" w:color="auto"/>
        <w:bottom w:val="none" w:sz="0" w:space="0" w:color="auto"/>
        <w:right w:val="none" w:sz="0" w:space="0" w:color="auto"/>
      </w:divBdr>
      <w:divsChild>
        <w:div w:id="1104300182">
          <w:marLeft w:val="0"/>
          <w:marRight w:val="0"/>
          <w:marTop w:val="180"/>
          <w:marBottom w:val="150"/>
          <w:divBdr>
            <w:top w:val="none" w:sz="0" w:space="0" w:color="auto"/>
            <w:left w:val="none" w:sz="0" w:space="0" w:color="auto"/>
            <w:bottom w:val="none" w:sz="0" w:space="0" w:color="auto"/>
            <w:right w:val="none" w:sz="0" w:space="0" w:color="auto"/>
          </w:divBdr>
          <w:divsChild>
            <w:div w:id="268704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9423604">
      <w:bodyDiv w:val="1"/>
      <w:marLeft w:val="0"/>
      <w:marRight w:val="0"/>
      <w:marTop w:val="0"/>
      <w:marBottom w:val="0"/>
      <w:divBdr>
        <w:top w:val="none" w:sz="0" w:space="0" w:color="auto"/>
        <w:left w:val="none" w:sz="0" w:space="0" w:color="auto"/>
        <w:bottom w:val="none" w:sz="0" w:space="0" w:color="auto"/>
        <w:right w:val="none" w:sz="0" w:space="0" w:color="auto"/>
      </w:divBdr>
      <w:divsChild>
        <w:div w:id="1100183626">
          <w:marLeft w:val="0"/>
          <w:marRight w:val="0"/>
          <w:marTop w:val="180"/>
          <w:marBottom w:val="150"/>
          <w:divBdr>
            <w:top w:val="none" w:sz="0" w:space="0" w:color="auto"/>
            <w:left w:val="none" w:sz="0" w:space="0" w:color="auto"/>
            <w:bottom w:val="none" w:sz="0" w:space="0" w:color="auto"/>
            <w:right w:val="none" w:sz="0" w:space="0" w:color="auto"/>
          </w:divBdr>
          <w:divsChild>
            <w:div w:id="7829662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2865845">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8">
          <w:marLeft w:val="0"/>
          <w:marRight w:val="0"/>
          <w:marTop w:val="180"/>
          <w:marBottom w:val="150"/>
          <w:divBdr>
            <w:top w:val="none" w:sz="0" w:space="0" w:color="auto"/>
            <w:left w:val="none" w:sz="0" w:space="0" w:color="auto"/>
            <w:bottom w:val="none" w:sz="0" w:space="0" w:color="auto"/>
            <w:right w:val="none" w:sz="0" w:space="0" w:color="auto"/>
          </w:divBdr>
          <w:divsChild>
            <w:div w:id="1342318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F9C1-96BF-4AF3-8376-7E35351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Forth</dc:creator>
  <cp:keywords/>
  <dc:description/>
  <cp:lastModifiedBy>Steve Fildes</cp:lastModifiedBy>
  <cp:revision>2</cp:revision>
  <cp:lastPrinted>2021-10-12T08:42:00Z</cp:lastPrinted>
  <dcterms:created xsi:type="dcterms:W3CDTF">2025-05-14T12:58:00Z</dcterms:created>
  <dcterms:modified xsi:type="dcterms:W3CDTF">2025-05-14T12:58:00Z</dcterms:modified>
</cp:coreProperties>
</file>