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56123DB3" w:rsidR="00090DD1" w:rsidRDefault="0064285E" w:rsidP="00090DD1">
          <w:pPr>
            <w:spacing w:line="288" w:lineRule="auto"/>
            <w:rPr>
              <w:rFonts w:ascii="Arial" w:hAnsi="Arial" w:cs="Arial"/>
              <w:b/>
              <w:bCs/>
              <w:color w:val="00A685"/>
            </w:rPr>
          </w:pPr>
        </w:p>
      </w:sdtContent>
    </w:sdt>
    <w:p w14:paraId="2F49ADD8" w14:textId="14D5DE43" w:rsidR="00090DD1" w:rsidRPr="00090DD1" w:rsidRDefault="004765B0"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3303DC2">
                <wp:simplePos x="0" y="0"/>
                <wp:positionH relativeFrom="column">
                  <wp:posOffset>-99060</wp:posOffset>
                </wp:positionH>
                <wp:positionV relativeFrom="paragraph">
                  <wp:posOffset>6033770</wp:posOffset>
                </wp:positionV>
                <wp:extent cx="588645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86450" cy="2557669"/>
                        </a:xfrm>
                        <a:prstGeom prst="rect">
                          <a:avLst/>
                        </a:prstGeom>
                        <a:noFill/>
                        <a:ln w="6350">
                          <a:noFill/>
                        </a:ln>
                      </wps:spPr>
                      <wps:txbx>
                        <w:txbxContent>
                          <w:p w14:paraId="0A9E663A" w14:textId="51BAC0D9" w:rsidR="003F5CAF" w:rsidRPr="008662D6" w:rsidRDefault="004765B0" w:rsidP="003F5CAF">
                            <w:pPr>
                              <w:pStyle w:val="OrmistonMainHeader"/>
                              <w:rPr>
                                <w:b/>
                                <w:bCs/>
                                <w:color w:val="FFFFFF" w:themeColor="background1"/>
                                <w:sz w:val="96"/>
                                <w:szCs w:val="96"/>
                              </w:rPr>
                            </w:pPr>
                            <w:r>
                              <w:rPr>
                                <w:b/>
                                <w:bCs/>
                                <w:color w:val="FFFFFF" w:themeColor="background1"/>
                                <w:sz w:val="96"/>
                                <w:szCs w:val="96"/>
                              </w:rPr>
                              <w:t>Clinical Lead</w:t>
                            </w:r>
                          </w:p>
                          <w:p w14:paraId="35440FEA" w14:textId="31CC1132" w:rsidR="003F5CAF" w:rsidRDefault="004765B0" w:rsidP="004765B0">
                            <w:pPr>
                              <w:pStyle w:val="OrmistonMainHeader"/>
                            </w:pPr>
                            <w:r w:rsidRPr="004765B0">
                              <w:rPr>
                                <w:b/>
                                <w:bCs/>
                                <w:color w:val="00A685"/>
                                <w:sz w:val="52"/>
                                <w:szCs w:val="52"/>
                              </w:rPr>
                              <w:t>Working across Ormiston Families’ Supporting Smiles service in Norfolk and our YOUnited service in Cambridgeshire &amp; Peterborough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7.8pt;margin-top:475.1pt;width:463.5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" filled="f" stroked="f" strokeweight=".5pt">
                <v:textbox>
                  <w:txbxContent>
                    <w:p w14:paraId="0A9E663A" w14:textId="51BAC0D9" w:rsidR="003F5CAF" w:rsidRPr="008662D6" w:rsidRDefault="004765B0" w:rsidP="003F5CAF">
                      <w:pPr>
                        <w:pStyle w:val="OrmistonMainHeader"/>
                        <w:rPr>
                          <w:b/>
                          <w:bCs/>
                          <w:color w:val="FFFFFF" w:themeColor="background1"/>
                          <w:sz w:val="96"/>
                          <w:szCs w:val="96"/>
                        </w:rPr>
                      </w:pPr>
                      <w:r>
                        <w:rPr>
                          <w:b/>
                          <w:bCs/>
                          <w:color w:val="FFFFFF" w:themeColor="background1"/>
                          <w:sz w:val="96"/>
                          <w:szCs w:val="96"/>
                        </w:rPr>
                        <w:t>Clinical Lead</w:t>
                      </w:r>
                    </w:p>
                    <w:p w14:paraId="35440FEA" w14:textId="31CC1132" w:rsidR="003F5CAF" w:rsidRDefault="004765B0" w:rsidP="004765B0">
                      <w:pPr>
                        <w:pStyle w:val="OrmistonMainHeader"/>
                      </w:pPr>
                      <w:r w:rsidRPr="004765B0">
                        <w:rPr>
                          <w:b/>
                          <w:bCs/>
                          <w:color w:val="00A685"/>
                          <w:sz w:val="52"/>
                          <w:szCs w:val="52"/>
                        </w:rPr>
                        <w:t>Working across Ormiston Families’ Supporting Smiles service in Norfolk and our YOUnited service in Cambridgeshire &amp; Peterborough</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77F4A8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4765B0" w:rsidRPr="00690343">
        <w:rPr>
          <w:rFonts w:ascii="Arial" w:eastAsia="Times New Roman" w:hAnsi="Arial" w:cs="Arial"/>
          <w:color w:val="000000"/>
          <w:lang w:eastAsia="en-GB"/>
        </w:rPr>
        <w:t>Clinical Lead</w:t>
      </w:r>
      <w:r w:rsidR="008A1E54" w:rsidRPr="00690343">
        <w:rPr>
          <w:rFonts w:ascii="Arial" w:eastAsia="Times New Roman" w:hAnsi="Arial" w:cs="Arial"/>
          <w:color w:val="000000"/>
          <w:lang w:eastAsia="en-GB"/>
        </w:rPr>
        <w:t>, w</w:t>
      </w:r>
      <w:r w:rsidR="004765B0" w:rsidRPr="00690343">
        <w:rPr>
          <w:rFonts w:ascii="Arial" w:eastAsia="Times New Roman" w:hAnsi="Arial" w:cs="Arial"/>
          <w:color w:val="000000"/>
          <w:lang w:eastAsia="en-GB"/>
        </w:rPr>
        <w:t>orking across Ormiston Families’ Supporting Smiles service in Norfolk and our YOUnited service in Cambridgeshire &amp; Peterborough, providing mental health and emotional wellbeing services.</w:t>
      </w:r>
      <w:r w:rsidR="004765B0" w:rsidRPr="004765B0">
        <w:rPr>
          <w:rFonts w:ascii="Arial" w:eastAsia="Times New Roman" w:hAnsi="Arial" w:cs="Arial"/>
          <w:color w:val="000000"/>
          <w:lang w:eastAsia="en-GB"/>
        </w:rPr>
        <w:t xml:space="preserve"> </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3947DAD8" w:rsidR="003F5CAF" w:rsidRDefault="003F5CAF" w:rsidP="005344BF">
      <w:pPr>
        <w:pStyle w:val="OrmistonSubHeader"/>
        <w:spacing w:line="288" w:lineRule="auto"/>
        <w:rPr>
          <w:b/>
          <w:bCs/>
          <w:color w:val="00A878"/>
          <w:sz w:val="48"/>
          <w:szCs w:val="48"/>
        </w:rPr>
      </w:pPr>
      <w:bookmarkStart w:id="0" w:name="_Hlk100744511"/>
      <w:r w:rsidRPr="003F5CAF">
        <w:rPr>
          <w:b/>
          <w:bCs/>
          <w:color w:val="00A878"/>
          <w:sz w:val="48"/>
          <w:szCs w:val="48"/>
        </w:rPr>
        <w:t xml:space="preserve">About Our </w:t>
      </w:r>
      <w:r w:rsidR="004765B0">
        <w:rPr>
          <w:b/>
          <w:bCs/>
          <w:color w:val="00A878"/>
          <w:sz w:val="48"/>
          <w:szCs w:val="48"/>
        </w:rPr>
        <w:t>YOUnited Service</w:t>
      </w:r>
    </w:p>
    <w:p w14:paraId="7F6FDBE8" w14:textId="4B27BC96" w:rsidR="004765B0" w:rsidRDefault="004765B0" w:rsidP="004765B0">
      <w:pPr>
        <w:pStyle w:val="Default"/>
        <w:spacing w:line="288" w:lineRule="auto"/>
        <w:jc w:val="both"/>
        <w:rPr>
          <w:rFonts w:ascii="Arial" w:eastAsiaTheme="minorEastAsia" w:hAnsi="Arial" w:cs="Arial"/>
          <w:color w:val="FF0000"/>
          <w:sz w:val="21"/>
          <w:szCs w:val="21"/>
        </w:rPr>
      </w:pPr>
      <w:bookmarkStart w:id="1" w:name="_Hlk103945402"/>
      <w:r w:rsidRPr="004765B0">
        <w:rPr>
          <w:rFonts w:ascii="Arial" w:eastAsia="Calibri" w:hAnsi="Arial" w:cs="Arial"/>
          <w:color w:val="2A3B4C"/>
          <w:lang w:eastAsia="en-GB"/>
        </w:rPr>
        <w:t xml:space="preserve">A new partnership has been established to transform and bring together mental and emotional health services for children and young people in </w:t>
      </w:r>
      <w:proofErr w:type="spellStart"/>
      <w:r w:rsidRPr="004765B0">
        <w:rPr>
          <w:rFonts w:ascii="Arial" w:eastAsia="Calibri" w:hAnsi="Arial" w:cs="Arial"/>
          <w:color w:val="2A3B4C"/>
          <w:lang w:eastAsia="en-GB"/>
        </w:rPr>
        <w:t>Cambridgeshire</w:t>
      </w:r>
      <w:proofErr w:type="spellEnd"/>
      <w:r w:rsidRPr="004765B0">
        <w:rPr>
          <w:rFonts w:ascii="Arial" w:eastAsia="Calibri" w:hAnsi="Arial" w:cs="Arial"/>
          <w:color w:val="2A3B4C"/>
          <w:lang w:eastAsia="en-GB"/>
        </w:rPr>
        <w:t xml:space="preserve"> and Peterborough. Centre 33 and Ormiston Families are joining their expertise in therapeutic support alongside Cambridge and Peterborough NHS Foundation Trust and </w:t>
      </w:r>
      <w:proofErr w:type="spellStart"/>
      <w:r w:rsidRPr="004765B0">
        <w:rPr>
          <w:rFonts w:ascii="Arial" w:eastAsia="Calibri" w:hAnsi="Arial" w:cs="Arial"/>
          <w:color w:val="2A3B4C"/>
          <w:lang w:eastAsia="en-GB"/>
        </w:rPr>
        <w:t>Cambridgeshire</w:t>
      </w:r>
      <w:proofErr w:type="spellEnd"/>
      <w:r w:rsidRPr="004765B0">
        <w:rPr>
          <w:rFonts w:ascii="Arial" w:eastAsia="Calibri" w:hAnsi="Arial" w:cs="Arial"/>
          <w:color w:val="2A3B4C"/>
          <w:lang w:eastAsia="en-GB"/>
        </w:rPr>
        <w:t xml:space="preserve"> Community Services NHS Trust. The partnership is committed to using the THRIVE framework of Getting Advice, Getting Help, Getting More Help and Risk Support.</w:t>
      </w:r>
    </w:p>
    <w:bookmarkEnd w:id="1"/>
    <w:p w14:paraId="14A355A1" w14:textId="6D7BB059" w:rsidR="004765B0" w:rsidRDefault="004765B0" w:rsidP="005344BF">
      <w:pPr>
        <w:pStyle w:val="OrmistonSubHeader"/>
        <w:spacing w:line="288" w:lineRule="auto"/>
        <w:rPr>
          <w:b/>
          <w:bCs/>
          <w:color w:val="00A878"/>
          <w:sz w:val="48"/>
          <w:szCs w:val="48"/>
        </w:rPr>
      </w:pPr>
    </w:p>
    <w:p w14:paraId="3D2941F7" w14:textId="2000250E" w:rsidR="004765B0" w:rsidRPr="005344BF" w:rsidRDefault="004765B0" w:rsidP="005344BF">
      <w:pPr>
        <w:pStyle w:val="OrmistonSubHeader"/>
        <w:spacing w:line="288" w:lineRule="auto"/>
        <w:rPr>
          <w:b/>
          <w:bCs/>
          <w:color w:val="00A685"/>
          <w:sz w:val="48"/>
          <w:szCs w:val="48"/>
        </w:rPr>
      </w:pPr>
      <w:r>
        <w:rPr>
          <w:b/>
          <w:bCs/>
          <w:color w:val="00A878"/>
          <w:sz w:val="48"/>
          <w:szCs w:val="48"/>
        </w:rPr>
        <w:t>About Our Supporting Smiles Service</w:t>
      </w:r>
    </w:p>
    <w:p w14:paraId="19A82B52" w14:textId="28AF3F3A" w:rsidR="003F5CAF" w:rsidRDefault="006148E7" w:rsidP="005344BF">
      <w:pPr>
        <w:pStyle w:val="Default"/>
        <w:spacing w:line="288" w:lineRule="auto"/>
        <w:jc w:val="both"/>
        <w:rPr>
          <w:rFonts w:ascii="Arial" w:eastAsiaTheme="minorEastAsia" w:hAnsi="Arial" w:cs="Arial"/>
          <w:color w:val="FF0000"/>
          <w:sz w:val="21"/>
          <w:szCs w:val="21"/>
        </w:rPr>
      </w:pPr>
      <w:bookmarkStart w:id="2" w:name="_Hlk103943238"/>
      <w:bookmarkEnd w:id="0"/>
      <w:r w:rsidRPr="006148E7">
        <w:rPr>
          <w:rFonts w:ascii="Arial" w:eastAsia="Calibri" w:hAnsi="Arial" w:cs="Arial"/>
          <w:color w:val="2A3B4C"/>
          <w:lang w:eastAsia="en-GB"/>
        </w:rPr>
        <w:t xml:space="preserve">Supporting Smiles has held the tier 2 CAMHS CYP contract to deliver mental health services to young people and families for over a decade. We offer high quality 1:1 therapy and early intervention programmes to children and young people between the ages of 4-16 who experience social, emotional, and </w:t>
      </w:r>
      <w:proofErr w:type="spellStart"/>
      <w:r w:rsidRPr="006148E7">
        <w:rPr>
          <w:rFonts w:ascii="Arial" w:eastAsia="Calibri" w:hAnsi="Arial" w:cs="Arial"/>
          <w:color w:val="2A3B4C"/>
          <w:lang w:eastAsia="en-GB"/>
        </w:rPr>
        <w:t>behavioural</w:t>
      </w:r>
      <w:proofErr w:type="spellEnd"/>
      <w:r w:rsidRPr="006148E7">
        <w:rPr>
          <w:rFonts w:ascii="Arial" w:eastAsia="Calibri" w:hAnsi="Arial" w:cs="Arial"/>
          <w:color w:val="2A3B4C"/>
          <w:lang w:eastAsia="en-GB"/>
        </w:rPr>
        <w:t xml:space="preserve"> challenges. We also offer parent led interventions and family-based support. We work collaboratively across an innovative alliance of partner providers in the processing of referrals for those aged 0-25, sharing expertise, learning and resources. Our service comprises over 100 staff including Children’s Wellbeing Practitioners, Counsellors, CBT therapists, Social Workers, referral coordinators, managers, and administrators. You will be joining us at a pivotal time as we are expanding and diversifying our workforce to become fully child centred and needs led.</w:t>
      </w:r>
    </w:p>
    <w:bookmarkEnd w:id="2"/>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66195D59" w:rsidR="003F5CAF" w:rsidRDefault="003F5CAF" w:rsidP="005344BF">
      <w:pPr>
        <w:pStyle w:val="Default"/>
        <w:spacing w:line="288" w:lineRule="auto"/>
        <w:jc w:val="both"/>
        <w:rPr>
          <w:rFonts w:ascii="Arial" w:eastAsiaTheme="minorEastAsia" w:hAnsi="Arial" w:cs="Arial"/>
          <w:color w:val="FF0000"/>
          <w:sz w:val="21"/>
          <w:szCs w:val="21"/>
        </w:rPr>
      </w:pPr>
    </w:p>
    <w:p w14:paraId="761F11E5" w14:textId="0715DC60" w:rsidR="006148E7" w:rsidRDefault="006148E7" w:rsidP="005344BF">
      <w:pPr>
        <w:pStyle w:val="Default"/>
        <w:spacing w:line="288" w:lineRule="auto"/>
        <w:jc w:val="both"/>
        <w:rPr>
          <w:rFonts w:ascii="Arial" w:eastAsiaTheme="minorEastAsia" w:hAnsi="Arial" w:cs="Arial"/>
          <w:color w:val="FF0000"/>
          <w:sz w:val="21"/>
          <w:szCs w:val="21"/>
        </w:rPr>
      </w:pPr>
    </w:p>
    <w:p w14:paraId="6CB40F63" w14:textId="77777777" w:rsidR="006148E7" w:rsidRDefault="006148E7"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1D0F54A8" w14:textId="293A870B" w:rsidR="006148E7" w:rsidRDefault="006148E7" w:rsidP="006148E7">
      <w:pPr>
        <w:pStyle w:val="Default"/>
        <w:spacing w:line="288" w:lineRule="auto"/>
        <w:jc w:val="both"/>
        <w:rPr>
          <w:rFonts w:ascii="Arial" w:eastAsia="Calibri" w:hAnsi="Arial" w:cs="Arial"/>
          <w:color w:val="2A3B4C"/>
          <w:lang w:eastAsia="en-GB"/>
        </w:rPr>
      </w:pPr>
      <w:r w:rsidRPr="006148E7">
        <w:rPr>
          <w:rFonts w:ascii="Arial" w:eastAsia="Calibri" w:hAnsi="Arial" w:cs="Arial"/>
          <w:color w:val="2A3B4C"/>
          <w:lang w:eastAsia="en-GB"/>
        </w:rPr>
        <w:t xml:space="preserve">This is a new and innovative opportunity to work across Ormiston Families’ Supporting Smiles mental health and wellbeing service in Norfolk and our YOUnited mental health and wellbeing service in </w:t>
      </w:r>
      <w:proofErr w:type="spellStart"/>
      <w:r w:rsidRPr="006148E7">
        <w:rPr>
          <w:rFonts w:ascii="Arial" w:eastAsia="Calibri" w:hAnsi="Arial" w:cs="Arial"/>
          <w:color w:val="2A3B4C"/>
          <w:lang w:eastAsia="en-GB"/>
        </w:rPr>
        <w:t>Cambridgeshire</w:t>
      </w:r>
      <w:proofErr w:type="spellEnd"/>
      <w:r w:rsidRPr="006148E7">
        <w:rPr>
          <w:rFonts w:ascii="Arial" w:eastAsia="Calibri" w:hAnsi="Arial" w:cs="Arial"/>
          <w:color w:val="2A3B4C"/>
          <w:lang w:eastAsia="en-GB"/>
        </w:rPr>
        <w:t xml:space="preserve"> &amp; Peterborough.</w:t>
      </w:r>
    </w:p>
    <w:p w14:paraId="455B7542" w14:textId="77777777" w:rsidR="006148E7" w:rsidRPr="006148E7" w:rsidRDefault="006148E7" w:rsidP="006148E7">
      <w:pPr>
        <w:pStyle w:val="Default"/>
        <w:spacing w:line="288" w:lineRule="auto"/>
        <w:jc w:val="both"/>
        <w:rPr>
          <w:rFonts w:ascii="Arial" w:eastAsia="Calibri" w:hAnsi="Arial" w:cs="Arial"/>
          <w:color w:val="2A3B4C"/>
          <w:lang w:eastAsia="en-GB"/>
        </w:rPr>
      </w:pPr>
    </w:p>
    <w:p w14:paraId="72D9BAB4" w14:textId="4244C167" w:rsidR="00DC1B82" w:rsidRDefault="006148E7" w:rsidP="006148E7">
      <w:pPr>
        <w:pStyle w:val="Default"/>
        <w:spacing w:line="288" w:lineRule="auto"/>
        <w:jc w:val="both"/>
        <w:rPr>
          <w:rFonts w:ascii="Arial" w:eastAsia="Calibri" w:hAnsi="Arial" w:cs="Arial"/>
          <w:color w:val="2A3B4C"/>
          <w:lang w:eastAsia="en-GB"/>
        </w:rPr>
      </w:pPr>
      <w:r w:rsidRPr="006148E7">
        <w:rPr>
          <w:rFonts w:ascii="Arial" w:eastAsia="Calibri" w:hAnsi="Arial" w:cs="Arial"/>
          <w:color w:val="2A3B4C"/>
          <w:lang w:eastAsia="en-GB"/>
        </w:rPr>
        <w:t xml:space="preserve">You will provide cohesive clinical leadership and oversight across Ormiston Families’ mental health services, supporting the mental health Operations Managers in the ongoing development of clinically safe, </w:t>
      </w:r>
      <w:proofErr w:type="gramStart"/>
      <w:r w:rsidRPr="006148E7">
        <w:rPr>
          <w:rFonts w:ascii="Arial" w:eastAsia="Calibri" w:hAnsi="Arial" w:cs="Arial"/>
          <w:color w:val="2A3B4C"/>
          <w:lang w:eastAsia="en-GB"/>
        </w:rPr>
        <w:t>robust</w:t>
      </w:r>
      <w:proofErr w:type="gramEnd"/>
      <w:r w:rsidRPr="006148E7">
        <w:rPr>
          <w:rFonts w:ascii="Arial" w:eastAsia="Calibri" w:hAnsi="Arial" w:cs="Arial"/>
          <w:color w:val="2A3B4C"/>
          <w:lang w:eastAsia="en-GB"/>
        </w:rPr>
        <w:t xml:space="preserve"> and effective provision and supervision.</w:t>
      </w:r>
    </w:p>
    <w:p w14:paraId="62BC64FB" w14:textId="77777777" w:rsidR="00690343" w:rsidRDefault="00690343" w:rsidP="006148E7">
      <w:pPr>
        <w:pStyle w:val="Default"/>
        <w:spacing w:line="288" w:lineRule="auto"/>
        <w:jc w:val="both"/>
        <w:rPr>
          <w:rFonts w:ascii="Arial" w:eastAsiaTheme="minorEastAsia" w:hAnsi="Arial" w:cs="Arial"/>
          <w:color w:val="FF0000"/>
          <w:sz w:val="21"/>
          <w:szCs w:val="21"/>
        </w:rPr>
      </w:pP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1DB1541C" w14:textId="60AE3629"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0A1C359B" w14:textId="0FC17200" w:rsidR="006148E7" w:rsidRDefault="006148E7" w:rsidP="006148E7">
      <w:pPr>
        <w:pStyle w:val="Default"/>
        <w:spacing w:line="288" w:lineRule="auto"/>
        <w:jc w:val="both"/>
        <w:rPr>
          <w:rFonts w:ascii="Arial" w:eastAsia="Calibri" w:hAnsi="Arial" w:cs="Arial"/>
          <w:color w:val="2A3B4C"/>
          <w:lang w:eastAsia="en-GB"/>
        </w:rPr>
      </w:pPr>
      <w:r w:rsidRPr="006148E7">
        <w:rPr>
          <w:rFonts w:ascii="Arial" w:eastAsia="Calibri" w:hAnsi="Arial" w:cs="Arial"/>
          <w:color w:val="2A3B4C"/>
          <w:lang w:eastAsia="en-GB"/>
        </w:rPr>
        <w:t>Your skills will help us develop and lead our diverse team, and ensure we can provide a responsive, high-quality service. You will be expected to work collaboratively with colleagues as well as external stakeholders. As a valued member of our clinical leadership team, you will help us to ensure the team runs smoothly and provide effective leadership and management of staff and resources.</w:t>
      </w:r>
    </w:p>
    <w:p w14:paraId="0B3F30E3" w14:textId="77777777" w:rsidR="006148E7" w:rsidRPr="006148E7" w:rsidRDefault="006148E7" w:rsidP="006148E7">
      <w:pPr>
        <w:pStyle w:val="Default"/>
        <w:spacing w:line="288" w:lineRule="auto"/>
        <w:jc w:val="both"/>
        <w:rPr>
          <w:rFonts w:ascii="Arial" w:eastAsia="Calibri" w:hAnsi="Arial" w:cs="Arial"/>
          <w:color w:val="2A3B4C"/>
          <w:lang w:eastAsia="en-GB"/>
        </w:rPr>
      </w:pPr>
    </w:p>
    <w:p w14:paraId="77412664" w14:textId="12432180" w:rsidR="006148E7" w:rsidRDefault="006148E7" w:rsidP="006148E7">
      <w:pPr>
        <w:pStyle w:val="Default"/>
        <w:spacing w:line="288" w:lineRule="auto"/>
        <w:jc w:val="both"/>
        <w:rPr>
          <w:rFonts w:ascii="Arial" w:eastAsia="Calibri" w:hAnsi="Arial" w:cs="Arial"/>
          <w:color w:val="2A3B4C"/>
          <w:lang w:eastAsia="en-GB"/>
        </w:rPr>
      </w:pPr>
      <w:r w:rsidRPr="006148E7">
        <w:rPr>
          <w:rFonts w:ascii="Arial" w:eastAsia="Calibri" w:hAnsi="Arial" w:cs="Arial"/>
          <w:color w:val="2A3B4C"/>
          <w:lang w:eastAsia="en-GB"/>
        </w:rPr>
        <w:t xml:space="preserve">Staff wellbeing is a top priority for us. We have a very active Wellbeing team within the organisation and work hard to ensure that a supportive, </w:t>
      </w:r>
      <w:proofErr w:type="gramStart"/>
      <w:r w:rsidRPr="006148E7">
        <w:rPr>
          <w:rFonts w:ascii="Arial" w:eastAsia="Calibri" w:hAnsi="Arial" w:cs="Arial"/>
          <w:color w:val="2A3B4C"/>
          <w:lang w:eastAsia="en-GB"/>
        </w:rPr>
        <w:t>collaborative</w:t>
      </w:r>
      <w:proofErr w:type="gramEnd"/>
      <w:r w:rsidRPr="006148E7">
        <w:rPr>
          <w:rFonts w:ascii="Arial" w:eastAsia="Calibri" w:hAnsi="Arial" w:cs="Arial"/>
          <w:color w:val="2A3B4C"/>
          <w:lang w:eastAsia="en-GB"/>
        </w:rPr>
        <w:t xml:space="preserve"> and productive culture is in place.</w:t>
      </w:r>
    </w:p>
    <w:p w14:paraId="3468E558" w14:textId="77777777" w:rsidR="006148E7" w:rsidRPr="006148E7" w:rsidRDefault="006148E7" w:rsidP="006148E7">
      <w:pPr>
        <w:pStyle w:val="Default"/>
        <w:spacing w:line="288" w:lineRule="auto"/>
        <w:jc w:val="both"/>
        <w:rPr>
          <w:rFonts w:ascii="Arial" w:eastAsia="Calibri" w:hAnsi="Arial" w:cs="Arial"/>
          <w:color w:val="2A3B4C"/>
          <w:lang w:eastAsia="en-GB"/>
        </w:rPr>
      </w:pPr>
    </w:p>
    <w:p w14:paraId="34D53F6F" w14:textId="196ACC2C" w:rsidR="005344BF" w:rsidRDefault="006148E7" w:rsidP="006148E7">
      <w:pPr>
        <w:pStyle w:val="Default"/>
        <w:spacing w:line="288" w:lineRule="auto"/>
        <w:jc w:val="both"/>
        <w:rPr>
          <w:rFonts w:ascii="Arial" w:eastAsia="Calibri" w:hAnsi="Arial" w:cs="Arial"/>
          <w:color w:val="2A3B4C"/>
          <w:lang w:eastAsia="en-GB"/>
        </w:rPr>
      </w:pPr>
      <w:r w:rsidRPr="006148E7">
        <w:rPr>
          <w:rFonts w:ascii="Arial" w:eastAsia="Calibri" w:hAnsi="Arial" w:cs="Arial"/>
          <w:color w:val="2A3B4C"/>
          <w:lang w:eastAsia="en-GB"/>
        </w:rPr>
        <w:t xml:space="preserve">Your base location will be our hub in central Norwich, and you may be expected and encouraged to spend time with our various teams across the county. You will also have a base at our </w:t>
      </w:r>
      <w:proofErr w:type="spellStart"/>
      <w:r w:rsidRPr="006148E7">
        <w:rPr>
          <w:rFonts w:ascii="Arial" w:eastAsia="Calibri" w:hAnsi="Arial" w:cs="Arial"/>
          <w:color w:val="2A3B4C"/>
          <w:lang w:eastAsia="en-GB"/>
        </w:rPr>
        <w:t>Cambridgeshire</w:t>
      </w:r>
      <w:proofErr w:type="spellEnd"/>
      <w:r w:rsidRPr="006148E7">
        <w:rPr>
          <w:rFonts w:ascii="Arial" w:eastAsia="Calibri" w:hAnsi="Arial" w:cs="Arial"/>
          <w:color w:val="2A3B4C"/>
          <w:lang w:eastAsia="en-GB"/>
        </w:rPr>
        <w:t xml:space="preserve"> and Peterborough </w:t>
      </w:r>
      <w:proofErr w:type="spellStart"/>
      <w:r w:rsidRPr="006148E7">
        <w:rPr>
          <w:rFonts w:ascii="Arial" w:eastAsia="Calibri" w:hAnsi="Arial" w:cs="Arial"/>
          <w:color w:val="2A3B4C"/>
          <w:lang w:eastAsia="en-GB"/>
        </w:rPr>
        <w:t>centres</w:t>
      </w:r>
      <w:proofErr w:type="spellEnd"/>
      <w:r w:rsidRPr="006148E7">
        <w:rPr>
          <w:rFonts w:ascii="Arial" w:eastAsia="Calibri" w:hAnsi="Arial" w:cs="Arial"/>
          <w:color w:val="2A3B4C"/>
          <w:lang w:eastAsia="en-GB"/>
        </w:rPr>
        <w:t>, spending time with the teams in that area.</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3809DD3"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40A82B3"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690343" w:rsidRPr="00690343">
        <w:rPr>
          <w:rFonts w:ascii="Arial" w:hAnsi="Arial" w:cs="Arial"/>
          <w:color w:val="2B4250"/>
        </w:rPr>
        <w:t>emma.clough</w:t>
      </w:r>
      <w:r w:rsidR="004765B0" w:rsidRPr="00690343">
        <w:rPr>
          <w:rFonts w:ascii="Arial" w:hAnsi="Arial" w:cs="Arial"/>
          <w:color w:val="2B4250"/>
        </w:rPr>
        <w:t>@ormistonfamilies.org.uk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5558532E"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4765B0" w:rsidRPr="00C1768F">
        <w:rPr>
          <w:rFonts w:ascii="Arial Bold" w:eastAsiaTheme="minorEastAsia" w:hAnsi="Arial Bold" w:cs="Arial Bold"/>
          <w:b/>
          <w:color w:val="2B4250"/>
          <w:sz w:val="32"/>
          <w:szCs w:val="32"/>
        </w:rPr>
        <w:t>Clinical Lead</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1"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1"/>
    <w:p w14:paraId="0A9B98DB" w14:textId="5B75C6A7" w:rsidR="00F277D4" w:rsidRPr="00F277D4" w:rsidRDefault="00F277D4" w:rsidP="00690343">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Pr="00C1768F">
        <w:rPr>
          <w:rFonts w:ascii="Arial" w:eastAsiaTheme="minorEastAsia" w:hAnsi="Arial" w:cs="Arial"/>
          <w:color w:val="2A3B4C"/>
          <w:sz w:val="24"/>
          <w:szCs w:val="24"/>
        </w:rPr>
        <w:t xml:space="preserve">permanent </w:t>
      </w:r>
      <w:r w:rsidR="004765B0" w:rsidRPr="00C1768F">
        <w:rPr>
          <w:rFonts w:ascii="Arial" w:eastAsiaTheme="minorEastAsia" w:hAnsi="Arial" w:cs="Arial"/>
          <w:color w:val="2A3B4C"/>
          <w:sz w:val="24"/>
          <w:szCs w:val="24"/>
        </w:rPr>
        <w:t>f</w:t>
      </w:r>
      <w:r w:rsidRPr="00C1768F">
        <w:rPr>
          <w:rFonts w:ascii="Arial" w:eastAsiaTheme="minorEastAsia" w:hAnsi="Arial" w:cs="Arial"/>
          <w:color w:val="2A3B4C"/>
          <w:sz w:val="24"/>
          <w:szCs w:val="24"/>
        </w:rPr>
        <w:t>ull-time, with flexible</w:t>
      </w:r>
      <w:r w:rsidR="001343AB" w:rsidRPr="00C1768F">
        <w:rPr>
          <w:rFonts w:ascii="Arial" w:eastAsiaTheme="minorEastAsia" w:hAnsi="Arial" w:cs="Arial"/>
          <w:color w:val="2A3B4C"/>
          <w:sz w:val="24"/>
          <w:szCs w:val="24"/>
        </w:rPr>
        <w:t xml:space="preserve"> or </w:t>
      </w:r>
      <w:proofErr w:type="gramStart"/>
      <w:r w:rsidR="001343AB" w:rsidRPr="00C1768F">
        <w:rPr>
          <w:rFonts w:ascii="Arial" w:eastAsiaTheme="minorEastAsia" w:hAnsi="Arial" w:cs="Arial"/>
          <w:color w:val="2A3B4C"/>
          <w:sz w:val="24"/>
          <w:szCs w:val="24"/>
        </w:rPr>
        <w:t xml:space="preserve">agile </w:t>
      </w:r>
      <w:r w:rsidRPr="00C1768F">
        <w:rPr>
          <w:rFonts w:ascii="Arial" w:eastAsiaTheme="minorEastAsia" w:hAnsi="Arial" w:cs="Arial"/>
          <w:color w:val="2A3B4C"/>
          <w:sz w:val="24"/>
          <w:szCs w:val="24"/>
        </w:rPr>
        <w:t xml:space="preserve"> working</w:t>
      </w:r>
      <w:proofErr w:type="gramEnd"/>
      <w:r w:rsidRPr="00C1768F">
        <w:rPr>
          <w:rFonts w:ascii="Arial" w:eastAsiaTheme="minorEastAsia" w:hAnsi="Arial" w:cs="Arial"/>
          <w:color w:val="2A3B4C"/>
          <w:sz w:val="24"/>
          <w:szCs w:val="24"/>
        </w:rPr>
        <w:t>.</w:t>
      </w:r>
    </w:p>
    <w:p w14:paraId="0E43CF78" w14:textId="77777777" w:rsidR="00F277D4" w:rsidRPr="00F277D4" w:rsidRDefault="00F277D4" w:rsidP="00690343">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690343">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08D9E27" w:rsidR="00F277D4" w:rsidRPr="00F277D4" w:rsidRDefault="00F277D4" w:rsidP="0069034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C1B82" w:rsidRPr="00C1768F">
        <w:rPr>
          <w:rFonts w:ascii="Arial" w:eastAsiaTheme="minorEastAsia" w:hAnsi="Arial" w:cs="Arial"/>
          <w:color w:val="2A3B4C"/>
          <w:sz w:val="24"/>
          <w:szCs w:val="24"/>
        </w:rPr>
        <w:t>3</w:t>
      </w:r>
      <w:r w:rsidR="008A1E54" w:rsidRPr="00C1768F">
        <w:rPr>
          <w:rFonts w:ascii="Arial" w:eastAsiaTheme="minorEastAsia" w:hAnsi="Arial" w:cs="Arial"/>
          <w:color w:val="2A3B4C"/>
          <w:sz w:val="24"/>
          <w:szCs w:val="24"/>
        </w:rPr>
        <w:t>7.5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69034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690343">
      <w:pPr>
        <w:pStyle w:val="BodyText"/>
        <w:spacing w:before="120" w:after="60" w:line="288" w:lineRule="auto"/>
        <w:jc w:val="both"/>
        <w:rPr>
          <w:rFonts w:ascii="Arial" w:eastAsiaTheme="minorEastAsia" w:hAnsi="Arial" w:cs="Arial"/>
          <w:color w:val="2A3B4C"/>
          <w:sz w:val="24"/>
          <w:szCs w:val="24"/>
        </w:rPr>
      </w:pPr>
    </w:p>
    <w:p w14:paraId="71AB0B1E" w14:textId="3F4A9D8B" w:rsidR="00F277D4" w:rsidRPr="00F277D4" w:rsidRDefault="00F277D4" w:rsidP="00690343">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556D450C" w:rsidR="00F277D4" w:rsidRPr="00F277D4" w:rsidRDefault="00F277D4" w:rsidP="00690343">
      <w:pPr>
        <w:pStyle w:val="BodyText"/>
        <w:numPr>
          <w:ilvl w:val="0"/>
          <w:numId w:val="15"/>
        </w:numPr>
        <w:spacing w:before="120" w:line="288" w:lineRule="auto"/>
        <w:jc w:val="both"/>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4765B0" w:rsidRPr="00C1768F">
        <w:rPr>
          <w:rFonts w:ascii="Arial" w:eastAsiaTheme="minorEastAsia" w:hAnsi="Arial" w:cs="Arial"/>
          <w:color w:val="2A3B4C"/>
          <w:sz w:val="24"/>
          <w:szCs w:val="24"/>
        </w:rPr>
        <w:t>Norwich Hub (negotiable)</w:t>
      </w:r>
      <w:r w:rsidRPr="00F277D4">
        <w:rPr>
          <w:rFonts w:ascii="Arial" w:eastAsiaTheme="minorEastAsia" w:hAnsi="Arial" w:cs="Arial"/>
          <w:color w:val="2A3B4C"/>
          <w:sz w:val="24"/>
          <w:szCs w:val="24"/>
        </w:rPr>
        <w:t xml:space="preserve">  </w:t>
      </w:r>
    </w:p>
    <w:p w14:paraId="40694E8A" w14:textId="77777777" w:rsidR="00F277D4" w:rsidRPr="00F277D4" w:rsidRDefault="00F277D4" w:rsidP="00690343">
      <w:pPr>
        <w:pStyle w:val="BodyText"/>
        <w:spacing w:line="288" w:lineRule="auto"/>
        <w:jc w:val="both"/>
        <w:rPr>
          <w:rFonts w:ascii="Arial" w:eastAsiaTheme="minorEastAsia" w:hAnsi="Arial" w:cs="Arial"/>
          <w:color w:val="2A3B4C"/>
          <w:sz w:val="24"/>
          <w:szCs w:val="24"/>
        </w:rPr>
      </w:pPr>
    </w:p>
    <w:p w14:paraId="754978A2" w14:textId="71E928B8" w:rsidR="00F277D4" w:rsidRPr="00F277D4" w:rsidRDefault="00F277D4" w:rsidP="00690343">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8BC423D" w:rsidR="00F277D4" w:rsidRPr="00F277D4" w:rsidRDefault="00F277D4" w:rsidP="00690343">
      <w:pPr>
        <w:pStyle w:val="BodyText"/>
        <w:numPr>
          <w:ilvl w:val="0"/>
          <w:numId w:val="8"/>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s</w:t>
      </w:r>
      <w:r w:rsidR="004765B0">
        <w:rPr>
          <w:rFonts w:ascii="Arial" w:eastAsiaTheme="minorEastAsia" w:hAnsi="Arial" w:cs="Arial"/>
          <w:color w:val="2A3B4C"/>
          <w:sz w:val="24"/>
          <w:szCs w:val="24"/>
        </w:rPr>
        <w:t xml:space="preserve">alary </w:t>
      </w:r>
      <w:r w:rsidRPr="00F277D4">
        <w:rPr>
          <w:rFonts w:ascii="Arial" w:eastAsiaTheme="minorEastAsia" w:hAnsi="Arial" w:cs="Arial"/>
          <w:color w:val="2A3B4C"/>
          <w:sz w:val="24"/>
          <w:szCs w:val="24"/>
        </w:rPr>
        <w:t>for this post is</w:t>
      </w:r>
      <w:r w:rsidR="00690343">
        <w:rPr>
          <w:rFonts w:ascii="Arial" w:eastAsiaTheme="minorEastAsia" w:hAnsi="Arial" w:cs="Arial"/>
          <w:color w:val="2A3B4C"/>
          <w:sz w:val="24"/>
          <w:szCs w:val="24"/>
        </w:rPr>
        <w:t xml:space="preserve"> </w:t>
      </w:r>
      <w:r w:rsidR="00C1768F" w:rsidRPr="00C1768F">
        <w:rPr>
          <w:rFonts w:ascii="Arial" w:eastAsiaTheme="minorEastAsia" w:hAnsi="Arial" w:cs="Arial"/>
          <w:color w:val="2A3B4C"/>
          <w:sz w:val="24"/>
          <w:szCs w:val="24"/>
        </w:rPr>
        <w:t>£50,827</w:t>
      </w:r>
      <w:r w:rsidR="00690343">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per annum, based </w:t>
      </w:r>
      <w:r w:rsidRPr="00C1768F">
        <w:rPr>
          <w:rFonts w:ascii="Arial" w:eastAsiaTheme="minorEastAsia" w:hAnsi="Arial" w:cs="Arial"/>
          <w:color w:val="2A3B4C"/>
          <w:sz w:val="24"/>
          <w:szCs w:val="24"/>
        </w:rPr>
        <w:t>on</w:t>
      </w:r>
      <w:r w:rsidR="00246A00" w:rsidRPr="00C1768F">
        <w:rPr>
          <w:rFonts w:ascii="Arial" w:eastAsiaTheme="minorEastAsia" w:hAnsi="Arial" w:cs="Arial"/>
          <w:color w:val="2A3B4C"/>
          <w:sz w:val="24"/>
          <w:szCs w:val="24"/>
        </w:rPr>
        <w:t xml:space="preserve"> 3</w:t>
      </w:r>
      <w:r w:rsidR="008A1E54" w:rsidRPr="00C1768F">
        <w:rPr>
          <w:rFonts w:ascii="Arial" w:eastAsiaTheme="minorEastAsia" w:hAnsi="Arial" w:cs="Arial"/>
          <w:color w:val="2A3B4C"/>
          <w:sz w:val="24"/>
          <w:szCs w:val="24"/>
        </w:rPr>
        <w:t>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690343">
      <w:pPr>
        <w:pStyle w:val="BodyText"/>
        <w:numPr>
          <w:ilvl w:val="0"/>
          <w:numId w:val="8"/>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690343">
      <w:pPr>
        <w:pStyle w:val="BodyText"/>
        <w:spacing w:line="288" w:lineRule="auto"/>
        <w:jc w:val="both"/>
        <w:rPr>
          <w:rFonts w:ascii="Arial" w:eastAsiaTheme="minorEastAsia" w:hAnsi="Arial" w:cs="Arial"/>
          <w:color w:val="2B4250"/>
          <w:sz w:val="32"/>
          <w:szCs w:val="32"/>
        </w:rPr>
      </w:pPr>
    </w:p>
    <w:p w14:paraId="391E68D8" w14:textId="08A085D8" w:rsidR="00F277D4" w:rsidRPr="00F277D4" w:rsidRDefault="00F277D4" w:rsidP="00690343">
      <w:pPr>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690343">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690343">
      <w:pPr>
        <w:pStyle w:val="BodyText"/>
        <w:spacing w:line="288" w:lineRule="auto"/>
        <w:jc w:val="both"/>
        <w:rPr>
          <w:rFonts w:ascii="Arial" w:eastAsiaTheme="minorEastAsia" w:hAnsi="Arial" w:cs="Arial"/>
          <w:color w:val="2A3B4C"/>
          <w:sz w:val="24"/>
          <w:szCs w:val="24"/>
        </w:rPr>
      </w:pPr>
    </w:p>
    <w:p w14:paraId="09A3A54C" w14:textId="06144A67" w:rsidR="00215BD3" w:rsidRDefault="00215BD3" w:rsidP="00F277D4">
      <w:pPr>
        <w:pStyle w:val="BodyText"/>
        <w:spacing w:line="288" w:lineRule="auto"/>
        <w:rPr>
          <w:rFonts w:ascii="Arial" w:eastAsiaTheme="minorEastAsia" w:hAnsi="Arial" w:cs="Arial"/>
          <w:b/>
          <w:bCs/>
          <w:color w:val="2B4250"/>
          <w:sz w:val="32"/>
          <w:szCs w:val="32"/>
        </w:rPr>
      </w:pPr>
    </w:p>
    <w:p w14:paraId="53770232" w14:textId="179C1B86" w:rsidR="005D0028" w:rsidRDefault="005D0028" w:rsidP="00F277D4">
      <w:pPr>
        <w:pStyle w:val="BodyText"/>
        <w:spacing w:line="288" w:lineRule="auto"/>
        <w:rPr>
          <w:rFonts w:ascii="Arial" w:eastAsiaTheme="minorEastAsia" w:hAnsi="Arial" w:cs="Arial"/>
          <w:b/>
          <w:bCs/>
          <w:color w:val="2B4250"/>
          <w:sz w:val="32"/>
          <w:szCs w:val="32"/>
        </w:rPr>
      </w:pPr>
    </w:p>
    <w:p w14:paraId="5AD8919C" w14:textId="77777777" w:rsidR="005D0028" w:rsidRDefault="005D0028"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8B21731"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C1768F">
        <w:rPr>
          <w:rFonts w:ascii="Arial" w:eastAsiaTheme="minorEastAsia" w:hAnsi="Arial" w:cs="Arial"/>
          <w:color w:val="2A3B4C"/>
          <w:sz w:val="24"/>
          <w:szCs w:val="24"/>
        </w:rPr>
        <w:t>role</w:t>
      </w:r>
      <w:proofErr w:type="gramEnd"/>
      <w:r w:rsidRPr="00C1768F">
        <w:rPr>
          <w:rFonts w:ascii="Arial" w:eastAsiaTheme="minorEastAsia" w:hAnsi="Arial" w:cs="Arial"/>
          <w:color w:val="2A3B4C"/>
          <w:sz w:val="24"/>
          <w:szCs w:val="24"/>
        </w:rPr>
        <w:t xml:space="preserve"> </w:t>
      </w:r>
      <w:r w:rsidR="00246A00" w:rsidRPr="00C1768F">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E878E5F" w14:textId="42B89854" w:rsidR="005D0028" w:rsidRPr="00F277D4" w:rsidRDefault="00F277D4" w:rsidP="005D0028">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5D0028" w:rsidRPr="005D0028">
        <w:rPr>
          <w:rFonts w:ascii="Arial" w:eastAsiaTheme="minorEastAsia" w:hAnsi="Arial" w:cs="Arial"/>
          <w:b/>
          <w:bCs/>
          <w:color w:val="2B4250"/>
          <w:sz w:val="32"/>
          <w:szCs w:val="32"/>
        </w:rPr>
        <w:t xml:space="preserve"> </w:t>
      </w:r>
      <w:r w:rsidR="005D0028">
        <w:rPr>
          <w:rFonts w:ascii="Arial" w:eastAsiaTheme="minorEastAsia" w:hAnsi="Arial" w:cs="Arial"/>
          <w:b/>
          <w:bCs/>
          <w:color w:val="2B4250"/>
          <w:sz w:val="32"/>
          <w:szCs w:val="32"/>
        </w:rPr>
        <w:t>Clinical Lead</w:t>
      </w:r>
    </w:p>
    <w:p w14:paraId="7C755C34" w14:textId="4655CC6E" w:rsidR="005D0028" w:rsidRPr="00F277D4" w:rsidRDefault="00F277D4" w:rsidP="005D0028">
      <w:pPr>
        <w:pStyle w:val="BodyText"/>
        <w:spacing w:line="288" w:lineRule="auto"/>
        <w:ind w:left="1440" w:hanging="1440"/>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5D0028" w:rsidRPr="005D0028">
        <w:rPr>
          <w:rFonts w:ascii="Arial" w:eastAsiaTheme="minorEastAsia" w:hAnsi="Arial" w:cs="Arial"/>
          <w:b/>
          <w:bCs/>
          <w:color w:val="2B4250"/>
          <w:sz w:val="32"/>
          <w:szCs w:val="32"/>
        </w:rPr>
        <w:t xml:space="preserve"> </w:t>
      </w:r>
      <w:r w:rsidR="005D0028" w:rsidRPr="005D0028">
        <w:t xml:space="preserve"> </w:t>
      </w:r>
      <w:r w:rsidR="00C1768F">
        <w:tab/>
      </w:r>
      <w:r w:rsidR="005D0028" w:rsidRPr="005D0028">
        <w:rPr>
          <w:rFonts w:ascii="Arial" w:eastAsiaTheme="minorEastAsia" w:hAnsi="Arial" w:cs="Arial"/>
          <w:b/>
          <w:bCs/>
          <w:color w:val="2B4250"/>
          <w:sz w:val="32"/>
          <w:szCs w:val="32"/>
        </w:rPr>
        <w:t>Working across Ormiston Families’ Supporting Smiles in Norfolk and YOUnited in Cambridgeshire &amp; Peterborough mental health and wellbeing services</w:t>
      </w:r>
    </w:p>
    <w:p w14:paraId="24E4D20C" w14:textId="445AE9F8" w:rsidR="005D0028" w:rsidRPr="00F277D4" w:rsidRDefault="00F277D4" w:rsidP="005D0028">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5D0028" w:rsidRPr="005D0028">
        <w:rPr>
          <w:rFonts w:ascii="Arial" w:eastAsiaTheme="minorEastAsia" w:hAnsi="Arial" w:cs="Arial"/>
          <w:b/>
          <w:bCs/>
          <w:color w:val="2B4250"/>
          <w:sz w:val="32"/>
          <w:szCs w:val="32"/>
        </w:rPr>
        <w:t xml:space="preserve"> </w:t>
      </w:r>
      <w:r w:rsidR="005D0028">
        <w:rPr>
          <w:rFonts w:ascii="Arial" w:eastAsiaTheme="minorEastAsia" w:hAnsi="Arial" w:cs="Arial"/>
          <w:b/>
          <w:bCs/>
          <w:color w:val="2B4250"/>
          <w:sz w:val="32"/>
          <w:szCs w:val="32"/>
        </w:rPr>
        <w:t>Norwich Hub (Negotiable)</w:t>
      </w:r>
    </w:p>
    <w:p w14:paraId="64D012FC" w14:textId="795AE196"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bookmarkStart w:id="12" w:name="_Hlk103943487"/>
      <w:r>
        <w:rPr>
          <w:rFonts w:ascii="Arial" w:eastAsiaTheme="minorEastAsia" w:hAnsi="Arial" w:cs="Arial"/>
          <w:b/>
          <w:bCs/>
          <w:color w:val="2B4250"/>
          <w:sz w:val="32"/>
          <w:szCs w:val="32"/>
        </w:rPr>
        <w:t>Job Purpose</w:t>
      </w:r>
    </w:p>
    <w:bookmarkEnd w:id="12"/>
    <w:p w14:paraId="79ABF7AF" w14:textId="5AC8CB20" w:rsidR="00F277D4" w:rsidRDefault="005D0028" w:rsidP="00F277D4">
      <w:p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provide cohesive clinical leadership and oversight across Ormiston Families’ mental health services, supporting the mental health Operations Managers in the ongoing development of clinically safe, </w:t>
      </w:r>
      <w:proofErr w:type="gramStart"/>
      <w:r w:rsidRPr="005D0028">
        <w:rPr>
          <w:rFonts w:ascii="Arial" w:eastAsiaTheme="minorEastAsia" w:hAnsi="Arial" w:cs="Arial"/>
          <w:color w:val="2A3B4C"/>
        </w:rPr>
        <w:t>robust</w:t>
      </w:r>
      <w:proofErr w:type="gramEnd"/>
      <w:r w:rsidRPr="005D0028">
        <w:rPr>
          <w:rFonts w:ascii="Arial" w:eastAsiaTheme="minorEastAsia" w:hAnsi="Arial" w:cs="Arial"/>
          <w:color w:val="2A3B4C"/>
        </w:rPr>
        <w:t xml:space="preserve"> and effective provision</w:t>
      </w:r>
      <w:r>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38FCAD1"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provide evidence-based and best practice clinical guidance across Ormiston Families’ mental health services. The guidance will range from case-specific through to a high-level strategic focus</w:t>
      </w:r>
    </w:p>
    <w:p w14:paraId="50AB4061"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lead on the development of best practice through regular evaluation of individual clinical practice, overall service performance and the interpretation and implementation of national guidance </w:t>
      </w:r>
    </w:p>
    <w:p w14:paraId="07929D27"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maintain up-to-date knowledge of legislation, national and local policies, and procedures in relation to Mental Health and Primary Care Services, interpreting their relevance for Ormiston Families’ mental health services</w:t>
      </w:r>
    </w:p>
    <w:p w14:paraId="0245A9BE"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provide clinical leadership and assist in the development of mental health services within Ormiston Families in conjunction with the Operations Director, mental health Operations Managers, partner organisations and commissioners</w:t>
      </w:r>
    </w:p>
    <w:p w14:paraId="6147C1DD"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provide clinical leadership to therapists and practitioners who are trained in a range of modalities to ensure that all services adhere to National Guidance and to promote best practice. This will require a strong understanding of National Institute of Clinical Excellence guidance and motivation to work alongside other organisations to stay at the forefront of newly emerging best practice  </w:t>
      </w:r>
    </w:p>
    <w:p w14:paraId="2BDD6AF5"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directly deliver clinical supervision, including supervision of those supervising qualified practitioners within our services </w:t>
      </w:r>
    </w:p>
    <w:p w14:paraId="51E005B9"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lastRenderedPageBreak/>
        <w:t>To work collaboratively with the Director of Operations to provide strong clinical leadership across Ormiston Families’ wider services, as and when required</w:t>
      </w:r>
    </w:p>
    <w:p w14:paraId="6749C57C"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oversee delivery and effectiveness of clinical supervision across the organisation</w:t>
      </w:r>
    </w:p>
    <w:p w14:paraId="2D8EF381"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oversee the development, implementation, and effectiveness of the External Clinical Supervisor Framework</w:t>
      </w:r>
    </w:p>
    <w:p w14:paraId="56C0BE0A"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lead and assist in the development and co-ordination of effective audit and reporting tools for clinical supervision, </w:t>
      </w:r>
      <w:proofErr w:type="gramStart"/>
      <w:r w:rsidRPr="005D0028">
        <w:rPr>
          <w:rFonts w:ascii="Arial" w:eastAsiaTheme="minorEastAsia" w:hAnsi="Arial" w:cs="Arial"/>
          <w:color w:val="2A3B4C"/>
        </w:rPr>
        <w:t>practice</w:t>
      </w:r>
      <w:proofErr w:type="gramEnd"/>
      <w:r w:rsidRPr="005D0028">
        <w:rPr>
          <w:rFonts w:ascii="Arial" w:eastAsiaTheme="minorEastAsia" w:hAnsi="Arial" w:cs="Arial"/>
          <w:color w:val="2A3B4C"/>
        </w:rPr>
        <w:t xml:space="preserve"> and activity</w:t>
      </w:r>
    </w:p>
    <w:p w14:paraId="3BB09BEF"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lead and provide training sessions to support the clinical development of all clinical staff </w:t>
      </w:r>
    </w:p>
    <w:p w14:paraId="16AAC8A7" w14:textId="40A68116" w:rsidR="005D0028" w:rsidRDefault="005D0028" w:rsidP="0054268E">
      <w:pPr>
        <w:spacing w:before="120" w:after="60" w:line="288" w:lineRule="auto"/>
        <w:jc w:val="both"/>
        <w:rPr>
          <w:rFonts w:ascii="Arial" w:hAnsi="Arial" w:cs="Arial"/>
          <w:color w:val="3C4043"/>
        </w:rPr>
      </w:pPr>
    </w:p>
    <w:p w14:paraId="3C75658F" w14:textId="54A54C42" w:rsidR="0054268E" w:rsidRDefault="0054268E" w:rsidP="0054268E">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 &amp; Duties</w:t>
      </w:r>
    </w:p>
    <w:p w14:paraId="2D69885D" w14:textId="5DF260F2" w:rsidR="005D0028" w:rsidRPr="0054268E" w:rsidRDefault="0054268E" w:rsidP="0054268E">
      <w:pPr>
        <w:spacing w:before="120" w:after="60" w:line="288" w:lineRule="auto"/>
        <w:jc w:val="both"/>
        <w:rPr>
          <w:rFonts w:ascii="Arial" w:hAnsi="Arial" w:cs="Arial"/>
          <w:color w:val="3C4043"/>
        </w:rPr>
      </w:pPr>
      <w:r w:rsidRPr="0054268E">
        <w:rPr>
          <w:rFonts w:ascii="Arial" w:eastAsiaTheme="minorEastAsia" w:hAnsi="Arial" w:cs="Arial"/>
          <w:b/>
          <w:bCs/>
          <w:color w:val="2B4250"/>
          <w:sz w:val="28"/>
          <w:szCs w:val="28"/>
        </w:rPr>
        <w:t>Communication and Relationships</w:t>
      </w:r>
    </w:p>
    <w:p w14:paraId="199DDEFD"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maintain effective communications within Ormiston Families and our partner agencies </w:t>
      </w:r>
    </w:p>
    <w:p w14:paraId="4CBFB1F6"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develop and maintain effective working relationships with organisations at the forefront of mental health best practice</w:t>
      </w:r>
    </w:p>
    <w:p w14:paraId="37239868"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contribute to regular service business meetings and lead clinical meetings</w:t>
      </w:r>
    </w:p>
    <w:p w14:paraId="250C683B"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represent and promote all clinical aspects of Ormiston Families’ mental health services, within the Eastern Region </w:t>
      </w:r>
    </w:p>
    <w:p w14:paraId="005FD424"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maintain key relationships with Ormiston Families mental health services, GPs, Primary &amp; Secondary Care clinicians within our partnerships, commissioners, partners, project managers and all other Ormiston Families staff</w:t>
      </w:r>
    </w:p>
    <w:p w14:paraId="4D8A2194" w14:textId="77777777" w:rsidR="005D0028" w:rsidRPr="005D0028" w:rsidRDefault="005D0028" w:rsidP="0054268E">
      <w:pPr>
        <w:pStyle w:val="ListParagraph"/>
        <w:spacing w:before="120" w:after="60" w:line="288" w:lineRule="auto"/>
        <w:ind w:left="360"/>
        <w:jc w:val="both"/>
        <w:rPr>
          <w:rFonts w:ascii="Arial" w:hAnsi="Arial" w:cs="Arial"/>
          <w:color w:val="3C4043"/>
        </w:rPr>
      </w:pPr>
    </w:p>
    <w:p w14:paraId="279E1E9E" w14:textId="3BD8A1C4" w:rsidR="005D0028" w:rsidRPr="0054268E" w:rsidRDefault="0054268E" w:rsidP="0054268E">
      <w:pPr>
        <w:spacing w:before="120" w:after="60" w:line="288" w:lineRule="auto"/>
        <w:jc w:val="both"/>
        <w:rPr>
          <w:rFonts w:ascii="Arial" w:hAnsi="Arial" w:cs="Arial"/>
          <w:color w:val="3C4043"/>
        </w:rPr>
      </w:pPr>
      <w:r w:rsidRPr="0054268E">
        <w:rPr>
          <w:rFonts w:ascii="Arial" w:eastAsiaTheme="minorEastAsia" w:hAnsi="Arial" w:cs="Arial"/>
          <w:b/>
          <w:bCs/>
          <w:color w:val="2B4250"/>
          <w:sz w:val="28"/>
          <w:szCs w:val="28"/>
        </w:rPr>
        <w:t xml:space="preserve">Clinical  </w:t>
      </w:r>
    </w:p>
    <w:p w14:paraId="26C3BF45"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provide specialist clinical guidance to therapists and practitioners across Ormiston Families’ mental health services </w:t>
      </w:r>
    </w:p>
    <w:p w14:paraId="54064FC7"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provide specialist clinical guidance to inform the implementation, development, and continuous improvement of Ormiston Families’ mental health services </w:t>
      </w:r>
    </w:p>
    <w:p w14:paraId="628F3F71"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provide guidance to Operations Managers on clinical service criteria, effective delivery of interventions and the development of clinical pathways </w:t>
      </w:r>
    </w:p>
    <w:p w14:paraId="09BF8C8F"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deliver evidence-based therapeutic support, in line with your therapeutic training, to a discrete caseload of children and young people across the Ormiston Families mental health services</w:t>
      </w:r>
    </w:p>
    <w:p w14:paraId="0D2170A9"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ensure that coherent records are kept of all clinical activity in line with service protocols </w:t>
      </w:r>
    </w:p>
    <w:p w14:paraId="2D9C661F"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lastRenderedPageBreak/>
        <w:t>To educate and involve family members and others in treatment as necessary, conveying psychological formulations with sensitivity in easily understood language</w:t>
      </w:r>
    </w:p>
    <w:p w14:paraId="69D8D631"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support therapists and practitioners to adhere to an agreed activity contract, through supervision of therapy supervisors and senior therapists. This would relate to the number of client contacts offered and clinical sessions carried out per week to minimise waiting times and ensure treatment delivery remains accessible across our services </w:t>
      </w:r>
    </w:p>
    <w:p w14:paraId="51F59394"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support therapists and practitioners, via supervision of Therapy Supervisors/Senior Therapists, in delivering effective, evidence-based support within a brief intervention model </w:t>
      </w:r>
    </w:p>
    <w:p w14:paraId="7DF16578"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attend multi-disciplinary meetings relating to referrals or clients in treatment, where appropriate </w:t>
      </w:r>
    </w:p>
    <w:p w14:paraId="0324074F"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support Operations Managers with effective data collection across Ormiston Families’ mental health services </w:t>
      </w:r>
    </w:p>
    <w:p w14:paraId="5DE8F3CF"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work closely with colleagues across Ormiston Families’ mental health services and partner organisations to ensure there is a robust clinical oversight of the therapeutic support we provide and, when clinically appropriate, the process of transferring young people’s care to partner organisations. This process will be young people focused and ensure fidelity with commissioned models</w:t>
      </w:r>
    </w:p>
    <w:p w14:paraId="042EFF3C"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lead and carry out clinical audits of service performance, including service user surveys and evaluations, and help to collate and disseminate the results for feedback. </w:t>
      </w:r>
    </w:p>
    <w:p w14:paraId="0C15E729" w14:textId="77777777" w:rsidR="005D0028" w:rsidRPr="005D0028" w:rsidRDefault="005D0028" w:rsidP="0054268E">
      <w:pPr>
        <w:pStyle w:val="ListParagraph"/>
        <w:spacing w:before="120" w:after="60" w:line="288" w:lineRule="auto"/>
        <w:ind w:left="360"/>
        <w:jc w:val="both"/>
        <w:rPr>
          <w:rFonts w:ascii="Arial" w:hAnsi="Arial" w:cs="Arial"/>
          <w:color w:val="3C4043"/>
        </w:rPr>
      </w:pPr>
    </w:p>
    <w:p w14:paraId="3E08ED76" w14:textId="6FD86A9A" w:rsidR="005D0028" w:rsidRPr="0054268E" w:rsidRDefault="0054268E" w:rsidP="0054268E">
      <w:pPr>
        <w:spacing w:before="120" w:after="60" w:line="288" w:lineRule="auto"/>
        <w:jc w:val="both"/>
        <w:rPr>
          <w:rFonts w:ascii="Arial" w:hAnsi="Arial" w:cs="Arial"/>
          <w:color w:val="3C4043"/>
        </w:rPr>
      </w:pPr>
      <w:r w:rsidRPr="0054268E">
        <w:rPr>
          <w:rFonts w:ascii="Arial" w:eastAsiaTheme="minorEastAsia" w:hAnsi="Arial" w:cs="Arial"/>
          <w:b/>
          <w:bCs/>
          <w:color w:val="2B4250"/>
          <w:sz w:val="28"/>
          <w:szCs w:val="28"/>
        </w:rPr>
        <w:t>Training and Supervision</w:t>
      </w:r>
    </w:p>
    <w:p w14:paraId="7632CCB0"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attend and fulfil all requirements of supervision training as and when appropriate  </w:t>
      </w:r>
    </w:p>
    <w:p w14:paraId="524103C9"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oversee the quality of clinical supervision provided across Ormiston Families’ mental health services</w:t>
      </w:r>
    </w:p>
    <w:p w14:paraId="2D0A0F04"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take responsibility for the monitoring and development of the clinical competency of qualified and trainee therapeutic practitioners working in Ormiston Families’ mental health services </w:t>
      </w:r>
    </w:p>
    <w:p w14:paraId="6759502F"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provide and interpret data to service leads on the clinical outcomes of therapists and teams </w:t>
      </w:r>
    </w:p>
    <w:p w14:paraId="302B84BA"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support staff in their professional development through supervision, </w:t>
      </w:r>
      <w:proofErr w:type="gramStart"/>
      <w:r w:rsidRPr="005D0028">
        <w:rPr>
          <w:rFonts w:ascii="Arial" w:eastAsiaTheme="minorEastAsia" w:hAnsi="Arial" w:cs="Arial"/>
          <w:color w:val="2A3B4C"/>
        </w:rPr>
        <w:t>training</w:t>
      </w:r>
      <w:proofErr w:type="gramEnd"/>
      <w:r w:rsidRPr="005D0028">
        <w:rPr>
          <w:rFonts w:ascii="Arial" w:eastAsiaTheme="minorEastAsia" w:hAnsi="Arial" w:cs="Arial"/>
          <w:color w:val="2A3B4C"/>
        </w:rPr>
        <w:t xml:space="preserve"> and advice to maintain professional registration. </w:t>
      </w:r>
    </w:p>
    <w:p w14:paraId="47626347" w14:textId="5077C166" w:rsidR="005D0028" w:rsidRDefault="005D0028" w:rsidP="0054268E">
      <w:pPr>
        <w:spacing w:before="120" w:after="60" w:line="288" w:lineRule="auto"/>
        <w:jc w:val="both"/>
        <w:rPr>
          <w:rFonts w:ascii="Arial" w:hAnsi="Arial" w:cs="Arial"/>
          <w:color w:val="3C4043"/>
        </w:rPr>
      </w:pPr>
    </w:p>
    <w:p w14:paraId="1D4335B5" w14:textId="36701774" w:rsidR="002B724D" w:rsidRDefault="002B724D" w:rsidP="0054268E">
      <w:pPr>
        <w:spacing w:before="120" w:after="60" w:line="288" w:lineRule="auto"/>
        <w:jc w:val="both"/>
        <w:rPr>
          <w:rFonts w:ascii="Arial" w:hAnsi="Arial" w:cs="Arial"/>
          <w:color w:val="3C4043"/>
        </w:rPr>
      </w:pPr>
    </w:p>
    <w:p w14:paraId="0540878C" w14:textId="179CC780" w:rsidR="002B724D" w:rsidRDefault="002B724D" w:rsidP="0054268E">
      <w:pPr>
        <w:spacing w:before="120" w:after="60" w:line="288" w:lineRule="auto"/>
        <w:jc w:val="both"/>
        <w:rPr>
          <w:rFonts w:ascii="Arial" w:hAnsi="Arial" w:cs="Arial"/>
          <w:color w:val="3C4043"/>
        </w:rPr>
      </w:pPr>
    </w:p>
    <w:p w14:paraId="749E3178" w14:textId="77777777" w:rsidR="002B724D" w:rsidRPr="0054268E" w:rsidRDefault="002B724D" w:rsidP="0054268E">
      <w:pPr>
        <w:spacing w:before="120" w:after="60" w:line="288" w:lineRule="auto"/>
        <w:jc w:val="both"/>
        <w:rPr>
          <w:rFonts w:ascii="Arial" w:hAnsi="Arial" w:cs="Arial"/>
          <w:color w:val="3C4043"/>
        </w:rPr>
      </w:pPr>
    </w:p>
    <w:p w14:paraId="7989F3EE" w14:textId="72DD0C3F" w:rsidR="005D0028" w:rsidRPr="0054268E" w:rsidRDefault="0054268E" w:rsidP="0054268E">
      <w:pPr>
        <w:spacing w:before="120" w:after="60" w:line="288" w:lineRule="auto"/>
        <w:jc w:val="both"/>
        <w:rPr>
          <w:rFonts w:ascii="Arial" w:hAnsi="Arial" w:cs="Arial"/>
          <w:color w:val="3C4043"/>
        </w:rPr>
      </w:pPr>
      <w:r w:rsidRPr="0054268E">
        <w:rPr>
          <w:rFonts w:ascii="Arial" w:eastAsiaTheme="minorEastAsia" w:hAnsi="Arial" w:cs="Arial"/>
          <w:b/>
          <w:bCs/>
          <w:color w:val="2B4250"/>
          <w:sz w:val="28"/>
          <w:szCs w:val="28"/>
        </w:rPr>
        <w:lastRenderedPageBreak/>
        <w:t>Professional</w:t>
      </w:r>
    </w:p>
    <w:p w14:paraId="3663345D"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ensure the maintenance of standards of practice required by Ormiston Families and any regulating professional and accrediting bodies (</w:t>
      </w:r>
      <w:proofErr w:type="gramStart"/>
      <w:r w:rsidRPr="005D0028">
        <w:rPr>
          <w:rFonts w:ascii="Arial" w:eastAsiaTheme="minorEastAsia" w:hAnsi="Arial" w:cs="Arial"/>
          <w:color w:val="2A3B4C"/>
        </w:rPr>
        <w:t>e.g.</w:t>
      </w:r>
      <w:proofErr w:type="gramEnd"/>
      <w:r w:rsidRPr="005D0028">
        <w:rPr>
          <w:rFonts w:ascii="Arial" w:eastAsiaTheme="minorEastAsia" w:hAnsi="Arial" w:cs="Arial"/>
          <w:color w:val="2A3B4C"/>
        </w:rPr>
        <w:t xml:space="preserve"> BPS, UKCP, BABCP), and keep up to date on new national recommendations/guidelines </w:t>
      </w:r>
      <w:proofErr w:type="spellStart"/>
      <w:r w:rsidRPr="005D0028">
        <w:rPr>
          <w:rFonts w:ascii="Arial" w:eastAsiaTheme="minorEastAsia" w:hAnsi="Arial" w:cs="Arial"/>
          <w:color w:val="2A3B4C"/>
        </w:rPr>
        <w:t>eg</w:t>
      </w:r>
      <w:proofErr w:type="spellEnd"/>
      <w:r w:rsidRPr="005D0028">
        <w:rPr>
          <w:rFonts w:ascii="Arial" w:eastAsiaTheme="minorEastAsia" w:hAnsi="Arial" w:cs="Arial"/>
          <w:color w:val="2A3B4C"/>
        </w:rPr>
        <w:t>, NHS plan, National Service Framework, National Institute for Health &amp; Care Excellence</w:t>
      </w:r>
    </w:p>
    <w:p w14:paraId="2BACFCE9"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ensure that client confidentiality is always protected </w:t>
      </w:r>
    </w:p>
    <w:p w14:paraId="1430BC19"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be aware of and keep up to date with advances in the spheres of psychological therapies and practice</w:t>
      </w:r>
    </w:p>
    <w:p w14:paraId="7A48236B"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ensure clear professional objectives are identified, discussed, and reviewed with Therapy Supervisors/Senior Therapists on a regular basis as part of continuing professional development </w:t>
      </w:r>
    </w:p>
    <w:p w14:paraId="265AFFFE"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attend and participate actively in clinical/managerial supervision on a regular basis in line with Ormiston Families’ supervision policies</w:t>
      </w:r>
    </w:p>
    <w:p w14:paraId="14C2A896"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participate in individual performance reviews and respond to agreed objectives </w:t>
      </w:r>
    </w:p>
    <w:p w14:paraId="0AB61A92"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keep up to date CPD records, ensuring that a personal development plan maintains specialist knowledge of the latest clinical developments and service delivery models</w:t>
      </w:r>
    </w:p>
    <w:p w14:paraId="59C35CE4"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 xml:space="preserve">To develop and oversee a CPD strategy across Ormiston Families’ mental health services to ensure that training needs are responded </w:t>
      </w:r>
      <w:proofErr w:type="gramStart"/>
      <w:r w:rsidRPr="005D0028">
        <w:rPr>
          <w:rFonts w:ascii="Arial" w:eastAsiaTheme="minorEastAsia" w:hAnsi="Arial" w:cs="Arial"/>
          <w:color w:val="2A3B4C"/>
        </w:rPr>
        <w:t>to</w:t>
      </w:r>
      <w:proofErr w:type="gramEnd"/>
      <w:r w:rsidRPr="005D0028">
        <w:rPr>
          <w:rFonts w:ascii="Arial" w:eastAsiaTheme="minorEastAsia" w:hAnsi="Arial" w:cs="Arial"/>
          <w:color w:val="2A3B4C"/>
        </w:rPr>
        <w:t xml:space="preserve"> and clinical practice follows the latest clinical developments</w:t>
      </w:r>
    </w:p>
    <w:p w14:paraId="4F8C7D02"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attend relevant conferences/workshops in line with the scope of the Clinical Lead role</w:t>
      </w:r>
    </w:p>
    <w:p w14:paraId="53389E71" w14:textId="77777777" w:rsidR="005D0028" w:rsidRPr="005D0028" w:rsidRDefault="005D0028" w:rsidP="005D0028">
      <w:pPr>
        <w:pStyle w:val="ListParagraph"/>
        <w:numPr>
          <w:ilvl w:val="0"/>
          <w:numId w:val="15"/>
        </w:numPr>
        <w:spacing w:before="120" w:after="60" w:line="288" w:lineRule="auto"/>
        <w:jc w:val="both"/>
        <w:rPr>
          <w:rFonts w:ascii="Arial" w:eastAsiaTheme="minorEastAsia" w:hAnsi="Arial" w:cs="Arial"/>
          <w:color w:val="2A3B4C"/>
        </w:rPr>
      </w:pPr>
      <w:r w:rsidRPr="005D0028">
        <w:rPr>
          <w:rFonts w:ascii="Arial" w:eastAsiaTheme="minorEastAsia" w:hAnsi="Arial" w:cs="Arial"/>
          <w:color w:val="2A3B4C"/>
        </w:rPr>
        <w:t>To maintain eligibility for accreditation with a relevant professional body (</w:t>
      </w:r>
      <w:proofErr w:type="spellStart"/>
      <w:r w:rsidRPr="005D0028">
        <w:rPr>
          <w:rFonts w:ascii="Arial" w:eastAsiaTheme="minorEastAsia" w:hAnsi="Arial" w:cs="Arial"/>
          <w:color w:val="2A3B4C"/>
        </w:rPr>
        <w:t>eg</w:t>
      </w:r>
      <w:proofErr w:type="spellEnd"/>
      <w:r w:rsidRPr="005D0028">
        <w:rPr>
          <w:rFonts w:ascii="Arial" w:eastAsiaTheme="minorEastAsia" w:hAnsi="Arial" w:cs="Arial"/>
          <w:color w:val="2A3B4C"/>
        </w:rPr>
        <w:t xml:space="preserve">, HPC, BABCP). </w:t>
      </w:r>
    </w:p>
    <w:p w14:paraId="4E31588E" w14:textId="43B10A4D" w:rsidR="0054268E" w:rsidRPr="0054268E" w:rsidRDefault="0054268E" w:rsidP="0054268E">
      <w:pPr>
        <w:spacing w:before="120" w:after="60" w:line="288" w:lineRule="auto"/>
        <w:jc w:val="both"/>
        <w:rPr>
          <w:rFonts w:ascii="Arial" w:hAnsi="Arial" w:cs="Arial"/>
          <w:color w:val="3C4043"/>
        </w:rPr>
      </w:pPr>
      <w:r w:rsidRPr="0054268E">
        <w:rPr>
          <w:rFonts w:ascii="Arial" w:eastAsiaTheme="minorEastAsia" w:hAnsi="Arial" w:cs="Arial"/>
          <w:b/>
          <w:bCs/>
          <w:color w:val="2B4250"/>
          <w:sz w:val="28"/>
          <w:szCs w:val="28"/>
        </w:rPr>
        <w:t>Advisory / Liaison</w:t>
      </w:r>
    </w:p>
    <w:p w14:paraId="081EBF70" w14:textId="77777777" w:rsidR="0054268E" w:rsidRDefault="0054268E" w:rsidP="0054268E">
      <w:pPr>
        <w:pStyle w:val="xmsonormal"/>
        <w:numPr>
          <w:ilvl w:val="0"/>
          <w:numId w:val="15"/>
        </w:numPr>
        <w:spacing w:before="120" w:after="60" w:line="288" w:lineRule="auto"/>
        <w:rPr>
          <w:b/>
          <w:bCs/>
          <w:sz w:val="24"/>
          <w:szCs w:val="24"/>
        </w:rPr>
      </w:pPr>
      <w:r w:rsidRPr="005D0028">
        <w:rPr>
          <w:rFonts w:ascii="Arial" w:eastAsiaTheme="minorEastAsia" w:hAnsi="Arial" w:cs="Arial"/>
          <w:color w:val="2A3B4C"/>
          <w:sz w:val="24"/>
          <w:szCs w:val="24"/>
        </w:rPr>
        <w:t>To provide an advisory service on matters related to the practice and delivery of Psychological Therapy to individuals / groups / committees across the Ormiston Families mental health services, partner organisations and other key stakeholders</w:t>
      </w:r>
    </w:p>
    <w:p w14:paraId="215CEACE" w14:textId="77777777" w:rsidR="002B724D" w:rsidRDefault="002B724D" w:rsidP="00337288">
      <w:pPr>
        <w:pStyle w:val="BodyText"/>
        <w:spacing w:line="288" w:lineRule="auto"/>
        <w:rPr>
          <w:rFonts w:ascii="Arial" w:eastAsiaTheme="minorEastAsia" w:hAnsi="Arial" w:cs="Arial"/>
          <w:b/>
          <w:bCs/>
          <w:color w:val="2B4250"/>
          <w:sz w:val="32"/>
          <w:szCs w:val="32"/>
        </w:rPr>
      </w:pPr>
    </w:p>
    <w:p w14:paraId="50A20EC3" w14:textId="70DB1FB9"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2E0B855" w14:textId="77777777"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844D247" w14:textId="5D6EDBE5" w:rsidR="000E1E78" w:rsidRPr="000E1E78" w:rsidRDefault="000E1E78" w:rsidP="000E1E78">
            <w:pPr>
              <w:pStyle w:val="BodyText"/>
              <w:spacing w:after="60" w:line="288" w:lineRule="auto"/>
              <w:rPr>
                <w:rFonts w:ascii="Arial" w:hAnsi="Arial" w:cs="Arial"/>
                <w:color w:val="2B4250"/>
                <w:sz w:val="24"/>
                <w:szCs w:val="24"/>
              </w:rPr>
            </w:pPr>
            <w:r w:rsidRPr="000E1E78">
              <w:rPr>
                <w:rFonts w:ascii="Arial" w:hAnsi="Arial" w:cs="Arial"/>
                <w:color w:val="2B4250"/>
                <w:sz w:val="24"/>
                <w:szCs w:val="24"/>
              </w:rPr>
              <w:t>Professional doctorate level qualification in a related field (</w:t>
            </w:r>
            <w:proofErr w:type="gramStart"/>
            <w:r w:rsidRPr="000E1E78">
              <w:rPr>
                <w:rFonts w:ascii="Arial" w:hAnsi="Arial" w:cs="Arial"/>
                <w:color w:val="2B4250"/>
                <w:sz w:val="24"/>
                <w:szCs w:val="24"/>
              </w:rPr>
              <w:t>e.g.</w:t>
            </w:r>
            <w:proofErr w:type="gramEnd"/>
            <w:r w:rsidRPr="000E1E78">
              <w:rPr>
                <w:rFonts w:ascii="Arial" w:hAnsi="Arial" w:cs="Arial"/>
                <w:color w:val="2B4250"/>
                <w:sz w:val="24"/>
                <w:szCs w:val="24"/>
              </w:rPr>
              <w:t xml:space="preserve"> Nursing, Psychology) or equivalent knowledge. </w:t>
            </w:r>
          </w:p>
          <w:p w14:paraId="534398E0" w14:textId="77777777" w:rsidR="000E1E78" w:rsidRPr="000E1E78" w:rsidRDefault="000E1E78" w:rsidP="000E1E78">
            <w:pPr>
              <w:pStyle w:val="BodyText"/>
              <w:spacing w:after="60" w:line="288" w:lineRule="auto"/>
              <w:rPr>
                <w:rFonts w:ascii="Arial" w:hAnsi="Arial" w:cs="Arial"/>
                <w:color w:val="2B4250"/>
                <w:sz w:val="24"/>
                <w:szCs w:val="24"/>
              </w:rPr>
            </w:pPr>
          </w:p>
          <w:p w14:paraId="634CB439" w14:textId="77777777" w:rsidR="000E1E78" w:rsidRPr="000E1E78" w:rsidRDefault="000E1E78" w:rsidP="000E1E78">
            <w:pPr>
              <w:pStyle w:val="BodyText"/>
              <w:spacing w:after="60" w:line="288" w:lineRule="auto"/>
              <w:rPr>
                <w:rFonts w:ascii="Arial" w:hAnsi="Arial" w:cs="Arial"/>
                <w:color w:val="2B4250"/>
                <w:sz w:val="24"/>
                <w:szCs w:val="24"/>
              </w:rPr>
            </w:pPr>
            <w:r w:rsidRPr="000E1E78">
              <w:rPr>
                <w:rFonts w:ascii="Arial" w:hAnsi="Arial" w:cs="Arial"/>
                <w:color w:val="2B4250"/>
                <w:sz w:val="24"/>
                <w:szCs w:val="24"/>
              </w:rPr>
              <w:t>OR</w:t>
            </w:r>
          </w:p>
          <w:p w14:paraId="10AAC94C" w14:textId="77777777" w:rsidR="000E1E78" w:rsidRPr="000E1E78" w:rsidRDefault="000E1E78" w:rsidP="000E1E78">
            <w:pPr>
              <w:pStyle w:val="BodyText"/>
              <w:spacing w:after="60" w:line="288" w:lineRule="auto"/>
              <w:rPr>
                <w:rFonts w:ascii="Arial" w:hAnsi="Arial" w:cs="Arial"/>
                <w:color w:val="2B4250"/>
                <w:sz w:val="24"/>
                <w:szCs w:val="24"/>
              </w:rPr>
            </w:pPr>
          </w:p>
          <w:p w14:paraId="04AF20EF" w14:textId="02F9333E" w:rsidR="00246A00" w:rsidRPr="00337288" w:rsidRDefault="000E1E78" w:rsidP="000E1E78">
            <w:pPr>
              <w:pStyle w:val="BodyText"/>
              <w:spacing w:after="60" w:line="288" w:lineRule="auto"/>
              <w:rPr>
                <w:rFonts w:ascii="Arial" w:hAnsi="Arial" w:cs="Arial"/>
                <w:color w:val="2B4250"/>
                <w:sz w:val="24"/>
                <w:szCs w:val="24"/>
              </w:rPr>
            </w:pPr>
            <w:r w:rsidRPr="000E1E78">
              <w:rPr>
                <w:rFonts w:ascii="Arial" w:hAnsi="Arial" w:cs="Arial"/>
                <w:color w:val="2B4250"/>
                <w:sz w:val="24"/>
                <w:szCs w:val="24"/>
              </w:rPr>
              <w:t>Post Graduate training in a specific therapy (</w:t>
            </w:r>
            <w:proofErr w:type="spellStart"/>
            <w:r w:rsidRPr="000E1E78">
              <w:rPr>
                <w:rFonts w:ascii="Arial" w:hAnsi="Arial" w:cs="Arial"/>
                <w:color w:val="2B4250"/>
                <w:sz w:val="24"/>
                <w:szCs w:val="24"/>
              </w:rPr>
              <w:t>eg</w:t>
            </w:r>
            <w:proofErr w:type="spellEnd"/>
            <w:r w:rsidRPr="000E1E78">
              <w:rPr>
                <w:rFonts w:ascii="Arial" w:hAnsi="Arial" w:cs="Arial"/>
                <w:color w:val="2B4250"/>
                <w:sz w:val="24"/>
                <w:szCs w:val="24"/>
              </w:rPr>
              <w:t xml:space="preserve">, CBT, </w:t>
            </w:r>
            <w:proofErr w:type="gramStart"/>
            <w:r w:rsidRPr="000E1E78">
              <w:rPr>
                <w:rFonts w:ascii="Arial" w:hAnsi="Arial" w:cs="Arial"/>
                <w:color w:val="2B4250"/>
                <w:sz w:val="24"/>
                <w:szCs w:val="24"/>
              </w:rPr>
              <w:t>CAT</w:t>
            </w:r>
            <w:proofErr w:type="gramEnd"/>
            <w:r w:rsidRPr="000E1E78">
              <w:rPr>
                <w:rFonts w:ascii="Arial" w:hAnsi="Arial" w:cs="Arial"/>
                <w:color w:val="2B4250"/>
                <w:sz w:val="24"/>
                <w:szCs w:val="24"/>
              </w:rPr>
              <w:t xml:space="preserve"> or Counselling)</w:t>
            </w:r>
          </w:p>
        </w:tc>
        <w:tc>
          <w:tcPr>
            <w:tcW w:w="4815" w:type="dxa"/>
            <w:vAlign w:val="center"/>
          </w:tcPr>
          <w:p w14:paraId="63AFAA67" w14:textId="77777777" w:rsidR="00246A00" w:rsidRDefault="000E1E78" w:rsidP="007E39B6">
            <w:pPr>
              <w:pStyle w:val="BodyText"/>
              <w:spacing w:after="60" w:line="288" w:lineRule="auto"/>
              <w:rPr>
                <w:rFonts w:ascii="Arial" w:hAnsi="Arial" w:cs="Arial"/>
                <w:color w:val="2B4250"/>
                <w:sz w:val="24"/>
                <w:szCs w:val="24"/>
              </w:rPr>
            </w:pPr>
            <w:r w:rsidRPr="000E1E78">
              <w:rPr>
                <w:rFonts w:ascii="Arial" w:hAnsi="Arial" w:cs="Arial"/>
                <w:color w:val="2B4250"/>
                <w:sz w:val="24"/>
                <w:szCs w:val="24"/>
              </w:rPr>
              <w:t xml:space="preserve">Core profession </w:t>
            </w:r>
            <w:proofErr w:type="gramStart"/>
            <w:r w:rsidRPr="000E1E78">
              <w:rPr>
                <w:rFonts w:ascii="Arial" w:hAnsi="Arial" w:cs="Arial"/>
                <w:color w:val="2B4250"/>
                <w:sz w:val="24"/>
                <w:szCs w:val="24"/>
              </w:rPr>
              <w:t>e.g.</w:t>
            </w:r>
            <w:proofErr w:type="gramEnd"/>
            <w:r w:rsidRPr="000E1E78">
              <w:rPr>
                <w:rFonts w:ascii="Arial" w:hAnsi="Arial" w:cs="Arial"/>
                <w:color w:val="2B4250"/>
                <w:sz w:val="24"/>
                <w:szCs w:val="24"/>
              </w:rPr>
              <w:t xml:space="preserve"> mental health nursing, psychology, social work, occupational therapy.</w:t>
            </w:r>
          </w:p>
          <w:p w14:paraId="7505F919" w14:textId="77777777" w:rsidR="008A1E54" w:rsidRDefault="008A1E54" w:rsidP="007E39B6">
            <w:pPr>
              <w:pStyle w:val="BodyText"/>
              <w:spacing w:after="60" w:line="288" w:lineRule="auto"/>
              <w:rPr>
                <w:rFonts w:ascii="Arial" w:hAnsi="Arial" w:cs="Arial"/>
                <w:color w:val="2B4250"/>
                <w:sz w:val="24"/>
                <w:szCs w:val="24"/>
              </w:rPr>
            </w:pPr>
          </w:p>
          <w:p w14:paraId="7EAABF3A" w14:textId="77777777" w:rsidR="008A1E54" w:rsidRDefault="008A1E54" w:rsidP="007E39B6">
            <w:pPr>
              <w:pStyle w:val="BodyText"/>
              <w:spacing w:after="60" w:line="288" w:lineRule="auto"/>
              <w:rPr>
                <w:rFonts w:ascii="Arial" w:hAnsi="Arial" w:cs="Arial"/>
                <w:color w:val="2B4250"/>
                <w:sz w:val="24"/>
                <w:szCs w:val="24"/>
              </w:rPr>
            </w:pPr>
          </w:p>
          <w:p w14:paraId="4D8F2234" w14:textId="228F398A" w:rsidR="008A1E54" w:rsidRPr="00337288" w:rsidRDefault="008A1E54" w:rsidP="007E39B6">
            <w:pPr>
              <w:pStyle w:val="BodyText"/>
              <w:spacing w:after="60" w:line="288" w:lineRule="auto"/>
              <w:rPr>
                <w:rFonts w:ascii="Arial" w:hAnsi="Arial" w:cs="Arial"/>
                <w:color w:val="2B4250"/>
                <w:sz w:val="24"/>
                <w:szCs w:val="24"/>
              </w:rPr>
            </w:pPr>
            <w:r w:rsidRPr="00C1768F">
              <w:rPr>
                <w:rFonts w:ascii="Arial" w:hAnsi="Arial" w:cs="Arial"/>
                <w:color w:val="2B4250"/>
                <w:sz w:val="24"/>
                <w:szCs w:val="24"/>
              </w:rPr>
              <w:t>Additional extensive CPD covering a range of therapeutic modalities</w:t>
            </w:r>
          </w:p>
        </w:tc>
      </w:tr>
      <w:tr w:rsidR="00246A00" w:rsidRPr="00337288" w14:paraId="38545E3B" w14:textId="77777777" w:rsidTr="007E39B6">
        <w:tc>
          <w:tcPr>
            <w:tcW w:w="4814" w:type="dxa"/>
            <w:vAlign w:val="center"/>
          </w:tcPr>
          <w:p w14:paraId="6FC45164" w14:textId="0D2B949D" w:rsidR="00246A00" w:rsidRPr="00337288" w:rsidRDefault="000E1E78" w:rsidP="007E39B6">
            <w:pPr>
              <w:pStyle w:val="BodyText"/>
              <w:spacing w:after="60" w:line="288" w:lineRule="auto"/>
              <w:rPr>
                <w:rFonts w:ascii="Arial" w:hAnsi="Arial" w:cs="Arial"/>
                <w:color w:val="2B4250"/>
                <w:sz w:val="24"/>
                <w:szCs w:val="24"/>
              </w:rPr>
            </w:pPr>
            <w:r w:rsidRPr="000E1E78">
              <w:rPr>
                <w:rFonts w:ascii="Arial" w:hAnsi="Arial" w:cs="Arial"/>
                <w:color w:val="2B4250"/>
                <w:sz w:val="24"/>
                <w:szCs w:val="24"/>
              </w:rPr>
              <w:t>Relevant professional accreditation or eligible for accreditation</w:t>
            </w:r>
          </w:p>
        </w:tc>
        <w:tc>
          <w:tcPr>
            <w:tcW w:w="4815" w:type="dxa"/>
            <w:vAlign w:val="center"/>
          </w:tcPr>
          <w:p w14:paraId="5973536D" w14:textId="5D1DA596" w:rsidR="00246A00" w:rsidRPr="00337288" w:rsidRDefault="000E1E78" w:rsidP="007E39B6">
            <w:pPr>
              <w:pStyle w:val="BodyText"/>
              <w:spacing w:after="60" w:line="288" w:lineRule="auto"/>
              <w:rPr>
                <w:rFonts w:ascii="Arial" w:hAnsi="Arial" w:cs="Arial"/>
                <w:color w:val="2B4250"/>
                <w:sz w:val="24"/>
                <w:szCs w:val="24"/>
              </w:rPr>
            </w:pPr>
            <w:r w:rsidRPr="000E1E78">
              <w:rPr>
                <w:rFonts w:ascii="Arial" w:hAnsi="Arial" w:cs="Arial"/>
                <w:color w:val="2B4250"/>
                <w:sz w:val="24"/>
                <w:szCs w:val="24"/>
              </w:rPr>
              <w:t>Dual trained in Psychological Therapies</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DF7FD47" w:rsidR="00337288" w:rsidRPr="00337288" w:rsidRDefault="002B724D" w:rsidP="00337288">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Experience of delivering young people focused therapeutic interventions with a range of presentations</w:t>
            </w:r>
          </w:p>
        </w:tc>
        <w:tc>
          <w:tcPr>
            <w:tcW w:w="4815" w:type="dxa"/>
            <w:vAlign w:val="center"/>
          </w:tcPr>
          <w:p w14:paraId="6B3AB0B9" w14:textId="4113FA24" w:rsidR="00337288" w:rsidRPr="00337288" w:rsidRDefault="000E5BE7" w:rsidP="00337288">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Experience of working in a range of community mental health settings including primary care and secondary care.</w:t>
            </w:r>
          </w:p>
        </w:tc>
      </w:tr>
      <w:tr w:rsidR="00337288" w:rsidRPr="00337288" w14:paraId="4B1819AA" w14:textId="77777777" w:rsidTr="00337288">
        <w:tc>
          <w:tcPr>
            <w:tcW w:w="4814" w:type="dxa"/>
            <w:vAlign w:val="center"/>
          </w:tcPr>
          <w:p w14:paraId="57738922" w14:textId="44CB2EB3" w:rsidR="00337288" w:rsidRPr="00337288" w:rsidRDefault="002B724D" w:rsidP="00337288">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Experience of delivering Psychological Therapies to young people experiencing common mental health disorders</w:t>
            </w:r>
          </w:p>
        </w:tc>
        <w:tc>
          <w:tcPr>
            <w:tcW w:w="4815" w:type="dxa"/>
            <w:vAlign w:val="center"/>
          </w:tcPr>
          <w:p w14:paraId="0660CFFF" w14:textId="32A07D3A" w:rsidR="00337288" w:rsidRPr="00337288" w:rsidRDefault="000E5BE7" w:rsidP="00337288">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Experience of delivering Psychological Therapies to young people with complex mental health difficulties</w:t>
            </w:r>
          </w:p>
        </w:tc>
      </w:tr>
      <w:tr w:rsidR="000E5BE7" w:rsidRPr="00337288" w14:paraId="4C4D5333" w14:textId="77777777" w:rsidTr="0029405D">
        <w:tc>
          <w:tcPr>
            <w:tcW w:w="4814" w:type="dxa"/>
          </w:tcPr>
          <w:p w14:paraId="11AD9201" w14:textId="3E7D874D" w:rsidR="000E5BE7" w:rsidRDefault="000E5BE7" w:rsidP="000E5BE7">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Experience of working within a multi-disciplinary team</w:t>
            </w:r>
          </w:p>
        </w:tc>
        <w:tc>
          <w:tcPr>
            <w:tcW w:w="4815" w:type="dxa"/>
          </w:tcPr>
          <w:p w14:paraId="4AC6EBB5" w14:textId="74396D28" w:rsidR="000E5BE7" w:rsidRDefault="000E5BE7" w:rsidP="000E5BE7">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Experience of working in a service where there are agreed targets in place demonstrating clinical outcomes and activity.</w:t>
            </w:r>
          </w:p>
        </w:tc>
      </w:tr>
      <w:tr w:rsidR="000E5BE7" w:rsidRPr="00337288" w14:paraId="7619DA58" w14:textId="77777777" w:rsidTr="0029405D">
        <w:tc>
          <w:tcPr>
            <w:tcW w:w="4814" w:type="dxa"/>
          </w:tcPr>
          <w:p w14:paraId="0D12F87E" w14:textId="5E3DEAEE" w:rsidR="000E5BE7" w:rsidRDefault="000E5BE7" w:rsidP="000E5BE7">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Experience of delivering structured and evidence based mental health interventions</w:t>
            </w:r>
          </w:p>
        </w:tc>
        <w:tc>
          <w:tcPr>
            <w:tcW w:w="4815" w:type="dxa"/>
          </w:tcPr>
          <w:p w14:paraId="2BD3C42E" w14:textId="463C5067" w:rsidR="000E5BE7" w:rsidRDefault="000E5BE7" w:rsidP="000E5BE7">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Experience of implementing and/or adopting quality improvement methodologies</w:t>
            </w:r>
          </w:p>
        </w:tc>
      </w:tr>
      <w:tr w:rsidR="000E5BE7" w:rsidRPr="00337288" w14:paraId="65BC82A8" w14:textId="77777777" w:rsidTr="0029405D">
        <w:tc>
          <w:tcPr>
            <w:tcW w:w="4814" w:type="dxa"/>
          </w:tcPr>
          <w:p w14:paraId="594D504A" w14:textId="3058E37D" w:rsidR="000E5BE7" w:rsidRDefault="000E5BE7" w:rsidP="000E5BE7">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lastRenderedPageBreak/>
              <w:t>Experience of working with young people, particularly those experiencing poor mental health and challenging contextual difficulties.</w:t>
            </w:r>
          </w:p>
        </w:tc>
        <w:tc>
          <w:tcPr>
            <w:tcW w:w="4815" w:type="dxa"/>
          </w:tcPr>
          <w:p w14:paraId="060E1807" w14:textId="53B83671" w:rsidR="000E5BE7" w:rsidRDefault="000E5BE7" w:rsidP="000E5BE7">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Experience of collaborative partnership working</w:t>
            </w:r>
          </w:p>
        </w:tc>
      </w:tr>
      <w:tr w:rsidR="002B724D" w:rsidRPr="00337288" w14:paraId="08616A3F" w14:textId="77777777" w:rsidTr="003E0599">
        <w:tc>
          <w:tcPr>
            <w:tcW w:w="4814" w:type="dxa"/>
          </w:tcPr>
          <w:p w14:paraId="2F41AF2E" w14:textId="278A9938" w:rsidR="002B724D" w:rsidRDefault="002B724D" w:rsidP="002B724D">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Experience in offering consultation to other professionals</w:t>
            </w:r>
          </w:p>
        </w:tc>
        <w:tc>
          <w:tcPr>
            <w:tcW w:w="4815" w:type="dxa"/>
            <w:vAlign w:val="center"/>
          </w:tcPr>
          <w:p w14:paraId="05EA4B8F" w14:textId="77777777" w:rsidR="002B724D" w:rsidRDefault="002B724D" w:rsidP="002B724D">
            <w:pPr>
              <w:pStyle w:val="BodyText"/>
              <w:spacing w:after="60" w:line="288" w:lineRule="auto"/>
              <w:rPr>
                <w:rFonts w:ascii="Arial" w:hAnsi="Arial" w:cs="Arial"/>
                <w:color w:val="2B4250"/>
                <w:sz w:val="24"/>
                <w:szCs w:val="24"/>
              </w:rPr>
            </w:pPr>
          </w:p>
        </w:tc>
      </w:tr>
      <w:tr w:rsidR="002B724D" w:rsidRPr="00337288" w14:paraId="26E7BD08" w14:textId="77777777" w:rsidTr="003E0599">
        <w:tc>
          <w:tcPr>
            <w:tcW w:w="4814" w:type="dxa"/>
          </w:tcPr>
          <w:p w14:paraId="6987A6F2" w14:textId="47778EA7" w:rsidR="002B724D" w:rsidRDefault="002B724D" w:rsidP="002B724D">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Experience of writing and developing bespoke training packages.</w:t>
            </w:r>
          </w:p>
        </w:tc>
        <w:tc>
          <w:tcPr>
            <w:tcW w:w="4815" w:type="dxa"/>
            <w:vAlign w:val="center"/>
          </w:tcPr>
          <w:p w14:paraId="141C90B2" w14:textId="77777777" w:rsidR="002B724D" w:rsidRDefault="002B724D" w:rsidP="002B724D">
            <w:pPr>
              <w:pStyle w:val="BodyText"/>
              <w:spacing w:after="60" w:line="288" w:lineRule="auto"/>
              <w:rPr>
                <w:rFonts w:ascii="Arial" w:hAnsi="Arial" w:cs="Arial"/>
                <w:color w:val="2B4250"/>
                <w:sz w:val="24"/>
                <w:szCs w:val="24"/>
              </w:rPr>
            </w:pPr>
          </w:p>
        </w:tc>
      </w:tr>
      <w:tr w:rsidR="002B724D" w:rsidRPr="00337288" w14:paraId="1964CFBB" w14:textId="77777777" w:rsidTr="003E0599">
        <w:tc>
          <w:tcPr>
            <w:tcW w:w="4814" w:type="dxa"/>
          </w:tcPr>
          <w:p w14:paraId="0B736AC8" w14:textId="3F56597E" w:rsidR="002B724D" w:rsidRDefault="002B724D" w:rsidP="002B724D">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Ability to organise own caseload effectively, prioritising a complex range of tasks and responsibilities to meet agreed deadlines.</w:t>
            </w:r>
          </w:p>
        </w:tc>
        <w:tc>
          <w:tcPr>
            <w:tcW w:w="4815" w:type="dxa"/>
            <w:vAlign w:val="center"/>
          </w:tcPr>
          <w:p w14:paraId="65D43792" w14:textId="77777777" w:rsidR="002B724D" w:rsidRDefault="002B724D" w:rsidP="002B724D">
            <w:pPr>
              <w:pStyle w:val="BodyText"/>
              <w:spacing w:after="60" w:line="288" w:lineRule="auto"/>
              <w:rPr>
                <w:rFonts w:ascii="Arial" w:hAnsi="Arial" w:cs="Arial"/>
                <w:color w:val="2B4250"/>
                <w:sz w:val="24"/>
                <w:szCs w:val="24"/>
              </w:rPr>
            </w:pPr>
          </w:p>
        </w:tc>
      </w:tr>
      <w:tr w:rsidR="002B724D" w:rsidRPr="00337288" w14:paraId="4093C889" w14:textId="77777777" w:rsidTr="003E0599">
        <w:tc>
          <w:tcPr>
            <w:tcW w:w="4814" w:type="dxa"/>
          </w:tcPr>
          <w:p w14:paraId="78B827F7" w14:textId="505DF784" w:rsidR="002B724D" w:rsidRDefault="002B724D" w:rsidP="002B724D">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To provide evidence of a commitment to continuing professional developments as recommended by an appropriate professional body.</w:t>
            </w:r>
          </w:p>
        </w:tc>
        <w:tc>
          <w:tcPr>
            <w:tcW w:w="4815" w:type="dxa"/>
            <w:vAlign w:val="center"/>
          </w:tcPr>
          <w:p w14:paraId="4BE23839" w14:textId="77777777" w:rsidR="002B724D" w:rsidRDefault="002B724D" w:rsidP="002B724D">
            <w:pPr>
              <w:pStyle w:val="BodyText"/>
              <w:spacing w:after="60" w:line="288" w:lineRule="auto"/>
              <w:rPr>
                <w:rFonts w:ascii="Arial" w:hAnsi="Arial" w:cs="Arial"/>
                <w:color w:val="2B4250"/>
                <w:sz w:val="24"/>
                <w:szCs w:val="24"/>
              </w:rPr>
            </w:pPr>
          </w:p>
        </w:tc>
      </w:tr>
      <w:tr w:rsidR="00337288" w:rsidRPr="00337288" w14:paraId="67950BEA" w14:textId="77777777" w:rsidTr="00337288">
        <w:tc>
          <w:tcPr>
            <w:tcW w:w="4814" w:type="dxa"/>
            <w:vAlign w:val="center"/>
          </w:tcPr>
          <w:p w14:paraId="769D7927" w14:textId="79DA0B3B" w:rsidR="00337288" w:rsidRPr="00337288" w:rsidRDefault="002B724D" w:rsidP="00337288">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Ability to provide specialist clinical information and to lead on clinical service development and policy decisions.</w:t>
            </w:r>
          </w:p>
        </w:tc>
        <w:tc>
          <w:tcPr>
            <w:tcW w:w="4815" w:type="dxa"/>
            <w:vAlign w:val="center"/>
          </w:tcPr>
          <w:p w14:paraId="123DCAAD" w14:textId="27A79D11" w:rsidR="00337288" w:rsidRPr="00337288" w:rsidRDefault="00337288" w:rsidP="00337288">
            <w:pPr>
              <w:pStyle w:val="BodyText"/>
              <w:spacing w:after="60" w:line="288" w:lineRule="auto"/>
              <w:rPr>
                <w:rFonts w:ascii="Arial" w:hAnsi="Arial" w:cs="Arial"/>
                <w:color w:val="2B4250"/>
                <w:sz w:val="24"/>
                <w:szCs w:val="24"/>
              </w:rPr>
            </w:pPr>
          </w:p>
        </w:tc>
      </w:tr>
      <w:tr w:rsidR="002B724D" w:rsidRPr="00337288" w14:paraId="51957685" w14:textId="77777777" w:rsidTr="00EB7C07">
        <w:tc>
          <w:tcPr>
            <w:tcW w:w="4814" w:type="dxa"/>
          </w:tcPr>
          <w:p w14:paraId="0E286362" w14:textId="7F78CA2C" w:rsidR="002B724D" w:rsidRDefault="002B724D" w:rsidP="002B724D">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Experience of providing strategic clinical guidance</w:t>
            </w:r>
          </w:p>
        </w:tc>
        <w:tc>
          <w:tcPr>
            <w:tcW w:w="4815" w:type="dxa"/>
            <w:vAlign w:val="center"/>
          </w:tcPr>
          <w:p w14:paraId="3E796145" w14:textId="77777777" w:rsidR="002B724D" w:rsidRDefault="002B724D" w:rsidP="002B724D">
            <w:pPr>
              <w:pStyle w:val="BodyText"/>
              <w:spacing w:after="60" w:line="288" w:lineRule="auto"/>
              <w:rPr>
                <w:rFonts w:ascii="Arial" w:hAnsi="Arial" w:cs="Arial"/>
                <w:color w:val="2B4250"/>
                <w:sz w:val="24"/>
                <w:szCs w:val="24"/>
              </w:rPr>
            </w:pPr>
          </w:p>
        </w:tc>
      </w:tr>
      <w:tr w:rsidR="002B724D" w:rsidRPr="00337288" w14:paraId="43092307" w14:textId="77777777" w:rsidTr="00EB7C07">
        <w:tc>
          <w:tcPr>
            <w:tcW w:w="4814" w:type="dxa"/>
          </w:tcPr>
          <w:p w14:paraId="1D75A874" w14:textId="5F3E3FC5" w:rsidR="002B724D" w:rsidRDefault="002B724D" w:rsidP="002B724D">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To undertake such research as is appropriate to clinical practice and contribute to service audit and evaluation.</w:t>
            </w:r>
          </w:p>
        </w:tc>
        <w:tc>
          <w:tcPr>
            <w:tcW w:w="4815" w:type="dxa"/>
            <w:vAlign w:val="center"/>
          </w:tcPr>
          <w:p w14:paraId="45CC208A" w14:textId="77777777" w:rsidR="002B724D" w:rsidRDefault="002B724D" w:rsidP="002B724D">
            <w:pPr>
              <w:pStyle w:val="BodyText"/>
              <w:spacing w:after="60" w:line="288" w:lineRule="auto"/>
              <w:rPr>
                <w:rFonts w:ascii="Arial" w:hAnsi="Arial" w:cs="Arial"/>
                <w:color w:val="2B4250"/>
                <w:sz w:val="24"/>
                <w:szCs w:val="24"/>
              </w:rPr>
            </w:pPr>
          </w:p>
        </w:tc>
      </w:tr>
      <w:tr w:rsidR="00337288" w:rsidRPr="00337288" w14:paraId="2ABCF893" w14:textId="77777777" w:rsidTr="00337288">
        <w:tc>
          <w:tcPr>
            <w:tcW w:w="4814" w:type="dxa"/>
            <w:vAlign w:val="center"/>
          </w:tcPr>
          <w:p w14:paraId="4E4437C7" w14:textId="6094A9FB" w:rsidR="00337288" w:rsidRDefault="002B724D" w:rsidP="00337288">
            <w:pPr>
              <w:pStyle w:val="BodyText"/>
              <w:spacing w:after="60" w:line="288" w:lineRule="auto"/>
              <w:rPr>
                <w:rFonts w:ascii="Arial" w:hAnsi="Arial" w:cs="Arial"/>
                <w:color w:val="2B4250"/>
                <w:sz w:val="24"/>
                <w:szCs w:val="24"/>
              </w:rPr>
            </w:pPr>
            <w:r w:rsidRPr="002B724D">
              <w:rPr>
                <w:rFonts w:ascii="Arial" w:hAnsi="Arial" w:cs="Arial"/>
                <w:color w:val="2B4250"/>
                <w:sz w:val="24"/>
                <w:szCs w:val="24"/>
              </w:rPr>
              <w:t>Experience of providing training to small and large groups.</w:t>
            </w:r>
          </w:p>
        </w:tc>
        <w:tc>
          <w:tcPr>
            <w:tcW w:w="4815" w:type="dxa"/>
            <w:vAlign w:val="center"/>
          </w:tcPr>
          <w:p w14:paraId="2A1CB79E" w14:textId="2CD785D2" w:rsidR="00337288" w:rsidRDefault="00337288" w:rsidP="00337288">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26C933DC" w:rsidR="00567B0B" w:rsidRPr="00337288" w:rsidRDefault="000E5BE7" w:rsidP="008311E9">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Strong knowledge of current best practice in mental health</w:t>
            </w:r>
          </w:p>
        </w:tc>
        <w:tc>
          <w:tcPr>
            <w:tcW w:w="4815" w:type="dxa"/>
            <w:vAlign w:val="center"/>
          </w:tcPr>
          <w:p w14:paraId="581B85D9" w14:textId="2EE410F4" w:rsidR="00567B0B" w:rsidRPr="00337288" w:rsidRDefault="000E5BE7" w:rsidP="008311E9">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 xml:space="preserve">Current knowledge of the wider mental health system, including its structure, </w:t>
            </w:r>
            <w:proofErr w:type="gramStart"/>
            <w:r w:rsidRPr="000E5BE7">
              <w:rPr>
                <w:rFonts w:ascii="Arial" w:hAnsi="Arial" w:cs="Arial"/>
                <w:color w:val="2B4250"/>
                <w:sz w:val="24"/>
                <w:szCs w:val="24"/>
              </w:rPr>
              <w:t>governance</w:t>
            </w:r>
            <w:proofErr w:type="gramEnd"/>
            <w:r w:rsidRPr="000E5BE7">
              <w:rPr>
                <w:rFonts w:ascii="Arial" w:hAnsi="Arial" w:cs="Arial"/>
                <w:color w:val="2B4250"/>
                <w:sz w:val="24"/>
                <w:szCs w:val="24"/>
              </w:rPr>
              <w:t xml:space="preserve"> and commissioning practices</w:t>
            </w:r>
          </w:p>
        </w:tc>
      </w:tr>
      <w:tr w:rsidR="00567B0B" w:rsidRPr="00337288" w14:paraId="7E3FE184" w14:textId="77777777" w:rsidTr="008311E9">
        <w:tc>
          <w:tcPr>
            <w:tcW w:w="4814" w:type="dxa"/>
            <w:vAlign w:val="center"/>
          </w:tcPr>
          <w:p w14:paraId="6FE97096" w14:textId="47F5294F" w:rsidR="00567B0B" w:rsidRPr="00337288" w:rsidRDefault="000E5BE7" w:rsidP="008311E9">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lastRenderedPageBreak/>
              <w:t>Strong understanding of confidentiality and data protection</w:t>
            </w:r>
          </w:p>
        </w:tc>
        <w:tc>
          <w:tcPr>
            <w:tcW w:w="4815" w:type="dxa"/>
            <w:vAlign w:val="center"/>
          </w:tcPr>
          <w:p w14:paraId="69911783" w14:textId="2D1FEA8C" w:rsidR="00567B0B" w:rsidRPr="00337288" w:rsidRDefault="000E5BE7" w:rsidP="008311E9">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Strong knowledge of emerging best practice within young people’s mental health services</w:t>
            </w:r>
          </w:p>
        </w:tc>
      </w:tr>
      <w:tr w:rsidR="00567B0B" w:rsidRPr="00337288" w14:paraId="79C07992" w14:textId="77777777" w:rsidTr="008311E9">
        <w:tc>
          <w:tcPr>
            <w:tcW w:w="4814" w:type="dxa"/>
            <w:vAlign w:val="center"/>
          </w:tcPr>
          <w:p w14:paraId="73BB787D" w14:textId="41D201C9" w:rsidR="00567B0B" w:rsidRPr="00337288" w:rsidRDefault="000E5BE7" w:rsidP="008311E9">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 xml:space="preserve">Excellent communication skills, listening, </w:t>
            </w:r>
            <w:proofErr w:type="gramStart"/>
            <w:r w:rsidRPr="000E5BE7">
              <w:rPr>
                <w:rFonts w:ascii="Arial" w:hAnsi="Arial" w:cs="Arial"/>
                <w:color w:val="2B4250"/>
                <w:sz w:val="24"/>
                <w:szCs w:val="24"/>
              </w:rPr>
              <w:t>written</w:t>
            </w:r>
            <w:proofErr w:type="gramEnd"/>
            <w:r w:rsidRPr="000E5BE7">
              <w:rPr>
                <w:rFonts w:ascii="Arial" w:hAnsi="Arial" w:cs="Arial"/>
                <w:color w:val="2B4250"/>
                <w:sz w:val="24"/>
                <w:szCs w:val="24"/>
              </w:rPr>
              <w:t xml:space="preserve"> and spoken</w:t>
            </w:r>
          </w:p>
        </w:tc>
        <w:tc>
          <w:tcPr>
            <w:tcW w:w="4815" w:type="dxa"/>
            <w:vAlign w:val="center"/>
          </w:tcPr>
          <w:p w14:paraId="7A0A5735" w14:textId="08CDA25C"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0B6E16ED" w:rsidR="00567B0B" w:rsidRDefault="000E5BE7" w:rsidP="008311E9">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High level of communication skills to allow leadership in clinical service provision</w:t>
            </w:r>
          </w:p>
        </w:tc>
        <w:tc>
          <w:tcPr>
            <w:tcW w:w="4815" w:type="dxa"/>
            <w:vAlign w:val="center"/>
          </w:tcPr>
          <w:p w14:paraId="1CB2D93D" w14:textId="5480311D" w:rsidR="00567B0B" w:rsidRDefault="00567B0B" w:rsidP="008311E9">
            <w:pPr>
              <w:pStyle w:val="BodyText"/>
              <w:spacing w:after="60" w:line="288" w:lineRule="auto"/>
              <w:rPr>
                <w:rFonts w:ascii="Arial" w:hAnsi="Arial" w:cs="Arial"/>
                <w:color w:val="2B4250"/>
                <w:sz w:val="24"/>
                <w:szCs w:val="24"/>
              </w:rPr>
            </w:pPr>
          </w:p>
        </w:tc>
      </w:tr>
      <w:tr w:rsidR="000E5BE7" w:rsidRPr="00337288" w14:paraId="7C0855F5" w14:textId="77777777" w:rsidTr="00C176AD">
        <w:tc>
          <w:tcPr>
            <w:tcW w:w="4814" w:type="dxa"/>
          </w:tcPr>
          <w:p w14:paraId="65F8062C" w14:textId="563FEFB3" w:rsidR="000E5BE7" w:rsidRPr="000E5BE7" w:rsidRDefault="000E5BE7" w:rsidP="000E5BE7">
            <w:pPr>
              <w:rPr>
                <w:rFonts w:ascii="Arial" w:eastAsia="Times New Roman" w:hAnsi="Arial" w:cs="Arial"/>
                <w:color w:val="2B4250"/>
              </w:rPr>
            </w:pPr>
            <w:r w:rsidRPr="000E5BE7">
              <w:rPr>
                <w:rFonts w:ascii="Arial" w:eastAsia="Times New Roman" w:hAnsi="Arial" w:cs="Arial"/>
                <w:color w:val="2B4250"/>
              </w:rPr>
              <w:t xml:space="preserve">Good IT skills, including Microsoft Excel, Word, Outlook and </w:t>
            </w:r>
            <w:proofErr w:type="spellStart"/>
            <w:r w:rsidRPr="000E5BE7">
              <w:rPr>
                <w:rFonts w:ascii="Arial" w:eastAsia="Times New Roman" w:hAnsi="Arial" w:cs="Arial"/>
                <w:color w:val="2B4250"/>
              </w:rPr>
              <w:t>Powerpoint</w:t>
            </w:r>
            <w:proofErr w:type="spellEnd"/>
          </w:p>
          <w:p w14:paraId="0F79B7CE" w14:textId="7711A4EA" w:rsidR="000E5BE7" w:rsidRDefault="000E5BE7" w:rsidP="000E5BE7">
            <w:pPr>
              <w:pStyle w:val="BodyText"/>
              <w:spacing w:after="60" w:line="288" w:lineRule="auto"/>
              <w:rPr>
                <w:rFonts w:ascii="Arial" w:hAnsi="Arial" w:cs="Arial"/>
                <w:color w:val="2B4250"/>
                <w:sz w:val="24"/>
                <w:szCs w:val="24"/>
              </w:rPr>
            </w:pPr>
          </w:p>
        </w:tc>
        <w:tc>
          <w:tcPr>
            <w:tcW w:w="4815" w:type="dxa"/>
            <w:vAlign w:val="center"/>
          </w:tcPr>
          <w:p w14:paraId="4B8D0512" w14:textId="77777777" w:rsidR="000E5BE7" w:rsidRDefault="000E5BE7" w:rsidP="000E5BE7">
            <w:pPr>
              <w:pStyle w:val="BodyText"/>
              <w:spacing w:after="60" w:line="288" w:lineRule="auto"/>
              <w:rPr>
                <w:rFonts w:ascii="Arial" w:hAnsi="Arial" w:cs="Arial"/>
                <w:color w:val="2B4250"/>
                <w:sz w:val="24"/>
                <w:szCs w:val="24"/>
              </w:rPr>
            </w:pPr>
          </w:p>
        </w:tc>
      </w:tr>
      <w:tr w:rsidR="000E5BE7" w:rsidRPr="00337288" w14:paraId="0C0F1FE2" w14:textId="77777777" w:rsidTr="00C176AD">
        <w:tc>
          <w:tcPr>
            <w:tcW w:w="4814" w:type="dxa"/>
          </w:tcPr>
          <w:p w14:paraId="19159DC5" w14:textId="0165A6A0" w:rsidR="000E5BE7" w:rsidRDefault="000E5BE7" w:rsidP="000E5BE7">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Good analytical and problem-solving skills</w:t>
            </w:r>
          </w:p>
        </w:tc>
        <w:tc>
          <w:tcPr>
            <w:tcW w:w="4815" w:type="dxa"/>
            <w:vAlign w:val="center"/>
          </w:tcPr>
          <w:p w14:paraId="6D525EE3" w14:textId="77777777" w:rsidR="000E5BE7" w:rsidRDefault="000E5BE7" w:rsidP="000E5BE7">
            <w:pPr>
              <w:pStyle w:val="BodyText"/>
              <w:spacing w:after="60" w:line="288" w:lineRule="auto"/>
              <w:rPr>
                <w:rFonts w:ascii="Arial" w:hAnsi="Arial" w:cs="Arial"/>
                <w:color w:val="2B4250"/>
                <w:sz w:val="24"/>
                <w:szCs w:val="24"/>
              </w:rPr>
            </w:pPr>
          </w:p>
        </w:tc>
      </w:tr>
      <w:tr w:rsidR="000E5BE7" w:rsidRPr="00337288" w14:paraId="63113E27" w14:textId="77777777" w:rsidTr="00C176AD">
        <w:tc>
          <w:tcPr>
            <w:tcW w:w="4814" w:type="dxa"/>
          </w:tcPr>
          <w:p w14:paraId="6225FF37" w14:textId="4BB36C27" w:rsidR="000E5BE7" w:rsidRPr="000E5BE7" w:rsidRDefault="000E5BE7" w:rsidP="000E5BE7">
            <w:pPr>
              <w:rPr>
                <w:rFonts w:ascii="Arial" w:eastAsia="Times New Roman" w:hAnsi="Arial" w:cs="Arial"/>
                <w:color w:val="2B4250"/>
              </w:rPr>
            </w:pPr>
            <w:r w:rsidRPr="000E5BE7">
              <w:rPr>
                <w:rFonts w:ascii="Arial" w:eastAsia="Times New Roman" w:hAnsi="Arial" w:cs="Arial"/>
                <w:color w:val="2B4250"/>
              </w:rPr>
              <w:t>A positive and resilient professional attitude</w:t>
            </w:r>
          </w:p>
          <w:p w14:paraId="2E18F5A2" w14:textId="66BCD9C3" w:rsidR="000E5BE7" w:rsidRDefault="000E5BE7" w:rsidP="000E5BE7">
            <w:pPr>
              <w:pStyle w:val="BodyText"/>
              <w:spacing w:after="60" w:line="288" w:lineRule="auto"/>
              <w:rPr>
                <w:rFonts w:ascii="Arial" w:hAnsi="Arial" w:cs="Arial"/>
                <w:color w:val="2B4250"/>
                <w:sz w:val="24"/>
                <w:szCs w:val="24"/>
              </w:rPr>
            </w:pPr>
          </w:p>
        </w:tc>
        <w:tc>
          <w:tcPr>
            <w:tcW w:w="4815" w:type="dxa"/>
            <w:vAlign w:val="center"/>
          </w:tcPr>
          <w:p w14:paraId="0E941C60" w14:textId="77777777" w:rsidR="000E5BE7" w:rsidRDefault="000E5BE7" w:rsidP="000E5BE7">
            <w:pPr>
              <w:pStyle w:val="BodyText"/>
              <w:spacing w:after="60" w:line="288" w:lineRule="auto"/>
              <w:rPr>
                <w:rFonts w:ascii="Arial" w:hAnsi="Arial" w:cs="Arial"/>
                <w:color w:val="2B4250"/>
                <w:sz w:val="24"/>
                <w:szCs w:val="24"/>
              </w:rPr>
            </w:pPr>
          </w:p>
        </w:tc>
      </w:tr>
      <w:tr w:rsidR="000E5BE7" w:rsidRPr="00337288" w14:paraId="5DDDE606" w14:textId="77777777" w:rsidTr="00C176AD">
        <w:tc>
          <w:tcPr>
            <w:tcW w:w="4814" w:type="dxa"/>
          </w:tcPr>
          <w:p w14:paraId="6C190FA6" w14:textId="4219B0DE" w:rsidR="000E5BE7" w:rsidRPr="000E5BE7" w:rsidRDefault="000E5BE7" w:rsidP="000E5BE7">
            <w:pPr>
              <w:rPr>
                <w:rFonts w:ascii="Arial" w:eastAsia="Times New Roman" w:hAnsi="Arial" w:cs="Arial"/>
                <w:color w:val="2B4250"/>
              </w:rPr>
            </w:pPr>
            <w:r w:rsidRPr="000E5BE7">
              <w:rPr>
                <w:rFonts w:ascii="Arial" w:eastAsia="Times New Roman" w:hAnsi="Arial" w:cs="Arial"/>
                <w:color w:val="2B4250"/>
              </w:rPr>
              <w:t>Ability to be flexible, timely and innovative in overcoming day-to-day challenges</w:t>
            </w:r>
          </w:p>
          <w:p w14:paraId="70D64C00" w14:textId="187A3982" w:rsidR="000E5BE7" w:rsidRDefault="000E5BE7" w:rsidP="000E5BE7">
            <w:pPr>
              <w:pStyle w:val="BodyText"/>
              <w:spacing w:after="60" w:line="288" w:lineRule="auto"/>
              <w:rPr>
                <w:rFonts w:ascii="Arial" w:hAnsi="Arial" w:cs="Arial"/>
                <w:color w:val="2B4250"/>
                <w:sz w:val="24"/>
                <w:szCs w:val="24"/>
              </w:rPr>
            </w:pPr>
          </w:p>
        </w:tc>
        <w:tc>
          <w:tcPr>
            <w:tcW w:w="4815" w:type="dxa"/>
            <w:vAlign w:val="center"/>
          </w:tcPr>
          <w:p w14:paraId="682E9383" w14:textId="77777777" w:rsidR="000E5BE7" w:rsidRDefault="000E5BE7" w:rsidP="000E5BE7">
            <w:pPr>
              <w:pStyle w:val="BodyText"/>
              <w:spacing w:after="60" w:line="288" w:lineRule="auto"/>
              <w:rPr>
                <w:rFonts w:ascii="Arial" w:hAnsi="Arial" w:cs="Arial"/>
                <w:color w:val="2B4250"/>
                <w:sz w:val="24"/>
                <w:szCs w:val="24"/>
              </w:rPr>
            </w:pPr>
          </w:p>
        </w:tc>
      </w:tr>
      <w:tr w:rsidR="000E5BE7" w:rsidRPr="00337288" w14:paraId="61E85E61" w14:textId="77777777" w:rsidTr="00C176AD">
        <w:tc>
          <w:tcPr>
            <w:tcW w:w="4814" w:type="dxa"/>
          </w:tcPr>
          <w:p w14:paraId="5C759612" w14:textId="5CCC57CD" w:rsidR="000E5BE7" w:rsidRPr="000E5BE7" w:rsidRDefault="000E5BE7" w:rsidP="000E5BE7">
            <w:pPr>
              <w:rPr>
                <w:rFonts w:ascii="Arial" w:eastAsia="Times New Roman" w:hAnsi="Arial" w:cs="Arial"/>
                <w:color w:val="2B4250"/>
              </w:rPr>
            </w:pPr>
            <w:r w:rsidRPr="000E5BE7">
              <w:rPr>
                <w:rFonts w:ascii="Arial" w:eastAsia="Times New Roman" w:hAnsi="Arial" w:cs="Arial"/>
                <w:color w:val="2B4250"/>
              </w:rPr>
              <w:t>Proven ability to motivate staff and create positive team dynamics</w:t>
            </w:r>
          </w:p>
          <w:p w14:paraId="16E14672" w14:textId="260B1FF6" w:rsidR="000E5BE7" w:rsidRDefault="000E5BE7" w:rsidP="000E5BE7">
            <w:pPr>
              <w:pStyle w:val="BodyText"/>
              <w:spacing w:after="60" w:line="288" w:lineRule="auto"/>
              <w:rPr>
                <w:rFonts w:ascii="Arial" w:hAnsi="Arial" w:cs="Arial"/>
                <w:color w:val="2B4250"/>
                <w:sz w:val="24"/>
                <w:szCs w:val="24"/>
              </w:rPr>
            </w:pPr>
          </w:p>
        </w:tc>
        <w:tc>
          <w:tcPr>
            <w:tcW w:w="4815" w:type="dxa"/>
            <w:vAlign w:val="center"/>
          </w:tcPr>
          <w:p w14:paraId="5B5834A4" w14:textId="77777777" w:rsidR="000E5BE7" w:rsidRDefault="000E5BE7" w:rsidP="000E5BE7">
            <w:pPr>
              <w:pStyle w:val="BodyText"/>
              <w:spacing w:after="60" w:line="288" w:lineRule="auto"/>
              <w:rPr>
                <w:rFonts w:ascii="Arial" w:hAnsi="Arial" w:cs="Arial"/>
                <w:color w:val="2B4250"/>
                <w:sz w:val="24"/>
                <w:szCs w:val="24"/>
              </w:rPr>
            </w:pPr>
          </w:p>
        </w:tc>
      </w:tr>
      <w:tr w:rsidR="000E5BE7" w:rsidRPr="00337288" w14:paraId="30A8D074" w14:textId="77777777" w:rsidTr="00C176AD">
        <w:tc>
          <w:tcPr>
            <w:tcW w:w="4814" w:type="dxa"/>
          </w:tcPr>
          <w:p w14:paraId="46F026F5" w14:textId="631D81DE" w:rsidR="000E5BE7" w:rsidRDefault="000E5BE7" w:rsidP="000E5BE7">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High level of enthusiasm and motivation for working across dynamic and fast-moving services.</w:t>
            </w:r>
          </w:p>
        </w:tc>
        <w:tc>
          <w:tcPr>
            <w:tcW w:w="4815" w:type="dxa"/>
            <w:vAlign w:val="center"/>
          </w:tcPr>
          <w:p w14:paraId="06136225" w14:textId="77777777" w:rsidR="000E5BE7" w:rsidRDefault="000E5BE7" w:rsidP="000E5BE7">
            <w:pPr>
              <w:pStyle w:val="BodyText"/>
              <w:spacing w:after="60" w:line="288" w:lineRule="auto"/>
              <w:rPr>
                <w:rFonts w:ascii="Arial" w:hAnsi="Arial" w:cs="Arial"/>
                <w:color w:val="2B4250"/>
                <w:sz w:val="24"/>
                <w:szCs w:val="24"/>
              </w:rPr>
            </w:pPr>
          </w:p>
        </w:tc>
      </w:tr>
      <w:tr w:rsidR="000E5BE7" w:rsidRPr="00337288" w14:paraId="1E30F10C" w14:textId="77777777" w:rsidTr="00C176AD">
        <w:tc>
          <w:tcPr>
            <w:tcW w:w="4814" w:type="dxa"/>
          </w:tcPr>
          <w:p w14:paraId="4C98622D" w14:textId="4834B43B" w:rsidR="000E5BE7" w:rsidRDefault="000E5BE7" w:rsidP="000E5BE7">
            <w:pPr>
              <w:pStyle w:val="BodyText"/>
              <w:spacing w:after="60" w:line="288" w:lineRule="auto"/>
              <w:rPr>
                <w:rFonts w:ascii="Arial" w:hAnsi="Arial" w:cs="Arial"/>
                <w:color w:val="2B4250"/>
                <w:sz w:val="24"/>
                <w:szCs w:val="24"/>
              </w:rPr>
            </w:pPr>
            <w:r w:rsidRPr="000E5BE7">
              <w:rPr>
                <w:rFonts w:ascii="Arial" w:hAnsi="Arial" w:cs="Arial"/>
                <w:color w:val="2B4250"/>
                <w:sz w:val="24"/>
                <w:szCs w:val="24"/>
              </w:rPr>
              <w:t>Ability to use clinical supervision and personal development positively and effectively.</w:t>
            </w:r>
          </w:p>
        </w:tc>
        <w:tc>
          <w:tcPr>
            <w:tcW w:w="4815" w:type="dxa"/>
            <w:vAlign w:val="center"/>
          </w:tcPr>
          <w:p w14:paraId="0CFB4273" w14:textId="77777777" w:rsidR="000E5BE7" w:rsidRDefault="000E5BE7" w:rsidP="000E5BE7">
            <w:pPr>
              <w:pStyle w:val="BodyText"/>
              <w:spacing w:after="60" w:line="288" w:lineRule="auto"/>
              <w:rPr>
                <w:rFonts w:ascii="Arial" w:hAnsi="Arial" w:cs="Arial"/>
                <w:color w:val="2B4250"/>
                <w:sz w:val="24"/>
                <w:szCs w:val="24"/>
              </w:rPr>
            </w:pPr>
          </w:p>
        </w:tc>
      </w:tr>
      <w:tr w:rsidR="000E5BE7" w:rsidRPr="00337288" w14:paraId="1DFFE86D" w14:textId="77777777" w:rsidTr="00C176AD">
        <w:tc>
          <w:tcPr>
            <w:tcW w:w="4814" w:type="dxa"/>
          </w:tcPr>
          <w:p w14:paraId="799B88BB" w14:textId="277852BA" w:rsidR="000E5BE7" w:rsidRPr="000E5BE7" w:rsidRDefault="000E5BE7" w:rsidP="000E5BE7">
            <w:pPr>
              <w:rPr>
                <w:rFonts w:ascii="Arial" w:eastAsia="Times New Roman" w:hAnsi="Arial" w:cs="Arial"/>
                <w:color w:val="2B4250"/>
              </w:rPr>
            </w:pPr>
            <w:r w:rsidRPr="000E5BE7">
              <w:rPr>
                <w:rFonts w:ascii="Arial" w:eastAsia="Times New Roman" w:hAnsi="Arial" w:cs="Arial"/>
                <w:color w:val="2B4250"/>
              </w:rPr>
              <w:t>Proven commitment to the principles and practice of inclusion and diversity</w:t>
            </w:r>
          </w:p>
          <w:p w14:paraId="6B61A17B" w14:textId="5ED96CC9" w:rsidR="000E5BE7" w:rsidRDefault="000E5BE7" w:rsidP="000E5BE7">
            <w:pPr>
              <w:pStyle w:val="BodyText"/>
              <w:spacing w:after="60" w:line="288" w:lineRule="auto"/>
              <w:rPr>
                <w:rFonts w:ascii="Arial" w:hAnsi="Arial" w:cs="Arial"/>
                <w:color w:val="2B4250"/>
                <w:sz w:val="24"/>
                <w:szCs w:val="24"/>
              </w:rPr>
            </w:pPr>
          </w:p>
        </w:tc>
        <w:tc>
          <w:tcPr>
            <w:tcW w:w="4815" w:type="dxa"/>
            <w:vAlign w:val="center"/>
          </w:tcPr>
          <w:p w14:paraId="1B7CCE38" w14:textId="77777777" w:rsidR="000E5BE7" w:rsidRDefault="000E5BE7" w:rsidP="000E5BE7">
            <w:pPr>
              <w:pStyle w:val="BodyText"/>
              <w:spacing w:after="60" w:line="288" w:lineRule="auto"/>
              <w:rPr>
                <w:rFonts w:ascii="Arial" w:hAnsi="Arial" w:cs="Arial"/>
                <w:color w:val="2B4250"/>
                <w:sz w:val="24"/>
                <w:szCs w:val="24"/>
              </w:rPr>
            </w:pPr>
          </w:p>
        </w:tc>
      </w:tr>
      <w:tr w:rsidR="000E5BE7" w:rsidRPr="00337288" w14:paraId="681A7503" w14:textId="77777777" w:rsidTr="00C176AD">
        <w:tc>
          <w:tcPr>
            <w:tcW w:w="4814" w:type="dxa"/>
          </w:tcPr>
          <w:p w14:paraId="42FB1878" w14:textId="5A699F3A" w:rsidR="000E5BE7" w:rsidRDefault="000E1E78" w:rsidP="000E1E78">
            <w:pPr>
              <w:pStyle w:val="BodyText"/>
              <w:tabs>
                <w:tab w:val="left" w:pos="915"/>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t>Willingness to travel to meet the requirements of the post</w:t>
            </w:r>
            <w:r>
              <w:rPr>
                <w:rFonts w:ascii="Arial" w:hAnsi="Arial" w:cs="Arial"/>
                <w:color w:val="2B4250"/>
                <w:sz w:val="24"/>
                <w:szCs w:val="24"/>
              </w:rPr>
              <w:tab/>
            </w:r>
          </w:p>
        </w:tc>
        <w:tc>
          <w:tcPr>
            <w:tcW w:w="4815" w:type="dxa"/>
            <w:vAlign w:val="center"/>
          </w:tcPr>
          <w:p w14:paraId="35E688CA" w14:textId="77777777" w:rsidR="000E5BE7" w:rsidRDefault="000E5BE7" w:rsidP="000E5BE7">
            <w:pPr>
              <w:pStyle w:val="BodyText"/>
              <w:spacing w:after="60" w:line="288" w:lineRule="auto"/>
              <w:rPr>
                <w:rFonts w:ascii="Arial" w:hAnsi="Arial" w:cs="Arial"/>
                <w:color w:val="2B4250"/>
                <w:sz w:val="24"/>
                <w:szCs w:val="24"/>
              </w:rPr>
            </w:pPr>
          </w:p>
        </w:tc>
      </w:tr>
      <w:tr w:rsidR="000E1E78" w:rsidRPr="00337288" w14:paraId="3F57A8B8" w14:textId="77777777" w:rsidTr="00C176AD">
        <w:tc>
          <w:tcPr>
            <w:tcW w:w="4814" w:type="dxa"/>
          </w:tcPr>
          <w:p w14:paraId="19AEBE6F" w14:textId="0CF572E6" w:rsidR="000E1E78" w:rsidRPr="007B1EAF" w:rsidRDefault="000E1E78" w:rsidP="000E1E78">
            <w:pPr>
              <w:pStyle w:val="BodyText"/>
              <w:tabs>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t>Diplomatic and able to deal with issues sensitively and with discretion</w:t>
            </w:r>
          </w:p>
        </w:tc>
        <w:tc>
          <w:tcPr>
            <w:tcW w:w="4815" w:type="dxa"/>
            <w:vAlign w:val="center"/>
          </w:tcPr>
          <w:p w14:paraId="5FCC6550" w14:textId="77777777" w:rsidR="000E1E78" w:rsidRDefault="000E1E78" w:rsidP="000E1E78">
            <w:pPr>
              <w:pStyle w:val="BodyText"/>
              <w:spacing w:after="60" w:line="288" w:lineRule="auto"/>
              <w:rPr>
                <w:rFonts w:ascii="Arial" w:hAnsi="Arial" w:cs="Arial"/>
                <w:color w:val="2B4250"/>
                <w:sz w:val="24"/>
                <w:szCs w:val="24"/>
              </w:rPr>
            </w:pPr>
          </w:p>
        </w:tc>
      </w:tr>
      <w:tr w:rsidR="000E1E78" w:rsidRPr="00337288" w14:paraId="4F7B792F" w14:textId="77777777" w:rsidTr="00C176AD">
        <w:tc>
          <w:tcPr>
            <w:tcW w:w="4814" w:type="dxa"/>
          </w:tcPr>
          <w:p w14:paraId="3EA80BF5" w14:textId="5F515013" w:rsidR="000E1E78" w:rsidRPr="007B1EAF" w:rsidRDefault="000E1E78" w:rsidP="000E1E78">
            <w:pPr>
              <w:pStyle w:val="BodyText"/>
              <w:tabs>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lastRenderedPageBreak/>
              <w:t>Demonstrates an understanding of mild to moderately severe mental health problems and how these may present in Primary Care</w:t>
            </w:r>
          </w:p>
        </w:tc>
        <w:tc>
          <w:tcPr>
            <w:tcW w:w="4815" w:type="dxa"/>
            <w:vAlign w:val="center"/>
          </w:tcPr>
          <w:p w14:paraId="4FDF959D" w14:textId="77777777" w:rsidR="000E1E78" w:rsidRDefault="000E1E78" w:rsidP="000E1E78">
            <w:pPr>
              <w:pStyle w:val="BodyText"/>
              <w:spacing w:after="60" w:line="288" w:lineRule="auto"/>
              <w:rPr>
                <w:rFonts w:ascii="Arial" w:hAnsi="Arial" w:cs="Arial"/>
                <w:color w:val="2B4250"/>
                <w:sz w:val="24"/>
                <w:szCs w:val="24"/>
              </w:rPr>
            </w:pPr>
          </w:p>
        </w:tc>
      </w:tr>
      <w:tr w:rsidR="000E1E78" w:rsidRPr="00337288" w14:paraId="28798F3B" w14:textId="77777777" w:rsidTr="00C176AD">
        <w:tc>
          <w:tcPr>
            <w:tcW w:w="4814" w:type="dxa"/>
          </w:tcPr>
          <w:p w14:paraId="16E7B5BD" w14:textId="476A2D3F" w:rsidR="000E1E78" w:rsidRPr="007B1EAF" w:rsidRDefault="000E1E78" w:rsidP="000E1E78">
            <w:pPr>
              <w:pStyle w:val="BodyText"/>
              <w:tabs>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t>Demonstrates an understanding for the need to use evidence based psychological therapies and how it relates to this post.</w:t>
            </w:r>
          </w:p>
        </w:tc>
        <w:tc>
          <w:tcPr>
            <w:tcW w:w="4815" w:type="dxa"/>
            <w:vAlign w:val="center"/>
          </w:tcPr>
          <w:p w14:paraId="5233CE2E" w14:textId="77777777" w:rsidR="000E1E78" w:rsidRDefault="000E1E78" w:rsidP="000E1E78">
            <w:pPr>
              <w:pStyle w:val="BodyText"/>
              <w:spacing w:after="60" w:line="288" w:lineRule="auto"/>
              <w:rPr>
                <w:rFonts w:ascii="Arial" w:hAnsi="Arial" w:cs="Arial"/>
                <w:color w:val="2B4250"/>
                <w:sz w:val="24"/>
                <w:szCs w:val="24"/>
              </w:rPr>
            </w:pPr>
          </w:p>
        </w:tc>
      </w:tr>
      <w:tr w:rsidR="000E1E78" w:rsidRPr="00337288" w14:paraId="0DC80EA0" w14:textId="77777777" w:rsidTr="00C176AD">
        <w:tc>
          <w:tcPr>
            <w:tcW w:w="4814" w:type="dxa"/>
          </w:tcPr>
          <w:p w14:paraId="009ADB9E" w14:textId="3EB6BA16" w:rsidR="000E1E78" w:rsidRPr="007B1EAF" w:rsidRDefault="000E1E78" w:rsidP="000E1E78">
            <w:pPr>
              <w:pStyle w:val="BodyText"/>
              <w:tabs>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t>The ability and skills to act as an advocate for a new service, to engage and foster good relationships with all health professionals in promoting the good integration of Ormiston Families mental health services with the wider health care system</w:t>
            </w:r>
          </w:p>
        </w:tc>
        <w:tc>
          <w:tcPr>
            <w:tcW w:w="4815" w:type="dxa"/>
            <w:vAlign w:val="center"/>
          </w:tcPr>
          <w:p w14:paraId="4FE7E1A3" w14:textId="77777777" w:rsidR="000E1E78" w:rsidRDefault="000E1E78" w:rsidP="000E1E78">
            <w:pPr>
              <w:pStyle w:val="BodyText"/>
              <w:spacing w:after="60" w:line="288" w:lineRule="auto"/>
              <w:rPr>
                <w:rFonts w:ascii="Arial" w:hAnsi="Arial" w:cs="Arial"/>
                <w:color w:val="2B4250"/>
                <w:sz w:val="24"/>
                <w:szCs w:val="24"/>
              </w:rPr>
            </w:pPr>
          </w:p>
        </w:tc>
      </w:tr>
      <w:tr w:rsidR="000E1E78" w:rsidRPr="00337288" w14:paraId="21322CA3" w14:textId="77777777" w:rsidTr="00C176AD">
        <w:tc>
          <w:tcPr>
            <w:tcW w:w="4814" w:type="dxa"/>
          </w:tcPr>
          <w:p w14:paraId="6C9F321D" w14:textId="3CD46637" w:rsidR="000E1E78" w:rsidRPr="007B1EAF" w:rsidRDefault="000E1E78" w:rsidP="000E1E78">
            <w:pPr>
              <w:pStyle w:val="BodyText"/>
              <w:tabs>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t>Knowledge of National Guidance and policies and how these relate to the service</w:t>
            </w:r>
          </w:p>
        </w:tc>
        <w:tc>
          <w:tcPr>
            <w:tcW w:w="4815" w:type="dxa"/>
            <w:vAlign w:val="center"/>
          </w:tcPr>
          <w:p w14:paraId="32527A7F" w14:textId="77777777" w:rsidR="000E1E78" w:rsidRDefault="000E1E78" w:rsidP="000E1E78">
            <w:pPr>
              <w:pStyle w:val="BodyText"/>
              <w:spacing w:after="60" w:line="288" w:lineRule="auto"/>
              <w:rPr>
                <w:rFonts w:ascii="Arial" w:hAnsi="Arial" w:cs="Arial"/>
                <w:color w:val="2B4250"/>
                <w:sz w:val="24"/>
                <w:szCs w:val="24"/>
              </w:rPr>
            </w:pPr>
          </w:p>
        </w:tc>
      </w:tr>
      <w:tr w:rsidR="000E1E78" w:rsidRPr="00337288" w14:paraId="7CE78BBF" w14:textId="77777777" w:rsidTr="00C176AD">
        <w:tc>
          <w:tcPr>
            <w:tcW w:w="4814" w:type="dxa"/>
          </w:tcPr>
          <w:p w14:paraId="6E312D4D" w14:textId="2F927CA8" w:rsidR="000E1E78" w:rsidRPr="007B1EAF" w:rsidRDefault="000E1E78" w:rsidP="000E1E78">
            <w:pPr>
              <w:pStyle w:val="BodyText"/>
              <w:tabs>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t>Trained and experienced in completing risk assessments within scope of practice.</w:t>
            </w:r>
          </w:p>
        </w:tc>
        <w:tc>
          <w:tcPr>
            <w:tcW w:w="4815" w:type="dxa"/>
            <w:vAlign w:val="center"/>
          </w:tcPr>
          <w:p w14:paraId="6FA3E07A" w14:textId="77777777" w:rsidR="000E1E78" w:rsidRDefault="000E1E78" w:rsidP="000E1E78">
            <w:pPr>
              <w:pStyle w:val="BodyText"/>
              <w:spacing w:after="60" w:line="288" w:lineRule="auto"/>
              <w:rPr>
                <w:rFonts w:ascii="Arial" w:hAnsi="Arial" w:cs="Arial"/>
                <w:color w:val="2B4250"/>
                <w:sz w:val="24"/>
                <w:szCs w:val="24"/>
              </w:rPr>
            </w:pPr>
          </w:p>
        </w:tc>
      </w:tr>
      <w:tr w:rsidR="000E1E78" w:rsidRPr="00337288" w14:paraId="7123F2A1" w14:textId="77777777" w:rsidTr="00C176AD">
        <w:tc>
          <w:tcPr>
            <w:tcW w:w="4814" w:type="dxa"/>
          </w:tcPr>
          <w:p w14:paraId="37D1194E" w14:textId="67CA85AD" w:rsidR="000E1E78" w:rsidRPr="007B1EAF" w:rsidRDefault="000E1E78" w:rsidP="000E1E78">
            <w:pPr>
              <w:pStyle w:val="BodyText"/>
              <w:tabs>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t>Understanding of issues surrounding clinical risk.</w:t>
            </w:r>
          </w:p>
        </w:tc>
        <w:tc>
          <w:tcPr>
            <w:tcW w:w="4815" w:type="dxa"/>
            <w:vAlign w:val="center"/>
          </w:tcPr>
          <w:p w14:paraId="6BC49F66" w14:textId="77777777" w:rsidR="000E1E78" w:rsidRDefault="000E1E78" w:rsidP="000E1E78">
            <w:pPr>
              <w:pStyle w:val="BodyText"/>
              <w:spacing w:after="60" w:line="288" w:lineRule="auto"/>
              <w:rPr>
                <w:rFonts w:ascii="Arial" w:hAnsi="Arial" w:cs="Arial"/>
                <w:color w:val="2B4250"/>
                <w:sz w:val="24"/>
                <w:szCs w:val="24"/>
              </w:rPr>
            </w:pPr>
          </w:p>
        </w:tc>
      </w:tr>
      <w:tr w:rsidR="000E1E78" w:rsidRPr="00337288" w14:paraId="1554E20F" w14:textId="77777777" w:rsidTr="00C176AD">
        <w:tc>
          <w:tcPr>
            <w:tcW w:w="4814" w:type="dxa"/>
          </w:tcPr>
          <w:p w14:paraId="433D5D38" w14:textId="1D238AB2" w:rsidR="000E1E78" w:rsidRPr="007B1EAF" w:rsidRDefault="000E1E78" w:rsidP="000E1E78">
            <w:pPr>
              <w:pStyle w:val="BodyText"/>
              <w:tabs>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t>Ability to provide clear guidance regarding completing and documenting risk assessments with children, young people, and families/carers</w:t>
            </w:r>
          </w:p>
        </w:tc>
        <w:tc>
          <w:tcPr>
            <w:tcW w:w="4815" w:type="dxa"/>
            <w:vAlign w:val="center"/>
          </w:tcPr>
          <w:p w14:paraId="242E0A7B" w14:textId="77777777" w:rsidR="000E1E78" w:rsidRDefault="000E1E78" w:rsidP="000E1E78">
            <w:pPr>
              <w:pStyle w:val="BodyText"/>
              <w:spacing w:after="60" w:line="288" w:lineRule="auto"/>
              <w:rPr>
                <w:rFonts w:ascii="Arial" w:hAnsi="Arial" w:cs="Arial"/>
                <w:color w:val="2B4250"/>
                <w:sz w:val="24"/>
                <w:szCs w:val="24"/>
              </w:rPr>
            </w:pPr>
          </w:p>
        </w:tc>
      </w:tr>
      <w:tr w:rsidR="000E1E78" w:rsidRPr="00337288" w14:paraId="2093B0B3" w14:textId="77777777" w:rsidTr="00C176AD">
        <w:tc>
          <w:tcPr>
            <w:tcW w:w="4814" w:type="dxa"/>
          </w:tcPr>
          <w:p w14:paraId="77950A3E" w14:textId="02E968BF" w:rsidR="000E1E78" w:rsidRPr="007B1EAF" w:rsidRDefault="000E1E78" w:rsidP="000E1E78">
            <w:pPr>
              <w:pStyle w:val="BodyText"/>
              <w:tabs>
                <w:tab w:val="left" w:pos="1710"/>
              </w:tabs>
              <w:spacing w:after="60" w:line="288" w:lineRule="auto"/>
              <w:rPr>
                <w:rFonts w:ascii="Arial" w:hAnsi="Arial" w:cs="Arial"/>
                <w:color w:val="2B4250"/>
                <w:sz w:val="24"/>
                <w:szCs w:val="24"/>
              </w:rPr>
            </w:pPr>
            <w:r w:rsidRPr="000E1E78">
              <w:rPr>
                <w:rFonts w:ascii="Arial" w:hAnsi="Arial" w:cs="Arial"/>
                <w:color w:val="2B4250"/>
                <w:sz w:val="24"/>
                <w:szCs w:val="24"/>
              </w:rPr>
              <w:t>Ability to interpret and apply National Guidance at a strategic level</w:t>
            </w:r>
          </w:p>
        </w:tc>
        <w:tc>
          <w:tcPr>
            <w:tcW w:w="4815" w:type="dxa"/>
            <w:vAlign w:val="center"/>
          </w:tcPr>
          <w:p w14:paraId="2BB6D846" w14:textId="77777777" w:rsidR="000E1E78" w:rsidRDefault="000E1E78" w:rsidP="000E1E78">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1572B" w14:textId="77777777" w:rsidR="0064285E" w:rsidRDefault="0064285E" w:rsidP="007F09BC">
      <w:r>
        <w:separator/>
      </w:r>
    </w:p>
  </w:endnote>
  <w:endnote w:type="continuationSeparator" w:id="0">
    <w:p w14:paraId="3DACEF80" w14:textId="77777777" w:rsidR="0064285E" w:rsidRDefault="0064285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BD7DD" w14:textId="77777777" w:rsidR="0064285E" w:rsidRDefault="0064285E" w:rsidP="007F09BC">
      <w:r>
        <w:separator/>
      </w:r>
    </w:p>
  </w:footnote>
  <w:footnote w:type="continuationSeparator" w:id="0">
    <w:p w14:paraId="2E5206E2" w14:textId="77777777" w:rsidR="0064285E" w:rsidRDefault="0064285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6874120">
    <w:abstractNumId w:val="13"/>
  </w:num>
  <w:num w:numId="2" w16cid:durableId="224296020">
    <w:abstractNumId w:val="17"/>
  </w:num>
  <w:num w:numId="3" w16cid:durableId="731318344">
    <w:abstractNumId w:val="12"/>
  </w:num>
  <w:num w:numId="4" w16cid:durableId="483014653">
    <w:abstractNumId w:val="15"/>
  </w:num>
  <w:num w:numId="5" w16cid:durableId="1329285272">
    <w:abstractNumId w:val="10"/>
  </w:num>
  <w:num w:numId="6" w16cid:durableId="703823687">
    <w:abstractNumId w:val="8"/>
  </w:num>
  <w:num w:numId="7" w16cid:durableId="452288954">
    <w:abstractNumId w:val="14"/>
  </w:num>
  <w:num w:numId="8" w16cid:durableId="1389570408">
    <w:abstractNumId w:val="7"/>
  </w:num>
  <w:num w:numId="9" w16cid:durableId="1081944724">
    <w:abstractNumId w:val="4"/>
  </w:num>
  <w:num w:numId="10" w16cid:durableId="421802931">
    <w:abstractNumId w:val="21"/>
  </w:num>
  <w:num w:numId="11" w16cid:durableId="222329248">
    <w:abstractNumId w:val="9"/>
  </w:num>
  <w:num w:numId="12" w16cid:durableId="1105736037">
    <w:abstractNumId w:val="5"/>
  </w:num>
  <w:num w:numId="13" w16cid:durableId="1544831400">
    <w:abstractNumId w:val="0"/>
  </w:num>
  <w:num w:numId="14" w16cid:durableId="1609971265">
    <w:abstractNumId w:val="22"/>
  </w:num>
  <w:num w:numId="15" w16cid:durableId="481774696">
    <w:abstractNumId w:val="11"/>
  </w:num>
  <w:num w:numId="16" w16cid:durableId="1524591893">
    <w:abstractNumId w:val="1"/>
  </w:num>
  <w:num w:numId="17" w16cid:durableId="1206989187">
    <w:abstractNumId w:val="3"/>
  </w:num>
  <w:num w:numId="18" w16cid:durableId="1966042192">
    <w:abstractNumId w:val="6"/>
  </w:num>
  <w:num w:numId="19" w16cid:durableId="882402328">
    <w:abstractNumId w:val="16"/>
  </w:num>
  <w:num w:numId="20" w16cid:durableId="1029181147">
    <w:abstractNumId w:val="20"/>
  </w:num>
  <w:num w:numId="21" w16cid:durableId="639304790">
    <w:abstractNumId w:val="19"/>
  </w:num>
  <w:num w:numId="22" w16cid:durableId="216865589">
    <w:abstractNumId w:val="18"/>
  </w:num>
  <w:num w:numId="23" w16cid:durableId="13946176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E1E78"/>
    <w:rsid w:val="000E5BE7"/>
    <w:rsid w:val="001343AB"/>
    <w:rsid w:val="00215BD3"/>
    <w:rsid w:val="00225106"/>
    <w:rsid w:val="00246A00"/>
    <w:rsid w:val="00290E21"/>
    <w:rsid w:val="002B724D"/>
    <w:rsid w:val="00337288"/>
    <w:rsid w:val="00364594"/>
    <w:rsid w:val="003F5CAF"/>
    <w:rsid w:val="0046262A"/>
    <w:rsid w:val="004765B0"/>
    <w:rsid w:val="00485A0D"/>
    <w:rsid w:val="005344BF"/>
    <w:rsid w:val="0054268E"/>
    <w:rsid w:val="00567B0B"/>
    <w:rsid w:val="005A26D1"/>
    <w:rsid w:val="005D0028"/>
    <w:rsid w:val="006148E7"/>
    <w:rsid w:val="0064285E"/>
    <w:rsid w:val="00674880"/>
    <w:rsid w:val="00690343"/>
    <w:rsid w:val="006B7FCE"/>
    <w:rsid w:val="007B400E"/>
    <w:rsid w:val="007B5268"/>
    <w:rsid w:val="007C755D"/>
    <w:rsid w:val="007E07CF"/>
    <w:rsid w:val="007F09BC"/>
    <w:rsid w:val="008421DE"/>
    <w:rsid w:val="008A1E54"/>
    <w:rsid w:val="009B2614"/>
    <w:rsid w:val="00A6615F"/>
    <w:rsid w:val="00A902A7"/>
    <w:rsid w:val="00A956AA"/>
    <w:rsid w:val="00AC1813"/>
    <w:rsid w:val="00B74AF0"/>
    <w:rsid w:val="00B77BCF"/>
    <w:rsid w:val="00BD5F48"/>
    <w:rsid w:val="00C1768F"/>
    <w:rsid w:val="00D2142B"/>
    <w:rsid w:val="00D5137C"/>
    <w:rsid w:val="00DC1B82"/>
    <w:rsid w:val="00DF7B64"/>
    <w:rsid w:val="00E06C75"/>
    <w:rsid w:val="00E457D0"/>
    <w:rsid w:val="00E57DBD"/>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4972</Words>
  <Characters>28344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2022-05-24T14:58:00Z</dcterms:created>
  <dcterms:modified xsi:type="dcterms:W3CDTF">2022-05-24T14:58:00Z</dcterms:modified>
</cp:coreProperties>
</file>