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282" w14:textId="02BB9B2C" w:rsidR="001E079D" w:rsidRPr="00966720" w:rsidRDefault="00656DC6" w:rsidP="00966720">
      <w:pPr>
        <w:rPr>
          <w:rFonts w:ascii="Arial" w:hAnsi="Arial" w:cs="Arial"/>
          <w:b/>
          <w:sz w:val="28"/>
          <w:szCs w:val="28"/>
          <w:u w:val="single"/>
        </w:rPr>
      </w:pPr>
      <w:r w:rsidRPr="00966720">
        <w:rPr>
          <w:rFonts w:ascii="Arial" w:hAnsi="Arial" w:cs="Arial"/>
          <w:b/>
          <w:sz w:val="28"/>
          <w:szCs w:val="28"/>
          <w:u w:val="single"/>
        </w:rPr>
        <w:t xml:space="preserve">HMP </w:t>
      </w:r>
      <w:r w:rsidR="00BD4C98">
        <w:rPr>
          <w:rFonts w:ascii="Arial" w:hAnsi="Arial" w:cs="Arial"/>
          <w:b/>
          <w:sz w:val="28"/>
          <w:szCs w:val="28"/>
          <w:u w:val="single"/>
        </w:rPr>
        <w:t>Bedford</w:t>
      </w:r>
      <w:r w:rsidR="000A02BE" w:rsidRPr="00966720">
        <w:rPr>
          <w:rFonts w:ascii="Arial" w:hAnsi="Arial" w:cs="Arial"/>
          <w:b/>
          <w:sz w:val="28"/>
          <w:szCs w:val="28"/>
          <w:u w:val="single"/>
        </w:rPr>
        <w:t xml:space="preserve"> Prison Visits Volunteer</w:t>
      </w:r>
    </w:p>
    <w:p w14:paraId="066FB66A" w14:textId="26B324E0" w:rsidR="00656DC6" w:rsidRPr="00966720" w:rsidRDefault="00BF29F8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Service/Volunteer Base:</w:t>
      </w:r>
      <w:r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>Ormiston Families at</w:t>
      </w:r>
      <w:r w:rsidR="006C64C3" w:rsidRPr="00966720">
        <w:rPr>
          <w:rFonts w:ascii="Arial" w:hAnsi="Arial" w:cs="Arial"/>
        </w:rPr>
        <w:t xml:space="preserve"> HMP</w:t>
      </w:r>
      <w:r w:rsidR="00656DC6" w:rsidRPr="00966720">
        <w:rPr>
          <w:rFonts w:ascii="Arial" w:hAnsi="Arial" w:cs="Arial"/>
        </w:rPr>
        <w:t xml:space="preserve"> </w:t>
      </w:r>
      <w:r w:rsidR="00BD4C98">
        <w:rPr>
          <w:rFonts w:ascii="Arial" w:hAnsi="Arial" w:cs="Arial"/>
          <w:color w:val="222222"/>
          <w:shd w:val="clear" w:color="auto" w:fill="FFFFFF"/>
        </w:rPr>
        <w:t>Bedford</w:t>
      </w:r>
      <w:r w:rsidR="00EE50D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D4C98">
        <w:rPr>
          <w:rFonts w:ascii="Arial" w:hAnsi="Arial" w:cs="Arial"/>
          <w:color w:val="222222"/>
          <w:shd w:val="clear" w:color="auto" w:fill="FFFFFF"/>
        </w:rPr>
        <w:t>St Loves Street</w:t>
      </w:r>
      <w:r w:rsidR="00EE50D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D4C98">
        <w:rPr>
          <w:rFonts w:ascii="Arial" w:hAnsi="Arial" w:cs="Arial"/>
          <w:color w:val="222222"/>
          <w:shd w:val="clear" w:color="auto" w:fill="FFFFFF"/>
        </w:rPr>
        <w:t>Bedford</w:t>
      </w:r>
      <w:r w:rsidR="00EE50D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D4C98">
        <w:rPr>
          <w:rFonts w:ascii="Arial" w:hAnsi="Arial" w:cs="Arial"/>
          <w:color w:val="222222"/>
          <w:shd w:val="clear" w:color="auto" w:fill="FFFFFF"/>
        </w:rPr>
        <w:t>MK40 1HG</w:t>
      </w:r>
    </w:p>
    <w:p w14:paraId="06B5A42D" w14:textId="67311EEE" w:rsidR="00BF29F8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Volunteer’s Manager:</w:t>
      </w:r>
      <w:r w:rsidR="00656DC6" w:rsidRPr="00966720">
        <w:rPr>
          <w:rFonts w:ascii="Arial" w:hAnsi="Arial" w:cs="Arial"/>
        </w:rPr>
        <w:t xml:space="preserve"> </w:t>
      </w:r>
      <w:r w:rsidR="00BD4C98">
        <w:rPr>
          <w:rFonts w:ascii="Arial" w:hAnsi="Arial" w:cs="Arial"/>
        </w:rPr>
        <w:t>Gemma Williamson</w:t>
      </w:r>
    </w:p>
    <w:p w14:paraId="01681783" w14:textId="0CBCF33E" w:rsidR="00BF29F8" w:rsidRPr="00966720" w:rsidRDefault="00494A0A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Date of Role</w:t>
      </w:r>
      <w:r w:rsidR="00BF29F8" w:rsidRPr="00966720">
        <w:rPr>
          <w:rFonts w:ascii="Arial" w:hAnsi="Arial" w:cs="Arial"/>
          <w:b/>
        </w:rPr>
        <w:t xml:space="preserve"> Description:</w:t>
      </w:r>
      <w:r w:rsidR="00656DC6" w:rsidRPr="00966720">
        <w:rPr>
          <w:rFonts w:ascii="Arial" w:hAnsi="Arial" w:cs="Arial"/>
        </w:rPr>
        <w:t xml:space="preserve"> </w:t>
      </w:r>
      <w:r w:rsidR="00BD4C98">
        <w:rPr>
          <w:rFonts w:ascii="Arial" w:hAnsi="Arial" w:cs="Arial"/>
        </w:rPr>
        <w:t>November</w:t>
      </w:r>
      <w:r w:rsidR="00EE50D4">
        <w:rPr>
          <w:rFonts w:ascii="Arial" w:hAnsi="Arial" w:cs="Arial"/>
        </w:rPr>
        <w:t xml:space="preserve"> 2021</w:t>
      </w:r>
    </w:p>
    <w:p w14:paraId="115AA2CE" w14:textId="5BD4F8AC" w:rsidR="000A02BE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The objective of the volunteering role is to: </w:t>
      </w:r>
      <w:r w:rsidR="000A02BE" w:rsidRPr="00966720">
        <w:rPr>
          <w:rFonts w:ascii="Arial" w:hAnsi="Arial" w:cs="Arial"/>
        </w:rPr>
        <w:t>Support the delivery of the efficien</w:t>
      </w:r>
      <w:r w:rsidR="003221DC" w:rsidRPr="00966720">
        <w:rPr>
          <w:rFonts w:ascii="Arial" w:hAnsi="Arial" w:cs="Arial"/>
        </w:rPr>
        <w:t xml:space="preserve">t running of </w:t>
      </w:r>
      <w:r w:rsidR="00BD4C98">
        <w:rPr>
          <w:rFonts w:ascii="Arial" w:hAnsi="Arial" w:cs="Arial"/>
        </w:rPr>
        <w:t>prison visits</w:t>
      </w:r>
      <w:r w:rsidR="000A02BE" w:rsidRPr="00966720">
        <w:rPr>
          <w:rFonts w:ascii="Arial" w:hAnsi="Arial" w:cs="Arial"/>
        </w:rPr>
        <w:t xml:space="preserve">, </w:t>
      </w:r>
      <w:proofErr w:type="gramStart"/>
      <w:r w:rsidR="000A02BE" w:rsidRPr="00966720">
        <w:rPr>
          <w:rFonts w:ascii="Arial" w:hAnsi="Arial" w:cs="Arial"/>
        </w:rPr>
        <w:t>in order to</w:t>
      </w:r>
      <w:proofErr w:type="gramEnd"/>
      <w:r w:rsidR="000A02BE" w:rsidRPr="00966720">
        <w:rPr>
          <w:rFonts w:ascii="Arial" w:hAnsi="Arial" w:cs="Arial"/>
        </w:rPr>
        <w:t xml:space="preserve"> provide prisoners and their families with a valuable visiting experience; operating within the contractual and legal policies and procedures.</w:t>
      </w:r>
      <w:r w:rsidR="00BD4C98">
        <w:rPr>
          <w:rFonts w:ascii="Arial" w:hAnsi="Arial" w:cs="Arial"/>
        </w:rPr>
        <w:t xml:space="preserve"> There are also opportunities to support our Story Book Dad sessions, as well as spend time on the wings with the prisoners to promote our services. </w:t>
      </w:r>
    </w:p>
    <w:p w14:paraId="5D2484BD" w14:textId="29E99E87" w:rsidR="00F31FBB" w:rsidRPr="00966720" w:rsidRDefault="00F31FBB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Time:</w:t>
      </w:r>
      <w:r w:rsidRPr="00966720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966720">
        <w:rPr>
          <w:rFonts w:ascii="Arial" w:hAnsi="Arial" w:cs="Arial"/>
        </w:rPr>
        <w:t xml:space="preserve"> for the volunteer to be inducted and suitably vetted as per the requirements of the role. We would recommend that you volunteer for a minimum of </w:t>
      </w:r>
      <w:r w:rsidR="00BD4C98">
        <w:rPr>
          <w:rFonts w:ascii="Arial" w:hAnsi="Arial" w:cs="Arial"/>
        </w:rPr>
        <w:t xml:space="preserve">1 session per month. Visits take place on the following </w:t>
      </w:r>
      <w:r w:rsidR="00D4220E">
        <w:rPr>
          <w:rFonts w:ascii="Arial" w:hAnsi="Arial" w:cs="Arial"/>
        </w:rPr>
        <w:t xml:space="preserve">afternoons – Wednesday, Thursday and Sunday 1pm to 4.30pm. Story Book Dad sessions currently </w:t>
      </w:r>
      <w:proofErr w:type="gramStart"/>
      <w:r w:rsidR="00D4220E">
        <w:rPr>
          <w:rFonts w:ascii="Arial" w:hAnsi="Arial" w:cs="Arial"/>
        </w:rPr>
        <w:t>run on</w:t>
      </w:r>
      <w:proofErr w:type="gramEnd"/>
      <w:r w:rsidR="00D4220E">
        <w:rPr>
          <w:rFonts w:ascii="Arial" w:hAnsi="Arial" w:cs="Arial"/>
        </w:rPr>
        <w:t xml:space="preserve"> Monday afternoons.</w:t>
      </w:r>
    </w:p>
    <w:p w14:paraId="5D052C13" w14:textId="77777777" w:rsidR="003221DC" w:rsidRPr="00966720" w:rsidRDefault="003221DC" w:rsidP="003221DC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 xml:space="preserve">Tasks: </w:t>
      </w:r>
    </w:p>
    <w:p w14:paraId="2A78BC28" w14:textId="05C0CBD2" w:rsidR="003221DC" w:rsidRPr="00966720" w:rsidRDefault="00E836DF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Welcoming, booking in and supporting visitors to the centre</w:t>
      </w:r>
    </w:p>
    <w:p w14:paraId="74D7098B" w14:textId="6D994BE8" w:rsidR="003221DC" w:rsidRPr="00966720" w:rsidRDefault="00E836DF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Working in the tea bar, alongside prisoners to serve refreshments to families</w:t>
      </w:r>
    </w:p>
    <w:p w14:paraId="3003299C" w14:textId="40985A33" w:rsidR="003221DC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Maintain</w:t>
      </w:r>
      <w:r w:rsidR="00E836D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ing</w:t>
      </w: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clean and safe environment for </w:t>
      </w:r>
      <w:r w:rsidR="00E836DF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visitors</w:t>
      </w:r>
    </w:p>
    <w:p w14:paraId="2FC928A6" w14:textId="7FB3F3D3" w:rsidR="00E836DF" w:rsidRPr="00966720" w:rsidRDefault="00E836DF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Spend time on the prison wings talking to prisoners about Ormiston Families’ services</w:t>
      </w:r>
      <w:r w:rsidR="001401F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the support we can provide</w:t>
      </w:r>
      <w:r w:rsidR="00A821E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(any </w:t>
      </w:r>
      <w:r w:rsidR="00DC2E6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weekday</w:t>
      </w:r>
      <w:r w:rsidR="00A821E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either between 9-11am or 2-4pm)</w:t>
      </w:r>
    </w:p>
    <w:p w14:paraId="046000F2" w14:textId="420C6708" w:rsidR="00245060" w:rsidRPr="00966720" w:rsidRDefault="00E836DF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Support Stor</w:t>
      </w:r>
      <w:r w:rsidR="00D4220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</w:t>
      </w:r>
      <w:r w:rsidR="00FD103B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D4220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Book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Dad sessions</w:t>
      </w:r>
      <w:r w:rsidR="00FD103B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– prisoner Dads can apply to record a story on to disc for their children (also open to Stepdads &amp; Grandads)</w:t>
      </w:r>
    </w:p>
    <w:p w14:paraId="7210EB06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Represent Ormiston Families in a professional capacity</w:t>
      </w:r>
    </w:p>
    <w:p w14:paraId="0E153E58" w14:textId="77777777" w:rsidR="0085336E" w:rsidRPr="00966720" w:rsidRDefault="0085336E" w:rsidP="0085336E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Skills required:</w:t>
      </w:r>
    </w:p>
    <w:p w14:paraId="60055E81" w14:textId="5529E316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Organised</w:t>
      </w:r>
    </w:p>
    <w:p w14:paraId="49075EF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Good communication skills</w:t>
      </w:r>
    </w:p>
    <w:p w14:paraId="50199D39" w14:textId="74CBA194" w:rsidR="003221DC" w:rsidRPr="00F97F20" w:rsidRDefault="00F97F20" w:rsidP="00F97F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14:paraId="01B16EE6" w14:textId="02C16A4D" w:rsidR="003221DC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An understanding of confidentiality</w:t>
      </w:r>
    </w:p>
    <w:p w14:paraId="5117AE4A" w14:textId="0AFE5908" w:rsidR="00440AAF" w:rsidRPr="00966720" w:rsidRDefault="00440AAF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 friendly and non-judgemental approach</w:t>
      </w:r>
    </w:p>
    <w:p w14:paraId="07ADECA7" w14:textId="77777777" w:rsidR="00F97F20" w:rsidRDefault="003221DC" w:rsidP="00656DC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a prison environment would be an advantage but not essential</w:t>
      </w:r>
    </w:p>
    <w:p w14:paraId="7783AEEE" w14:textId="2EF40FC3" w:rsidR="00656DC6" w:rsidRPr="00F97F20" w:rsidRDefault="00D22E45" w:rsidP="00F97F20">
      <w:pPr>
        <w:rPr>
          <w:rFonts w:ascii="Arial" w:hAnsi="Arial" w:cs="Arial"/>
        </w:rPr>
      </w:pPr>
      <w:r w:rsidRPr="00F97F20">
        <w:rPr>
          <w:rFonts w:ascii="Arial" w:hAnsi="Arial" w:cs="Arial"/>
          <w:b/>
        </w:rPr>
        <w:t>Transport:</w:t>
      </w:r>
      <w:r w:rsidR="003221DC" w:rsidRPr="00F97F20">
        <w:rPr>
          <w:rFonts w:ascii="Arial" w:hAnsi="Arial" w:cs="Arial"/>
        </w:rPr>
        <w:t xml:space="preserve"> </w:t>
      </w:r>
      <w:r w:rsidR="00F97F20">
        <w:rPr>
          <w:rFonts w:ascii="Arial" w:hAnsi="Arial" w:cs="Arial"/>
        </w:rPr>
        <w:t xml:space="preserve">There is no parking at HMP Bedford, the nearest car par is at Allhallows, a </w:t>
      </w:r>
      <w:r w:rsidR="001401F4">
        <w:rPr>
          <w:rFonts w:ascii="Arial" w:hAnsi="Arial" w:cs="Arial"/>
        </w:rPr>
        <w:t>2-minute</w:t>
      </w:r>
      <w:r w:rsidR="00F97F20">
        <w:rPr>
          <w:rFonts w:ascii="Arial" w:hAnsi="Arial" w:cs="Arial"/>
        </w:rPr>
        <w:t xml:space="preserve"> walk awa</w:t>
      </w:r>
      <w:r w:rsidR="00A13377">
        <w:rPr>
          <w:rFonts w:ascii="Arial" w:hAnsi="Arial" w:cs="Arial"/>
        </w:rPr>
        <w:t xml:space="preserve">y. The bus station is approx. 100 years from the prison and the train station approx. </w:t>
      </w:r>
      <w:r w:rsidR="001401F4">
        <w:rPr>
          <w:rFonts w:ascii="Arial" w:hAnsi="Arial" w:cs="Arial"/>
        </w:rPr>
        <w:t>15-minute</w:t>
      </w:r>
      <w:r w:rsidR="00A13377">
        <w:rPr>
          <w:rFonts w:ascii="Arial" w:hAnsi="Arial" w:cs="Arial"/>
        </w:rPr>
        <w:t xml:space="preserve"> walk.</w:t>
      </w:r>
    </w:p>
    <w:p w14:paraId="11DAE05E" w14:textId="308D346F" w:rsidR="00D22E45" w:rsidRPr="00966720" w:rsidRDefault="00D22E45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lastRenderedPageBreak/>
        <w:t>Recruitment Procedure:</w:t>
      </w:r>
      <w:r w:rsidRPr="00966720">
        <w:rPr>
          <w:rFonts w:ascii="Arial" w:hAnsi="Arial" w:cs="Arial"/>
        </w:rPr>
        <w:t xml:space="preserve"> Ormiston Families requires two </w:t>
      </w:r>
      <w:r w:rsidR="001401F4" w:rsidRPr="00966720">
        <w:rPr>
          <w:rFonts w:ascii="Arial" w:hAnsi="Arial" w:cs="Arial"/>
        </w:rPr>
        <w:t>references,</w:t>
      </w:r>
      <w:r w:rsidRPr="00966720">
        <w:rPr>
          <w:rFonts w:ascii="Arial" w:hAnsi="Arial" w:cs="Arial"/>
        </w:rPr>
        <w:t xml:space="preserve"> and an enhanced DBS (Disclosure and Barring Service) check will be carried out on you. As the role is based in t</w:t>
      </w:r>
      <w:r w:rsidR="00D82382" w:rsidRPr="00966720">
        <w:rPr>
          <w:rFonts w:ascii="Arial" w:hAnsi="Arial" w:cs="Arial"/>
        </w:rPr>
        <w:t xml:space="preserve">he prison, prison security clearance procedures will be applied. </w:t>
      </w:r>
      <w:r w:rsidR="00AD3C27" w:rsidRPr="00966720">
        <w:rPr>
          <w:rFonts w:ascii="Arial" w:hAnsi="Arial" w:cs="Arial"/>
        </w:rPr>
        <w:t>As an Ormiston</w:t>
      </w:r>
      <w:r w:rsidR="00EE50D4">
        <w:rPr>
          <w:rFonts w:ascii="Arial" w:hAnsi="Arial" w:cs="Arial"/>
        </w:rPr>
        <w:t xml:space="preserve"> Families’</w:t>
      </w:r>
      <w:r w:rsidR="00AD3C27" w:rsidRPr="00966720">
        <w:rPr>
          <w:rFonts w:ascii="Arial" w:hAnsi="Arial" w:cs="Arial"/>
        </w:rPr>
        <w:t xml:space="preserve"> </w:t>
      </w:r>
      <w:r w:rsidR="001401F4" w:rsidRPr="00966720">
        <w:rPr>
          <w:rFonts w:ascii="Arial" w:hAnsi="Arial" w:cs="Arial"/>
        </w:rPr>
        <w:t>volunteer,</w:t>
      </w:r>
      <w:r w:rsidR="00AD3C27" w:rsidRPr="00966720">
        <w:rPr>
          <w:rFonts w:ascii="Arial" w:hAnsi="Arial" w:cs="Arial"/>
        </w:rPr>
        <w:t xml:space="preserve"> you </w:t>
      </w:r>
      <w:r w:rsidR="00315026" w:rsidRPr="00966720">
        <w:rPr>
          <w:rFonts w:ascii="Arial" w:hAnsi="Arial" w:cs="Arial"/>
        </w:rPr>
        <w:t>will be required to complete an</w:t>
      </w:r>
      <w:r w:rsidR="00AD3C27" w:rsidRPr="00966720">
        <w:rPr>
          <w:rFonts w:ascii="Arial" w:hAnsi="Arial" w:cs="Arial"/>
        </w:rPr>
        <w:t xml:space="preserve"> online training course</w:t>
      </w:r>
      <w:r w:rsidR="00EE50D4">
        <w:rPr>
          <w:rFonts w:ascii="Arial" w:hAnsi="Arial" w:cs="Arial"/>
        </w:rPr>
        <w:t xml:space="preserve"> package, including child protection</w:t>
      </w:r>
      <w:r w:rsidR="00AD3C27" w:rsidRPr="00966720">
        <w:rPr>
          <w:rFonts w:ascii="Arial" w:hAnsi="Arial" w:cs="Arial"/>
        </w:rPr>
        <w:t xml:space="preserve">. </w:t>
      </w:r>
    </w:p>
    <w:p w14:paraId="7BFF2AE7" w14:textId="1AE48A87" w:rsidR="00C267E8" w:rsidRPr="00A13377" w:rsidRDefault="00AD3C27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Materials required:</w:t>
      </w:r>
      <w:r w:rsidRPr="00966720">
        <w:rPr>
          <w:rFonts w:ascii="Arial" w:hAnsi="Arial" w:cs="Arial"/>
        </w:rPr>
        <w:t xml:space="preserve"> All the equipment is supplied.</w:t>
      </w:r>
    </w:p>
    <w:p w14:paraId="2A4BACA9" w14:textId="230E7084" w:rsidR="00AD3C27" w:rsidRPr="00966720" w:rsidRDefault="00C1361B" w:rsidP="00D22E45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Benefits</w:t>
      </w:r>
      <w:r w:rsidR="00AD3C27" w:rsidRPr="00966720">
        <w:rPr>
          <w:rFonts w:ascii="Arial" w:hAnsi="Arial" w:cs="Arial"/>
          <w:b/>
        </w:rPr>
        <w:t xml:space="preserve"> offered: </w:t>
      </w:r>
    </w:p>
    <w:p w14:paraId="342B9800" w14:textId="6347B90D" w:rsidR="00AD3C27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Comprehensive Induction</w:t>
      </w:r>
    </w:p>
    <w:p w14:paraId="51931947" w14:textId="46FC39AF" w:rsidR="00A13377" w:rsidRPr="00966720" w:rsidRDefault="00A1337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to our Employee Assistance Programme to support with a range of issues, as well as our team of mental health first aiders. </w:t>
      </w:r>
    </w:p>
    <w:p w14:paraId="07731238" w14:textId="4EAED238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Invited to attend an Ormiston Families </w:t>
      </w:r>
      <w:r w:rsidR="00A13377">
        <w:rPr>
          <w:rFonts w:ascii="Arial" w:hAnsi="Arial" w:cs="Arial"/>
        </w:rPr>
        <w:t>o</w:t>
      </w:r>
      <w:r w:rsidRPr="00966720">
        <w:rPr>
          <w:rFonts w:ascii="Arial" w:hAnsi="Arial" w:cs="Arial"/>
        </w:rPr>
        <w:t>rientation day for new staff and volunteers</w:t>
      </w:r>
    </w:p>
    <w:p w14:paraId="648E9621" w14:textId="51D99E2E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On the </w:t>
      </w:r>
      <w:r w:rsidR="00A13377">
        <w:rPr>
          <w:rFonts w:ascii="Arial" w:hAnsi="Arial" w:cs="Arial"/>
        </w:rPr>
        <w:t>role</w:t>
      </w:r>
      <w:r w:rsidRPr="00966720">
        <w:rPr>
          <w:rFonts w:ascii="Arial" w:hAnsi="Arial" w:cs="Arial"/>
        </w:rPr>
        <w:t xml:space="preserve"> training where necessary</w:t>
      </w:r>
    </w:p>
    <w:p w14:paraId="4D225B23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Travel expenses up to 30 miles per day at 0.45p per mile</w:t>
      </w:r>
    </w:p>
    <w:p w14:paraId="3A0F1DD0" w14:textId="77777777" w:rsidR="00AD3C27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Support from Line Manager and regular supervision sessions</w:t>
      </w:r>
    </w:p>
    <w:p w14:paraId="651EAB94" w14:textId="3275D7A8" w:rsidR="00AD3C27" w:rsidRPr="00A13377" w:rsidRDefault="00C1361B" w:rsidP="00D22E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Reference after six months of volunteering</w:t>
      </w:r>
    </w:p>
    <w:p w14:paraId="3B7F427E" w14:textId="3FDB2B00" w:rsidR="00625ADD" w:rsidRPr="00966720" w:rsidRDefault="00625ADD" w:rsidP="00625ADD">
      <w:pPr>
        <w:pStyle w:val="Heading2"/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If you are interested in this role, please email our </w:t>
      </w:r>
      <w:r w:rsidR="00A13377">
        <w:rPr>
          <w:rFonts w:ascii="Arial" w:hAnsi="Arial" w:cs="Arial"/>
        </w:rPr>
        <w:t>Cluster</w:t>
      </w:r>
      <w:r w:rsidRPr="00966720">
        <w:rPr>
          <w:rFonts w:ascii="Arial" w:hAnsi="Arial" w:cs="Arial"/>
        </w:rPr>
        <w:t xml:space="preserve"> Manager</w:t>
      </w:r>
      <w:r w:rsidR="00FB5CBE">
        <w:rPr>
          <w:rFonts w:ascii="Arial" w:hAnsi="Arial" w:cs="Arial"/>
        </w:rPr>
        <w:t xml:space="preserve">, </w:t>
      </w:r>
      <w:r w:rsidR="00A13377">
        <w:rPr>
          <w:rFonts w:ascii="Arial" w:hAnsi="Arial" w:cs="Arial"/>
        </w:rPr>
        <w:t xml:space="preserve">Gemma </w:t>
      </w:r>
      <w:r w:rsidR="001401F4">
        <w:rPr>
          <w:rFonts w:ascii="Arial" w:hAnsi="Arial" w:cs="Arial"/>
        </w:rPr>
        <w:t>Williamson</w:t>
      </w:r>
      <w:r w:rsidRPr="00966720">
        <w:rPr>
          <w:rFonts w:ascii="Arial" w:hAnsi="Arial" w:cs="Arial"/>
        </w:rPr>
        <w:t xml:space="preserve"> at </w:t>
      </w:r>
      <w:hyperlink r:id="rId7" w:history="1">
        <w:r w:rsidR="00A13377" w:rsidRPr="00401D0D">
          <w:rPr>
            <w:rStyle w:val="Hyperlink"/>
            <w:rFonts w:ascii="Arial" w:hAnsi="Arial" w:cs="Arial"/>
          </w:rPr>
          <w:t>gemma.williamson@ormistonfamilies.co.uk</w:t>
        </w:r>
      </w:hyperlink>
      <w:r w:rsidRPr="00966720">
        <w:rPr>
          <w:rFonts w:ascii="Arial" w:hAnsi="Arial" w:cs="Arial"/>
        </w:rPr>
        <w:t xml:space="preserve"> or telephone on </w:t>
      </w:r>
      <w:r w:rsidR="00FB5CBE">
        <w:rPr>
          <w:rFonts w:ascii="Arial" w:hAnsi="Arial" w:cs="Arial"/>
        </w:rPr>
        <w:t>07</w:t>
      </w:r>
      <w:r w:rsidR="00A13377">
        <w:rPr>
          <w:rFonts w:ascii="Arial" w:hAnsi="Arial" w:cs="Arial"/>
        </w:rPr>
        <w:t>787279615</w:t>
      </w:r>
    </w:p>
    <w:p w14:paraId="594C4B85" w14:textId="77777777" w:rsidR="00BF29F8" w:rsidRPr="00966720" w:rsidRDefault="00BF29F8">
      <w:pPr>
        <w:rPr>
          <w:rFonts w:ascii="Arial" w:hAnsi="Arial" w:cs="Arial"/>
        </w:rPr>
      </w:pPr>
    </w:p>
    <w:sectPr w:rsidR="00BF29F8" w:rsidRPr="009667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905B" w14:textId="77777777" w:rsidR="000C5B88" w:rsidRDefault="000C5B88" w:rsidP="00315026">
      <w:pPr>
        <w:spacing w:after="0" w:line="240" w:lineRule="auto"/>
      </w:pPr>
      <w:r>
        <w:separator/>
      </w:r>
    </w:p>
  </w:endnote>
  <w:endnote w:type="continuationSeparator" w:id="0">
    <w:p w14:paraId="50CEFC90" w14:textId="77777777" w:rsidR="000C5B88" w:rsidRDefault="000C5B88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EFA" w14:textId="3C79ADD4" w:rsidR="00494A0A" w:rsidRPr="00966720" w:rsidRDefault="00494A0A">
    <w:pPr>
      <w:pStyle w:val="Footer"/>
      <w:rPr>
        <w:rFonts w:ascii="Arial" w:hAnsi="Arial" w:cs="Arial"/>
      </w:rPr>
    </w:pPr>
    <w:r w:rsidRPr="00966720">
      <w:rPr>
        <w:rFonts w:ascii="Arial" w:hAnsi="Arial" w:cs="Arial"/>
      </w:rPr>
      <w:t>Vo</w:t>
    </w:r>
    <w:r w:rsidR="00656DC6" w:rsidRPr="00966720">
      <w:rPr>
        <w:rFonts w:ascii="Arial" w:hAnsi="Arial" w:cs="Arial"/>
      </w:rPr>
      <w:t xml:space="preserve">lunteer Role Description </w:t>
    </w:r>
    <w:r w:rsidR="00C267E8" w:rsidRPr="00966720">
      <w:rPr>
        <w:rFonts w:ascii="Arial" w:hAnsi="Arial" w:cs="Arial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3A3C" w14:textId="77777777" w:rsidR="000C5B88" w:rsidRDefault="000C5B88" w:rsidP="00315026">
      <w:pPr>
        <w:spacing w:after="0" w:line="240" w:lineRule="auto"/>
      </w:pPr>
      <w:r>
        <w:separator/>
      </w:r>
    </w:p>
  </w:footnote>
  <w:footnote w:type="continuationSeparator" w:id="0">
    <w:p w14:paraId="6B12C4BC" w14:textId="77777777" w:rsidR="000C5B88" w:rsidRDefault="000C5B88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9DF" w14:textId="5CEDA455" w:rsidR="00966720" w:rsidRDefault="00966720" w:rsidP="00966720">
    <w:pPr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C6282C" wp14:editId="15797E75">
          <wp:simplePos x="0" y="0"/>
          <wp:positionH relativeFrom="column">
            <wp:posOffset>4067175</wp:posOffset>
          </wp:positionH>
          <wp:positionV relativeFrom="paragraph">
            <wp:posOffset>-210185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6A4FB" w14:textId="77777777" w:rsidR="00966720" w:rsidRDefault="00966720" w:rsidP="00966720">
    <w:pPr>
      <w:rPr>
        <w:rFonts w:ascii="Arial" w:hAnsi="Arial" w:cs="Arial"/>
        <w:b/>
        <w:sz w:val="28"/>
        <w:szCs w:val="28"/>
      </w:rPr>
    </w:pPr>
  </w:p>
  <w:p w14:paraId="09A3C9DB" w14:textId="0C783E31" w:rsidR="00315026" w:rsidRPr="00966720" w:rsidRDefault="001E079D" w:rsidP="00966720">
    <w:pPr>
      <w:rPr>
        <w:rFonts w:ascii="Arial" w:hAnsi="Arial" w:cs="Arial"/>
        <w:b/>
        <w:sz w:val="28"/>
        <w:szCs w:val="28"/>
      </w:rPr>
    </w:pPr>
    <w:r w:rsidRPr="00966720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89D"/>
    <w:multiLevelType w:val="multilevel"/>
    <w:tmpl w:val="55F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C8A"/>
    <w:multiLevelType w:val="hybridMultilevel"/>
    <w:tmpl w:val="654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A02BE"/>
    <w:rsid w:val="000C5B88"/>
    <w:rsid w:val="000C73A0"/>
    <w:rsid w:val="001401F4"/>
    <w:rsid w:val="001E079D"/>
    <w:rsid w:val="0020189B"/>
    <w:rsid w:val="00245060"/>
    <w:rsid w:val="002C1ED2"/>
    <w:rsid w:val="00315026"/>
    <w:rsid w:val="003221DC"/>
    <w:rsid w:val="00326E8D"/>
    <w:rsid w:val="00352817"/>
    <w:rsid w:val="00392502"/>
    <w:rsid w:val="00395CF5"/>
    <w:rsid w:val="00440AAF"/>
    <w:rsid w:val="00494A0A"/>
    <w:rsid w:val="00587860"/>
    <w:rsid w:val="005B20B8"/>
    <w:rsid w:val="00625ADD"/>
    <w:rsid w:val="00656DC6"/>
    <w:rsid w:val="006668EF"/>
    <w:rsid w:val="006B73C0"/>
    <w:rsid w:val="006C64C3"/>
    <w:rsid w:val="00740004"/>
    <w:rsid w:val="0074452B"/>
    <w:rsid w:val="007B33E6"/>
    <w:rsid w:val="0085336E"/>
    <w:rsid w:val="00855F2D"/>
    <w:rsid w:val="008600CE"/>
    <w:rsid w:val="00966720"/>
    <w:rsid w:val="009A6644"/>
    <w:rsid w:val="00A13377"/>
    <w:rsid w:val="00A507E4"/>
    <w:rsid w:val="00A821E4"/>
    <w:rsid w:val="00A85E42"/>
    <w:rsid w:val="00AD3C27"/>
    <w:rsid w:val="00BD4C98"/>
    <w:rsid w:val="00BF29F8"/>
    <w:rsid w:val="00C008F3"/>
    <w:rsid w:val="00C1361B"/>
    <w:rsid w:val="00C267E8"/>
    <w:rsid w:val="00C65CBA"/>
    <w:rsid w:val="00D22E45"/>
    <w:rsid w:val="00D311F3"/>
    <w:rsid w:val="00D4220E"/>
    <w:rsid w:val="00D82382"/>
    <w:rsid w:val="00DC2E66"/>
    <w:rsid w:val="00E42B03"/>
    <w:rsid w:val="00E836DF"/>
    <w:rsid w:val="00EE50D4"/>
    <w:rsid w:val="00F31FBB"/>
    <w:rsid w:val="00F3269D"/>
    <w:rsid w:val="00F85309"/>
    <w:rsid w:val="00F97F20"/>
    <w:rsid w:val="00FB5CBE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C0A6"/>
  <w15:docId w15:val="{BC96D9E7-639E-4392-8CDD-FBF5A89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character" w:customStyle="1" w:styleId="Heading2Char">
    <w:name w:val="Heading 2 Char"/>
    <w:basedOn w:val="DefaultParagraphFont"/>
    <w:link w:val="Heading2"/>
    <w:uiPriority w:val="9"/>
    <w:rsid w:val="00625A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25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77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67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7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1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2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ma.williamson@ormistonfamil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Tori Burr</cp:lastModifiedBy>
  <cp:revision>3</cp:revision>
  <dcterms:created xsi:type="dcterms:W3CDTF">2021-11-10T10:03:00Z</dcterms:created>
  <dcterms:modified xsi:type="dcterms:W3CDTF">2021-11-10T10:05:00Z</dcterms:modified>
</cp:coreProperties>
</file>