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45E57" w14:textId="13E5F36F" w:rsidR="00FD40E9" w:rsidRPr="00FB65EE" w:rsidRDefault="00704E45" w:rsidP="006A2CBE">
      <w:pPr>
        <w:spacing w:after="0"/>
        <w:jc w:val="center"/>
        <w:rPr>
          <w:b/>
          <w:sz w:val="36"/>
          <w:szCs w:val="36"/>
        </w:rPr>
      </w:pPr>
      <w:r w:rsidRPr="00FB65EE">
        <w:rPr>
          <w:b/>
          <w:sz w:val="36"/>
          <w:szCs w:val="36"/>
        </w:rPr>
        <w:t>Registration</w:t>
      </w:r>
      <w:r w:rsidR="006F1E09" w:rsidRPr="00FB65EE">
        <w:rPr>
          <w:b/>
          <w:sz w:val="36"/>
          <w:szCs w:val="36"/>
        </w:rPr>
        <w:t xml:space="preserve"> Form</w:t>
      </w:r>
      <w:r w:rsidR="00FB65EE" w:rsidRPr="00FB65EE">
        <w:rPr>
          <w:b/>
          <w:sz w:val="36"/>
          <w:szCs w:val="36"/>
        </w:rPr>
        <w:t xml:space="preserve"> (Professionals)</w:t>
      </w:r>
    </w:p>
    <w:tbl>
      <w:tblPr>
        <w:tblStyle w:val="TableGrid"/>
        <w:tblpPr w:leftFromText="180" w:rightFromText="180" w:vertAnchor="text" w:horzAnchor="margin" w:tblpY="134"/>
        <w:tblW w:w="9771" w:type="dxa"/>
        <w:tblLook w:val="04A0" w:firstRow="1" w:lastRow="0" w:firstColumn="1" w:lastColumn="0" w:noHBand="0" w:noVBand="1"/>
      </w:tblPr>
      <w:tblGrid>
        <w:gridCol w:w="9771"/>
      </w:tblGrid>
      <w:tr w:rsidR="00F71036" w14:paraId="7B30BA0D" w14:textId="77777777" w:rsidTr="00CC68BB">
        <w:tc>
          <w:tcPr>
            <w:tcW w:w="9771" w:type="dxa"/>
          </w:tcPr>
          <w:p w14:paraId="64E4F505" w14:textId="64E94751" w:rsidR="00173965" w:rsidRPr="00173965" w:rsidRDefault="00F71036" w:rsidP="00F71036">
            <w:pPr>
              <w:rPr>
                <w:sz w:val="24"/>
                <w:szCs w:val="24"/>
              </w:rPr>
            </w:pPr>
            <w:r w:rsidRPr="002633A7">
              <w:rPr>
                <w:sz w:val="24"/>
                <w:szCs w:val="24"/>
              </w:rPr>
              <w:t xml:space="preserve"> </w:t>
            </w:r>
            <w:r w:rsidR="00173965" w:rsidRPr="00173965">
              <w:rPr>
                <w:sz w:val="24"/>
                <w:szCs w:val="24"/>
              </w:rPr>
              <w:t>Name</w:t>
            </w:r>
            <w:r w:rsidR="00173965">
              <w:rPr>
                <w:sz w:val="24"/>
                <w:szCs w:val="24"/>
              </w:rPr>
              <w:t>:</w:t>
            </w:r>
            <w:r w:rsidRPr="00173965">
              <w:rPr>
                <w:sz w:val="24"/>
                <w:szCs w:val="24"/>
              </w:rPr>
              <w:t xml:space="preserve">                                                                                 </w:t>
            </w:r>
          </w:p>
          <w:p w14:paraId="03F85C97" w14:textId="77777777" w:rsidR="00173965" w:rsidRDefault="00173965" w:rsidP="00F71036">
            <w:pPr>
              <w:rPr>
                <w:sz w:val="24"/>
                <w:szCs w:val="24"/>
              </w:rPr>
            </w:pPr>
          </w:p>
          <w:p w14:paraId="68D2D48B" w14:textId="2DC685F9" w:rsidR="00F71036" w:rsidRPr="002633A7" w:rsidRDefault="00F71036" w:rsidP="00F71036">
            <w:pPr>
              <w:rPr>
                <w:sz w:val="8"/>
                <w:szCs w:val="8"/>
              </w:rPr>
            </w:pPr>
            <w:r w:rsidRPr="002633A7">
              <w:rPr>
                <w:sz w:val="24"/>
                <w:szCs w:val="24"/>
              </w:rPr>
              <w:t xml:space="preserve">                                                       </w:t>
            </w:r>
          </w:p>
        </w:tc>
      </w:tr>
      <w:tr w:rsidR="00F71036" w14:paraId="2468DFF0" w14:textId="77777777" w:rsidTr="00CC68BB">
        <w:tc>
          <w:tcPr>
            <w:tcW w:w="9771" w:type="dxa"/>
          </w:tcPr>
          <w:p w14:paraId="175E7199" w14:textId="12CDF5C5" w:rsidR="00F71036" w:rsidRPr="002633A7" w:rsidRDefault="00F71036" w:rsidP="00F71036">
            <w:pPr>
              <w:rPr>
                <w:sz w:val="8"/>
                <w:szCs w:val="8"/>
              </w:rPr>
            </w:pPr>
            <w:r w:rsidRPr="002633A7">
              <w:rPr>
                <w:sz w:val="24"/>
                <w:szCs w:val="24"/>
              </w:rPr>
              <w:t xml:space="preserve"> </w:t>
            </w:r>
            <w:r w:rsidR="00173965">
              <w:rPr>
                <w:sz w:val="24"/>
                <w:szCs w:val="24"/>
              </w:rPr>
              <w:t>Service:</w:t>
            </w:r>
          </w:p>
          <w:p w14:paraId="220D0C0A" w14:textId="77777777" w:rsidR="00F71036" w:rsidRPr="002633A7" w:rsidRDefault="00F71036" w:rsidP="00F71036">
            <w:pPr>
              <w:rPr>
                <w:sz w:val="8"/>
                <w:szCs w:val="8"/>
              </w:rPr>
            </w:pPr>
          </w:p>
          <w:p w14:paraId="699391CE" w14:textId="77777777" w:rsidR="00F71036" w:rsidRPr="002633A7" w:rsidRDefault="00F71036" w:rsidP="00F71036">
            <w:pPr>
              <w:rPr>
                <w:sz w:val="8"/>
                <w:szCs w:val="8"/>
              </w:rPr>
            </w:pPr>
          </w:p>
          <w:p w14:paraId="5D4D7230" w14:textId="77777777" w:rsidR="00F71036" w:rsidRPr="002633A7" w:rsidRDefault="00F71036" w:rsidP="00F71036">
            <w:pPr>
              <w:rPr>
                <w:sz w:val="8"/>
                <w:szCs w:val="8"/>
              </w:rPr>
            </w:pPr>
          </w:p>
          <w:p w14:paraId="07796A90" w14:textId="77777777" w:rsidR="00F71036" w:rsidRPr="002633A7" w:rsidRDefault="00F71036" w:rsidP="00F71036">
            <w:pPr>
              <w:rPr>
                <w:sz w:val="8"/>
                <w:szCs w:val="8"/>
              </w:rPr>
            </w:pPr>
          </w:p>
          <w:p w14:paraId="57F9C78A" w14:textId="77777777" w:rsidR="00F71036" w:rsidRPr="002633A7" w:rsidRDefault="00F71036" w:rsidP="00F71036">
            <w:pPr>
              <w:rPr>
                <w:sz w:val="8"/>
                <w:szCs w:val="8"/>
              </w:rPr>
            </w:pPr>
          </w:p>
        </w:tc>
      </w:tr>
      <w:tr w:rsidR="00F71036" w14:paraId="351C45D2" w14:textId="77777777" w:rsidTr="00CC68BB">
        <w:tc>
          <w:tcPr>
            <w:tcW w:w="9771" w:type="dxa"/>
          </w:tcPr>
          <w:p w14:paraId="22A3A37E" w14:textId="35E6DA3E" w:rsidR="00173965" w:rsidRDefault="00173965" w:rsidP="00173965">
            <w:pPr>
              <w:rPr>
                <w:sz w:val="24"/>
                <w:szCs w:val="24"/>
              </w:rPr>
            </w:pPr>
            <w:r>
              <w:rPr>
                <w:sz w:val="8"/>
                <w:szCs w:val="8"/>
              </w:rPr>
              <w:t xml:space="preserve"> </w:t>
            </w:r>
            <w:r>
              <w:rPr>
                <w:sz w:val="24"/>
                <w:szCs w:val="24"/>
              </w:rPr>
              <w:t>Service Address</w:t>
            </w:r>
            <w:r w:rsidR="002F225A">
              <w:rPr>
                <w:sz w:val="24"/>
                <w:szCs w:val="24"/>
              </w:rPr>
              <w:t>:</w:t>
            </w:r>
          </w:p>
          <w:p w14:paraId="744F426E" w14:textId="1FB461DC" w:rsidR="002F225A" w:rsidRDefault="002F225A" w:rsidP="00173965">
            <w:pPr>
              <w:rPr>
                <w:sz w:val="24"/>
                <w:szCs w:val="24"/>
              </w:rPr>
            </w:pPr>
          </w:p>
          <w:p w14:paraId="661AFDFA" w14:textId="348E3D7B" w:rsidR="002F225A" w:rsidRDefault="002F225A" w:rsidP="00173965">
            <w:pPr>
              <w:rPr>
                <w:sz w:val="24"/>
                <w:szCs w:val="24"/>
              </w:rPr>
            </w:pPr>
          </w:p>
          <w:p w14:paraId="4FD97378" w14:textId="642FAFFD" w:rsidR="002F225A" w:rsidRDefault="002F225A" w:rsidP="00173965">
            <w:pPr>
              <w:rPr>
                <w:sz w:val="24"/>
                <w:szCs w:val="24"/>
              </w:rPr>
            </w:pPr>
          </w:p>
          <w:p w14:paraId="147F5E3F" w14:textId="2B95A6C1" w:rsidR="002F225A" w:rsidRDefault="002F225A" w:rsidP="00173965">
            <w:pPr>
              <w:rPr>
                <w:sz w:val="24"/>
                <w:szCs w:val="24"/>
              </w:rPr>
            </w:pPr>
            <w:r>
              <w:rPr>
                <w:sz w:val="24"/>
                <w:szCs w:val="24"/>
              </w:rPr>
              <w:t>Telephone Number:</w:t>
            </w:r>
          </w:p>
          <w:p w14:paraId="272AF336" w14:textId="35C121D4" w:rsidR="002F225A" w:rsidRDefault="002F225A" w:rsidP="00173965">
            <w:pPr>
              <w:rPr>
                <w:sz w:val="24"/>
                <w:szCs w:val="24"/>
              </w:rPr>
            </w:pPr>
          </w:p>
          <w:p w14:paraId="4D3B993B" w14:textId="6EC55679" w:rsidR="002F225A" w:rsidRPr="00173965" w:rsidRDefault="002F225A" w:rsidP="00173965">
            <w:pPr>
              <w:rPr>
                <w:sz w:val="24"/>
                <w:szCs w:val="24"/>
              </w:rPr>
            </w:pPr>
            <w:r>
              <w:rPr>
                <w:sz w:val="24"/>
                <w:szCs w:val="24"/>
              </w:rPr>
              <w:t>Mobile Number:</w:t>
            </w:r>
          </w:p>
          <w:p w14:paraId="3AD9158B" w14:textId="0014378C" w:rsidR="00173965" w:rsidRPr="002633A7" w:rsidRDefault="00173965" w:rsidP="00173965">
            <w:pPr>
              <w:rPr>
                <w:sz w:val="8"/>
                <w:szCs w:val="8"/>
              </w:rPr>
            </w:pPr>
          </w:p>
        </w:tc>
      </w:tr>
      <w:tr w:rsidR="00F71036" w14:paraId="12D6D586" w14:textId="77777777" w:rsidTr="00CC68BB">
        <w:tc>
          <w:tcPr>
            <w:tcW w:w="9771" w:type="dxa"/>
          </w:tcPr>
          <w:p w14:paraId="5D61357C" w14:textId="77777777" w:rsidR="00F71036" w:rsidRPr="002633A7" w:rsidRDefault="00F71036" w:rsidP="00F71036">
            <w:pPr>
              <w:rPr>
                <w:sz w:val="8"/>
                <w:szCs w:val="8"/>
              </w:rPr>
            </w:pPr>
          </w:p>
          <w:p w14:paraId="754DCC6E" w14:textId="23935FC9" w:rsidR="00F71036" w:rsidRDefault="00F71036" w:rsidP="00F71036">
            <w:pPr>
              <w:rPr>
                <w:sz w:val="24"/>
                <w:szCs w:val="24"/>
              </w:rPr>
            </w:pPr>
            <w:r w:rsidRPr="002633A7">
              <w:rPr>
                <w:sz w:val="24"/>
                <w:szCs w:val="24"/>
              </w:rPr>
              <w:t>Email:</w:t>
            </w:r>
          </w:p>
          <w:p w14:paraId="67CE775C" w14:textId="77777777" w:rsidR="002F225A" w:rsidRPr="002633A7" w:rsidRDefault="002F225A" w:rsidP="00F71036">
            <w:pPr>
              <w:rPr>
                <w:sz w:val="24"/>
                <w:szCs w:val="24"/>
              </w:rPr>
            </w:pPr>
          </w:p>
          <w:p w14:paraId="44A897DD" w14:textId="77777777" w:rsidR="00F71036" w:rsidRPr="002633A7" w:rsidRDefault="00F71036" w:rsidP="00F71036">
            <w:pPr>
              <w:rPr>
                <w:sz w:val="8"/>
                <w:szCs w:val="8"/>
              </w:rPr>
            </w:pPr>
          </w:p>
        </w:tc>
      </w:tr>
    </w:tbl>
    <w:p w14:paraId="5DDDB717" w14:textId="77777777" w:rsidR="00114BBE" w:rsidRDefault="00114BBE" w:rsidP="00FD40E9">
      <w:pPr>
        <w:rPr>
          <w:sz w:val="8"/>
          <w:szCs w:val="8"/>
        </w:rPr>
      </w:pPr>
    </w:p>
    <w:p w14:paraId="1DC5D4FC" w14:textId="77777777" w:rsidR="00FD40E9" w:rsidRPr="006A2CBE" w:rsidRDefault="00CC68BB" w:rsidP="00CC68BB">
      <w:pPr>
        <w:spacing w:line="240" w:lineRule="auto"/>
        <w:jc w:val="center"/>
        <w:rPr>
          <w:sz w:val="20"/>
          <w:szCs w:val="20"/>
        </w:rPr>
      </w:pPr>
      <w:r>
        <w:rPr>
          <w:sz w:val="20"/>
          <w:szCs w:val="20"/>
        </w:rPr>
        <w:t>Please let us know what</w:t>
      </w:r>
      <w:r w:rsidR="006F1E09" w:rsidRPr="006A2CBE">
        <w:rPr>
          <w:sz w:val="20"/>
          <w:szCs w:val="20"/>
        </w:rPr>
        <w:t xml:space="preserve"> you are hoping to gain from using the Toy Library by ticking the appropriate boxes below or adding your own comments. (We will ask you in a few months time whether your expec</w:t>
      </w:r>
      <w:r>
        <w:rPr>
          <w:sz w:val="20"/>
          <w:szCs w:val="20"/>
        </w:rPr>
        <w:t>tations have been reached</w:t>
      </w:r>
      <w:r w:rsidR="006F1E09" w:rsidRPr="006A2CBE">
        <w:rPr>
          <w:sz w:val="20"/>
          <w:szCs w:val="20"/>
        </w:rPr>
        <w:t>).</w:t>
      </w:r>
    </w:p>
    <w:tbl>
      <w:tblPr>
        <w:tblStyle w:val="TableGrid"/>
        <w:tblW w:w="9776" w:type="dxa"/>
        <w:tblLook w:val="04A0" w:firstRow="1" w:lastRow="0" w:firstColumn="1" w:lastColumn="0" w:noHBand="0" w:noVBand="1"/>
      </w:tblPr>
      <w:tblGrid>
        <w:gridCol w:w="8075"/>
        <w:gridCol w:w="1701"/>
      </w:tblGrid>
      <w:tr w:rsidR="00FD40E9" w14:paraId="53B8D4E3" w14:textId="77777777" w:rsidTr="00CC68BB">
        <w:trPr>
          <w:trHeight w:val="364"/>
        </w:trPr>
        <w:tc>
          <w:tcPr>
            <w:tcW w:w="8075" w:type="dxa"/>
            <w:vAlign w:val="center"/>
          </w:tcPr>
          <w:p w14:paraId="4988830A" w14:textId="65029005" w:rsidR="00FD40E9" w:rsidRPr="00F71036" w:rsidRDefault="00FD40E9" w:rsidP="00114BBE">
            <w:pPr>
              <w:spacing w:line="480" w:lineRule="auto"/>
              <w:rPr>
                <w:sz w:val="20"/>
                <w:szCs w:val="20"/>
              </w:rPr>
            </w:pPr>
            <w:r w:rsidRPr="00F71036">
              <w:rPr>
                <w:sz w:val="20"/>
                <w:szCs w:val="20"/>
              </w:rPr>
              <w:t xml:space="preserve">Sensory Toys are expensive; </w:t>
            </w:r>
            <w:r w:rsidR="002F225A">
              <w:rPr>
                <w:sz w:val="20"/>
                <w:szCs w:val="20"/>
              </w:rPr>
              <w:t xml:space="preserve">we are </w:t>
            </w:r>
            <w:r w:rsidRPr="00F71036">
              <w:rPr>
                <w:sz w:val="20"/>
                <w:szCs w:val="20"/>
              </w:rPr>
              <w:t xml:space="preserve">hoping to borrow good quality toys                     </w:t>
            </w:r>
          </w:p>
        </w:tc>
        <w:tc>
          <w:tcPr>
            <w:tcW w:w="1701" w:type="dxa"/>
            <w:vAlign w:val="center"/>
          </w:tcPr>
          <w:p w14:paraId="1517F904" w14:textId="77777777" w:rsidR="00FD40E9" w:rsidRDefault="00FD40E9" w:rsidP="00FD40E9">
            <w:pPr>
              <w:rPr>
                <w:sz w:val="20"/>
                <w:szCs w:val="20"/>
              </w:rPr>
            </w:pPr>
          </w:p>
        </w:tc>
      </w:tr>
      <w:tr w:rsidR="00FD40E9" w14:paraId="11E038B4" w14:textId="77777777" w:rsidTr="00CC68BB">
        <w:trPr>
          <w:trHeight w:val="364"/>
        </w:trPr>
        <w:tc>
          <w:tcPr>
            <w:tcW w:w="8075" w:type="dxa"/>
            <w:vAlign w:val="center"/>
          </w:tcPr>
          <w:p w14:paraId="74CBD869" w14:textId="35894CB4" w:rsidR="00FD40E9" w:rsidRPr="00F71036" w:rsidRDefault="002F225A" w:rsidP="00114BBE">
            <w:pPr>
              <w:spacing w:line="480" w:lineRule="auto"/>
              <w:rPr>
                <w:sz w:val="20"/>
                <w:szCs w:val="20"/>
              </w:rPr>
            </w:pPr>
            <w:r>
              <w:rPr>
                <w:sz w:val="20"/>
                <w:szCs w:val="20"/>
              </w:rPr>
              <w:t xml:space="preserve">Our pupil’s </w:t>
            </w:r>
            <w:r w:rsidR="00FD40E9" w:rsidRPr="00F71036">
              <w:rPr>
                <w:sz w:val="20"/>
                <w:szCs w:val="20"/>
              </w:rPr>
              <w:t xml:space="preserve">senses will be stimulated by regularly experiencing new toys           </w:t>
            </w:r>
          </w:p>
        </w:tc>
        <w:tc>
          <w:tcPr>
            <w:tcW w:w="1701" w:type="dxa"/>
            <w:vAlign w:val="center"/>
          </w:tcPr>
          <w:p w14:paraId="4B3A2D14" w14:textId="77777777" w:rsidR="00FD40E9" w:rsidRDefault="00FD40E9" w:rsidP="00FD40E9">
            <w:pPr>
              <w:rPr>
                <w:sz w:val="20"/>
                <w:szCs w:val="20"/>
              </w:rPr>
            </w:pPr>
          </w:p>
        </w:tc>
      </w:tr>
      <w:tr w:rsidR="00FD40E9" w14:paraId="4FBEB751" w14:textId="77777777" w:rsidTr="00CC68BB">
        <w:trPr>
          <w:trHeight w:val="364"/>
        </w:trPr>
        <w:tc>
          <w:tcPr>
            <w:tcW w:w="8075" w:type="dxa"/>
            <w:vAlign w:val="center"/>
          </w:tcPr>
          <w:p w14:paraId="07D61174" w14:textId="52DD19C0" w:rsidR="00FD40E9" w:rsidRPr="00F71036" w:rsidRDefault="002F225A" w:rsidP="00114BBE">
            <w:pPr>
              <w:spacing w:line="480" w:lineRule="auto"/>
              <w:rPr>
                <w:sz w:val="20"/>
                <w:szCs w:val="20"/>
              </w:rPr>
            </w:pPr>
            <w:r>
              <w:rPr>
                <w:sz w:val="20"/>
                <w:szCs w:val="20"/>
              </w:rPr>
              <w:t xml:space="preserve">It saves us spending on expensive resources </w:t>
            </w:r>
          </w:p>
        </w:tc>
        <w:tc>
          <w:tcPr>
            <w:tcW w:w="1701" w:type="dxa"/>
            <w:vAlign w:val="center"/>
          </w:tcPr>
          <w:p w14:paraId="3A68562C" w14:textId="77777777" w:rsidR="00FD40E9" w:rsidRDefault="00FD40E9" w:rsidP="00FD40E9">
            <w:pPr>
              <w:rPr>
                <w:sz w:val="20"/>
                <w:szCs w:val="20"/>
              </w:rPr>
            </w:pPr>
          </w:p>
        </w:tc>
      </w:tr>
      <w:tr w:rsidR="002F225A" w14:paraId="1834CC7F" w14:textId="77777777" w:rsidTr="00CC68BB">
        <w:trPr>
          <w:trHeight w:val="364"/>
        </w:trPr>
        <w:tc>
          <w:tcPr>
            <w:tcW w:w="8075" w:type="dxa"/>
            <w:vAlign w:val="center"/>
          </w:tcPr>
          <w:p w14:paraId="53D8E9AF" w14:textId="715753BA" w:rsidR="002F225A" w:rsidRDefault="002F225A" w:rsidP="00114BBE">
            <w:pPr>
              <w:spacing w:line="480" w:lineRule="auto"/>
              <w:rPr>
                <w:sz w:val="20"/>
                <w:szCs w:val="20"/>
              </w:rPr>
            </w:pPr>
            <w:r>
              <w:rPr>
                <w:sz w:val="20"/>
                <w:szCs w:val="20"/>
              </w:rPr>
              <w:t xml:space="preserve">It is easy and convenient to use </w:t>
            </w:r>
          </w:p>
        </w:tc>
        <w:tc>
          <w:tcPr>
            <w:tcW w:w="1701" w:type="dxa"/>
            <w:vAlign w:val="center"/>
          </w:tcPr>
          <w:p w14:paraId="4389CAC5" w14:textId="77777777" w:rsidR="002F225A" w:rsidRDefault="002F225A" w:rsidP="00FD40E9">
            <w:pPr>
              <w:rPr>
                <w:sz w:val="20"/>
                <w:szCs w:val="20"/>
              </w:rPr>
            </w:pPr>
          </w:p>
        </w:tc>
      </w:tr>
    </w:tbl>
    <w:p w14:paraId="2E42742F" w14:textId="6E25C76A" w:rsidR="00C91C9E" w:rsidRPr="002911C4" w:rsidRDefault="000A6FB7">
      <w:pPr>
        <w:rPr>
          <w:sz w:val="24"/>
          <w:szCs w:val="24"/>
        </w:rPr>
      </w:pPr>
      <w:r w:rsidRPr="002911C4">
        <w:rPr>
          <w:sz w:val="24"/>
          <w:szCs w:val="24"/>
        </w:rPr>
        <w:t xml:space="preserve">Where did you hear about the Sensory </w:t>
      </w:r>
      <w:r w:rsidR="006F1E09" w:rsidRPr="002911C4">
        <w:rPr>
          <w:sz w:val="24"/>
          <w:szCs w:val="24"/>
        </w:rPr>
        <w:t>Toy Library?</w:t>
      </w:r>
    </w:p>
    <w:p w14:paraId="46700D7C" w14:textId="77777777" w:rsidR="00FD40E9" w:rsidRPr="002911C4" w:rsidRDefault="006F1E09">
      <w:pPr>
        <w:rPr>
          <w:sz w:val="24"/>
          <w:szCs w:val="24"/>
        </w:rPr>
      </w:pPr>
      <w:r w:rsidRPr="002911C4">
        <w:rPr>
          <w:sz w:val="24"/>
          <w:szCs w:val="24"/>
        </w:rPr>
        <w:t>Please tell us your thoughts/suggestions</w:t>
      </w:r>
      <w:r w:rsidR="00FD40E9" w:rsidRPr="002911C4">
        <w:rPr>
          <w:sz w:val="24"/>
          <w:szCs w:val="24"/>
        </w:rPr>
        <w:t>:</w:t>
      </w:r>
    </w:p>
    <w:p w14:paraId="1BC0F41A" w14:textId="77777777" w:rsidR="002F225A" w:rsidRPr="00FB65EE" w:rsidRDefault="002F225A" w:rsidP="002F225A">
      <w:pPr>
        <w:rPr>
          <w:b/>
          <w:sz w:val="20"/>
          <w:szCs w:val="20"/>
        </w:rPr>
      </w:pPr>
      <w:r w:rsidRPr="00FB65EE">
        <w:rPr>
          <w:b/>
          <w:sz w:val="20"/>
          <w:szCs w:val="20"/>
        </w:rPr>
        <w:t xml:space="preserve">Disclaimer </w:t>
      </w:r>
    </w:p>
    <w:p w14:paraId="54614696" w14:textId="78C2FC54" w:rsidR="002F225A" w:rsidRPr="00FB65EE" w:rsidRDefault="00FB65EE" w:rsidP="002F225A">
      <w:pPr>
        <w:rPr>
          <w:sz w:val="24"/>
          <w:szCs w:val="24"/>
        </w:rPr>
      </w:pPr>
      <w:r>
        <w:rPr>
          <w:sz w:val="24"/>
          <w:szCs w:val="24"/>
        </w:rPr>
        <w:t xml:space="preserve">Ormiston Families </w:t>
      </w:r>
      <w:r w:rsidR="002F225A" w:rsidRPr="00FB65EE">
        <w:rPr>
          <w:sz w:val="24"/>
          <w:szCs w:val="24"/>
        </w:rPr>
        <w:t>Sensory Toy Library assumes no responsibility or liability for any injury, loss or damage incurred as a result of any use or reliance on the equipment loaned.</w:t>
      </w:r>
    </w:p>
    <w:p w14:paraId="53C222CA" w14:textId="460A3048" w:rsidR="00CE16F1" w:rsidRDefault="002F225A" w:rsidP="002F225A">
      <w:pPr>
        <w:rPr>
          <w:sz w:val="24"/>
          <w:szCs w:val="24"/>
        </w:rPr>
      </w:pPr>
      <w:r w:rsidRPr="00FB65EE">
        <w:rPr>
          <w:sz w:val="24"/>
          <w:szCs w:val="24"/>
        </w:rPr>
        <w:t xml:space="preserve">Ormiston </w:t>
      </w:r>
      <w:r w:rsidR="00FB65EE">
        <w:rPr>
          <w:sz w:val="24"/>
          <w:szCs w:val="24"/>
        </w:rPr>
        <w:t xml:space="preserve">Families </w:t>
      </w:r>
      <w:r w:rsidRPr="00FB65EE">
        <w:rPr>
          <w:sz w:val="24"/>
          <w:szCs w:val="24"/>
        </w:rPr>
        <w:t>Sensory Toy Library has taken considerable care in ensuring that the equipment is safe and free from any damage or faults. Please ensure the equipment, where necessary, is assembled and used correctly in accordance with the manufacturer</w:t>
      </w:r>
      <w:r w:rsidR="003B7451">
        <w:rPr>
          <w:sz w:val="24"/>
          <w:szCs w:val="24"/>
        </w:rPr>
        <w:t>’</w:t>
      </w:r>
      <w:r w:rsidRPr="00FB65EE">
        <w:rPr>
          <w:sz w:val="24"/>
          <w:szCs w:val="24"/>
        </w:rPr>
        <w:t xml:space="preserve">s guidelines. Should a fault occur during use, please cease to use the equipment with immediate effect and report the fault to </w:t>
      </w:r>
      <w:r w:rsidR="00FB65EE">
        <w:rPr>
          <w:sz w:val="24"/>
          <w:szCs w:val="24"/>
        </w:rPr>
        <w:t>SEND Project Staff.</w:t>
      </w:r>
    </w:p>
    <w:p w14:paraId="1D0B1C18" w14:textId="74FE5993" w:rsidR="00FB65EE" w:rsidRDefault="00FB65EE" w:rsidP="002F225A">
      <w:pPr>
        <w:rPr>
          <w:sz w:val="24"/>
          <w:szCs w:val="24"/>
        </w:rPr>
      </w:pPr>
      <w:r>
        <w:rPr>
          <w:sz w:val="24"/>
          <w:szCs w:val="24"/>
        </w:rPr>
        <w:t xml:space="preserve">I have read and signed the terms and conditions agreement for the Sensory Toy Library. </w:t>
      </w:r>
    </w:p>
    <w:p w14:paraId="1309FEEF" w14:textId="64055BFE" w:rsidR="00114BBE" w:rsidRDefault="0088635C" w:rsidP="0088635C">
      <w:pPr>
        <w:rPr>
          <w:b/>
          <w:sz w:val="24"/>
          <w:szCs w:val="24"/>
        </w:rPr>
      </w:pPr>
      <w:r w:rsidRPr="00114BBE">
        <w:rPr>
          <w:b/>
          <w:sz w:val="24"/>
          <w:szCs w:val="24"/>
        </w:rPr>
        <w:t>Signature</w:t>
      </w:r>
      <w:r w:rsidR="00FB65EE">
        <w:rPr>
          <w:b/>
          <w:sz w:val="24"/>
          <w:szCs w:val="24"/>
        </w:rPr>
        <w:t>:</w:t>
      </w:r>
    </w:p>
    <w:p w14:paraId="3DCAA1CC" w14:textId="4FD5A25E" w:rsidR="0088635C" w:rsidRPr="00FB65EE" w:rsidRDefault="00FB65EE">
      <w:pPr>
        <w:rPr>
          <w:b/>
          <w:sz w:val="24"/>
          <w:szCs w:val="24"/>
        </w:rPr>
      </w:pPr>
      <w:r w:rsidRPr="00114BBE">
        <w:rPr>
          <w:b/>
          <w:sz w:val="24"/>
          <w:szCs w:val="24"/>
        </w:rPr>
        <w:t>Date:</w:t>
      </w:r>
      <w:r>
        <w:rPr>
          <w:rFonts w:ascii="Trebuchet MS" w:hAnsi="Trebuchet MS"/>
          <w:b/>
          <w:noProof/>
          <w:color w:val="FF0000"/>
          <w:sz w:val="24"/>
          <w:szCs w:val="24"/>
        </w:rPr>
        <w:t xml:space="preserve">   </w:t>
      </w:r>
    </w:p>
    <w:sectPr w:rsidR="0088635C" w:rsidRPr="00FB65EE" w:rsidSect="009C5C1D">
      <w:headerReference w:type="default" r:id="rId6"/>
      <w:pgSz w:w="11906" w:h="16838"/>
      <w:pgMar w:top="1440" w:right="1134" w:bottom="1021"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6187E" w14:textId="77777777" w:rsidR="002A5396" w:rsidRDefault="002A5396" w:rsidP="006F1E09">
      <w:pPr>
        <w:spacing w:after="0" w:line="240" w:lineRule="auto"/>
      </w:pPr>
      <w:r>
        <w:separator/>
      </w:r>
    </w:p>
  </w:endnote>
  <w:endnote w:type="continuationSeparator" w:id="0">
    <w:p w14:paraId="43E52913" w14:textId="77777777" w:rsidR="002A5396" w:rsidRDefault="002A5396" w:rsidP="006F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82FF2" w14:textId="77777777" w:rsidR="002A5396" w:rsidRDefault="002A5396" w:rsidP="006F1E09">
      <w:pPr>
        <w:spacing w:after="0" w:line="240" w:lineRule="auto"/>
      </w:pPr>
      <w:r>
        <w:separator/>
      </w:r>
    </w:p>
  </w:footnote>
  <w:footnote w:type="continuationSeparator" w:id="0">
    <w:p w14:paraId="18810018" w14:textId="77777777" w:rsidR="002A5396" w:rsidRDefault="002A5396" w:rsidP="006F1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844F" w14:textId="6CB28935" w:rsidR="003B7451" w:rsidRDefault="003B7451" w:rsidP="00173965">
    <w:pPr>
      <w:pStyle w:val="Header"/>
      <w:tabs>
        <w:tab w:val="left" w:pos="3375"/>
        <w:tab w:val="center" w:pos="4819"/>
      </w:tabs>
      <w:rPr>
        <w:b/>
        <w:sz w:val="28"/>
        <w:szCs w:val="28"/>
      </w:rPr>
    </w:pPr>
    <w:r>
      <w:rPr>
        <w:noProof/>
      </w:rPr>
      <w:drawing>
        <wp:anchor distT="0" distB="0" distL="114300" distR="114300" simplePos="0" relativeHeight="251661312" behindDoc="0" locked="0" layoutInCell="1" allowOverlap="1" wp14:anchorId="199A761E" wp14:editId="144E709A">
          <wp:simplePos x="0" y="0"/>
          <wp:positionH relativeFrom="column">
            <wp:posOffset>-681990</wp:posOffset>
          </wp:positionH>
          <wp:positionV relativeFrom="paragraph">
            <wp:posOffset>-242570</wp:posOffset>
          </wp:positionV>
          <wp:extent cx="1447800" cy="62761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7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GB"/>
      </w:rPr>
      <mc:AlternateContent>
        <mc:Choice Requires="wps">
          <w:drawing>
            <wp:anchor distT="0" distB="0" distL="114300" distR="114300" simplePos="0" relativeHeight="251660288" behindDoc="0" locked="0" layoutInCell="1" allowOverlap="1" wp14:anchorId="3BBC51D4" wp14:editId="1BB563AF">
              <wp:simplePos x="0" y="0"/>
              <wp:positionH relativeFrom="rightMargin">
                <wp:align>left</wp:align>
              </wp:positionH>
              <wp:positionV relativeFrom="paragraph">
                <wp:posOffset>-114300</wp:posOffset>
              </wp:positionV>
              <wp:extent cx="47625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76250" cy="3238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39CBE" id="Rectangle 5" o:spid="_x0000_s1026" style="position:absolute;margin-left:0;margin-top:-9pt;width:37.5pt;height:25.5pt;z-index:251660288;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" fillcolor="white [3201]" strokecolor="black [3213]" strokeweight=".5pt">
              <w10:wrap anchorx="margin"/>
            </v:rect>
          </w:pict>
        </mc:Fallback>
      </mc:AlternateContent>
    </w:r>
  </w:p>
  <w:p w14:paraId="40D69DB1" w14:textId="47C2E99C" w:rsidR="003B7451" w:rsidRDefault="003B7451" w:rsidP="00173965">
    <w:pPr>
      <w:pStyle w:val="Header"/>
      <w:tabs>
        <w:tab w:val="left" w:pos="3375"/>
        <w:tab w:val="center" w:pos="4819"/>
      </w:tabs>
      <w:rPr>
        <w:b/>
        <w:sz w:val="28"/>
        <w:szCs w:val="28"/>
      </w:rPr>
    </w:pPr>
  </w:p>
  <w:p w14:paraId="5A91F926" w14:textId="58E27749" w:rsidR="00627483" w:rsidRPr="00704E45" w:rsidRDefault="00173965" w:rsidP="003B7451">
    <w:pPr>
      <w:pStyle w:val="Header"/>
      <w:tabs>
        <w:tab w:val="left" w:pos="3375"/>
        <w:tab w:val="center" w:pos="4819"/>
      </w:tabs>
      <w:jc w:val="center"/>
      <w:rPr>
        <w:b/>
        <w:sz w:val="28"/>
        <w:szCs w:val="28"/>
      </w:rPr>
    </w:pPr>
    <w:r>
      <w:rPr>
        <w:b/>
        <w:sz w:val="28"/>
        <w:szCs w:val="28"/>
      </w:rPr>
      <w:t>SEND CARE &amp; SHARE PROJECT – SENSORY TOY LIBRA</w:t>
    </w:r>
    <w:r w:rsidR="003B7451">
      <w:rPr>
        <w:b/>
        <w:sz w:val="28"/>
        <w:szCs w:val="28"/>
      </w:rPr>
      <w:t>RY</w:t>
    </w:r>
  </w:p>
  <w:p w14:paraId="2D101673" w14:textId="501264D1" w:rsidR="00627483" w:rsidRDefault="00627483" w:rsidP="00704E4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09"/>
    <w:rsid w:val="000A6FB7"/>
    <w:rsid w:val="001134C0"/>
    <w:rsid w:val="00114BBE"/>
    <w:rsid w:val="00173965"/>
    <w:rsid w:val="002911C4"/>
    <w:rsid w:val="002A5396"/>
    <w:rsid w:val="002F0614"/>
    <w:rsid w:val="002F225A"/>
    <w:rsid w:val="003B7451"/>
    <w:rsid w:val="00530563"/>
    <w:rsid w:val="00627483"/>
    <w:rsid w:val="006A2CBE"/>
    <w:rsid w:val="006B0354"/>
    <w:rsid w:val="006F1E09"/>
    <w:rsid w:val="00704E45"/>
    <w:rsid w:val="00807E62"/>
    <w:rsid w:val="0088635C"/>
    <w:rsid w:val="008E065E"/>
    <w:rsid w:val="008F374C"/>
    <w:rsid w:val="009C5C1D"/>
    <w:rsid w:val="00A1477D"/>
    <w:rsid w:val="00A861E6"/>
    <w:rsid w:val="00B41A7E"/>
    <w:rsid w:val="00B83287"/>
    <w:rsid w:val="00C91C9E"/>
    <w:rsid w:val="00CC68BB"/>
    <w:rsid w:val="00CE16F1"/>
    <w:rsid w:val="00CE6FE0"/>
    <w:rsid w:val="00F71036"/>
    <w:rsid w:val="00FB65EE"/>
    <w:rsid w:val="00FD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C9B5D"/>
  <w15:docId w15:val="{CA7EECCE-1226-477C-9F6D-D39920A3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E09"/>
  </w:style>
  <w:style w:type="table" w:styleId="TableGrid">
    <w:name w:val="Table Grid"/>
    <w:basedOn w:val="TableNormal"/>
    <w:uiPriority w:val="59"/>
    <w:rsid w:val="006F1E0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F1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E09"/>
  </w:style>
  <w:style w:type="table" w:customStyle="1" w:styleId="TableGrid1">
    <w:name w:val="Table Grid1"/>
    <w:basedOn w:val="TableNormal"/>
    <w:next w:val="TableGrid"/>
    <w:uiPriority w:val="59"/>
    <w:rsid w:val="006F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Lewis</dc:creator>
  <cp:lastModifiedBy>Ginny Croxford</cp:lastModifiedBy>
  <cp:revision>3</cp:revision>
  <cp:lastPrinted>2017-09-05T16:39:00Z</cp:lastPrinted>
  <dcterms:created xsi:type="dcterms:W3CDTF">2020-02-21T10:22:00Z</dcterms:created>
  <dcterms:modified xsi:type="dcterms:W3CDTF">2020-07-30T09:50:00Z</dcterms:modified>
</cp:coreProperties>
</file>