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66DA8F" w14:textId="063E4EA4" w:rsidR="00315C54" w:rsidRDefault="00237BBD" w:rsidP="00237BBD">
      <w:pPr>
        <w:tabs>
          <w:tab w:val="left" w:pos="1985"/>
        </w:tabs>
        <w:spacing w:beforeLines="40" w:before="96" w:afterLines="40" w:after="96"/>
        <w:rPr>
          <w:rFonts w:ascii="Arial" w:hAnsi="Arial" w:cs="Arial"/>
          <w:color w:val="00A879"/>
          <w:sz w:val="70"/>
          <w:szCs w:val="70"/>
        </w:rPr>
      </w:pPr>
      <w:r w:rsidRPr="00237BBD">
        <w:rPr>
          <w:rFonts w:ascii="Arial" w:hAnsi="Arial" w:cs="Arial"/>
          <w:color w:val="00A879"/>
          <w:sz w:val="70"/>
          <w:szCs w:val="70"/>
        </w:rPr>
        <w:t xml:space="preserve">Team </w:t>
      </w:r>
      <w:r w:rsidR="00CA643E">
        <w:rPr>
          <w:rFonts w:ascii="Arial" w:hAnsi="Arial" w:cs="Arial"/>
          <w:color w:val="00A879"/>
          <w:sz w:val="70"/>
          <w:szCs w:val="70"/>
        </w:rPr>
        <w:t>Leader</w:t>
      </w:r>
    </w:p>
    <w:p w14:paraId="79BDC3DD" w14:textId="1A17C314" w:rsidR="00237BBD" w:rsidRPr="00237BBD" w:rsidRDefault="00237BBD" w:rsidP="00237BBD">
      <w:pPr>
        <w:tabs>
          <w:tab w:val="left" w:pos="1985"/>
        </w:tabs>
        <w:spacing w:beforeLines="40" w:before="96" w:afterLines="40" w:after="96"/>
        <w:rPr>
          <w:rFonts w:ascii="Arial" w:hAnsi="Arial" w:cs="Arial"/>
          <w:color w:val="00A879"/>
          <w:sz w:val="70"/>
          <w:szCs w:val="70"/>
        </w:rPr>
      </w:pPr>
      <w:r w:rsidRPr="00237BBD">
        <w:rPr>
          <w:rFonts w:ascii="Arial" w:hAnsi="Arial" w:cs="Arial"/>
          <w:color w:val="00A879"/>
          <w:sz w:val="70"/>
          <w:szCs w:val="70"/>
        </w:rPr>
        <w:t xml:space="preserve">Point 1 </w:t>
      </w:r>
      <w:r w:rsidR="00315C54">
        <w:rPr>
          <w:rFonts w:ascii="Arial" w:hAnsi="Arial" w:cs="Arial"/>
          <w:color w:val="00A879"/>
          <w:sz w:val="70"/>
          <w:szCs w:val="70"/>
        </w:rPr>
        <w:t xml:space="preserve">- </w:t>
      </w:r>
      <w:r w:rsidRPr="00237BBD">
        <w:rPr>
          <w:rFonts w:ascii="Arial" w:hAnsi="Arial" w:cs="Arial"/>
          <w:color w:val="00A879"/>
          <w:sz w:val="70"/>
          <w:szCs w:val="70"/>
        </w:rPr>
        <w:t xml:space="preserve">Mental Health Support Teams in Schools </w:t>
      </w:r>
    </w:p>
    <w:p w14:paraId="6B9320ED" w14:textId="77777777" w:rsidR="00545666" w:rsidRPr="00C35BFD" w:rsidRDefault="00545666" w:rsidP="00F87F57">
      <w:pPr>
        <w:rPr>
          <w:rFonts w:ascii="Arial" w:hAnsi="Arial" w:cs="Arial"/>
          <w:color w:val="00A879"/>
          <w:sz w:val="70"/>
          <w:szCs w:val="70"/>
        </w:rPr>
      </w:pPr>
    </w:p>
    <w:p w14:paraId="06631611" w14:textId="77777777" w:rsidR="00545666" w:rsidRPr="00C35BFD" w:rsidRDefault="00545666" w:rsidP="00F87F57">
      <w:pPr>
        <w:rPr>
          <w:rFonts w:ascii="Arial" w:hAnsi="Arial" w:cs="Arial"/>
          <w:color w:val="00A879"/>
          <w:sz w:val="70"/>
          <w:szCs w:val="70"/>
        </w:rPr>
      </w:pPr>
    </w:p>
    <w:p w14:paraId="2252484B" w14:textId="77777777" w:rsidR="00545666" w:rsidRPr="00C35BFD" w:rsidRDefault="00545666" w:rsidP="00F87F57">
      <w:pPr>
        <w:rPr>
          <w:rFonts w:ascii="Arial" w:hAnsi="Arial" w:cs="Arial"/>
          <w:color w:val="00A879"/>
          <w:sz w:val="70"/>
          <w:szCs w:val="70"/>
        </w:rPr>
      </w:pPr>
    </w:p>
    <w:p w14:paraId="49AC2EFA" w14:textId="77777777" w:rsidR="00545666" w:rsidRPr="00C35BFD" w:rsidRDefault="00545666" w:rsidP="00F87F57">
      <w:pPr>
        <w:rPr>
          <w:rFonts w:ascii="Arial" w:hAnsi="Arial" w:cs="Arial"/>
          <w:color w:val="00A879"/>
          <w:sz w:val="70"/>
          <w:szCs w:val="70"/>
        </w:rPr>
      </w:pPr>
    </w:p>
    <w:p w14:paraId="6D92FC77" w14:textId="77777777" w:rsidR="00545666" w:rsidRPr="00C35BFD" w:rsidRDefault="00545666" w:rsidP="00F87F57">
      <w:pPr>
        <w:rPr>
          <w:rFonts w:ascii="Arial" w:hAnsi="Arial" w:cs="Arial"/>
          <w:color w:val="00A879"/>
          <w:sz w:val="70"/>
          <w:szCs w:val="70"/>
        </w:rPr>
      </w:pPr>
    </w:p>
    <w:p w14:paraId="3AEC64A8" w14:textId="77777777" w:rsidR="00545666" w:rsidRPr="00C35BFD" w:rsidRDefault="00545666" w:rsidP="00F87F57">
      <w:pPr>
        <w:rPr>
          <w:rFonts w:ascii="Arial" w:hAnsi="Arial" w:cs="Arial"/>
          <w:color w:val="00A879"/>
          <w:sz w:val="70"/>
          <w:szCs w:val="70"/>
        </w:rPr>
      </w:pPr>
    </w:p>
    <w:p w14:paraId="15C52745" w14:textId="77777777" w:rsidR="008B2A9A" w:rsidRPr="00C35BFD" w:rsidRDefault="008B2A9A" w:rsidP="00F87F57">
      <w:pPr>
        <w:rPr>
          <w:rFonts w:ascii="Arial" w:hAnsi="Arial" w:cs="Arial"/>
          <w:color w:val="00A879"/>
          <w:sz w:val="70"/>
          <w:szCs w:val="70"/>
        </w:rPr>
        <w:sectPr w:rsidR="008B2A9A" w:rsidRPr="00C35BFD" w:rsidSect="00545666">
          <w:headerReference w:type="default" r:id="rId8"/>
          <w:headerReference w:type="first" r:id="rId9"/>
          <w:pgSz w:w="11900" w:h="16840"/>
          <w:pgMar w:top="6294" w:right="1134" w:bottom="1134" w:left="1134" w:header="708" w:footer="708" w:gutter="0"/>
          <w:cols w:space="708"/>
          <w:titlePg/>
          <w:docGrid w:linePitch="360"/>
        </w:sectPr>
      </w:pPr>
    </w:p>
    <w:p w14:paraId="47805098" w14:textId="77777777" w:rsidR="00143E5A" w:rsidRPr="00A94701" w:rsidRDefault="00143E5A" w:rsidP="00A94701">
      <w:pPr>
        <w:pStyle w:val="OrmistonSubHeader"/>
      </w:pPr>
      <w:r w:rsidRPr="00AB351B">
        <w:lastRenderedPageBreak/>
        <w:t>A message from our CEO, Allan Myatt</w:t>
      </w:r>
    </w:p>
    <w:p w14:paraId="20A0A624" w14:textId="77777777" w:rsidR="00EB12C4" w:rsidRDefault="00EB12C4" w:rsidP="00F87F57">
      <w:pPr>
        <w:rPr>
          <w:rFonts w:ascii="Arial" w:hAnsi="Arial" w:cs="Arial"/>
        </w:rPr>
      </w:pPr>
    </w:p>
    <w:p w14:paraId="4E1268F3" w14:textId="77777777" w:rsidR="00EB12C4" w:rsidRDefault="002B5073" w:rsidP="00F87F57">
      <w:pPr>
        <w:rPr>
          <w:rFonts w:ascii="Arial" w:hAnsi="Arial" w:cs="Arial"/>
        </w:rPr>
      </w:pPr>
      <w:r>
        <w:rPr>
          <w:rFonts w:ascii="Arial" w:hAnsi="Arial" w:cs="Arial"/>
          <w:noProof/>
          <w:lang w:eastAsia="en-GB"/>
        </w:rPr>
        <w:drawing>
          <wp:inline distT="0" distB="0" distL="0" distR="0" wp14:anchorId="53B28C92" wp14:editId="03C7B1EE">
            <wp:extent cx="1915497" cy="20196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lan_Myatt.jpg"/>
                    <pic:cNvPicPr/>
                  </pic:nvPicPr>
                  <pic:blipFill>
                    <a:blip r:embed="rId10"/>
                    <a:stretch>
                      <a:fillRect/>
                    </a:stretch>
                  </pic:blipFill>
                  <pic:spPr>
                    <a:xfrm>
                      <a:off x="0" y="0"/>
                      <a:ext cx="1915497" cy="2019600"/>
                    </a:xfrm>
                    <a:prstGeom prst="rect">
                      <a:avLst/>
                    </a:prstGeom>
                  </pic:spPr>
                </pic:pic>
              </a:graphicData>
            </a:graphic>
          </wp:inline>
        </w:drawing>
      </w:r>
    </w:p>
    <w:p w14:paraId="3351231F" w14:textId="77777777" w:rsidR="00EB12C4" w:rsidRDefault="00EB12C4" w:rsidP="00F87F57">
      <w:pPr>
        <w:rPr>
          <w:rFonts w:ascii="Arial" w:hAnsi="Arial" w:cs="Arial"/>
        </w:rPr>
      </w:pPr>
    </w:p>
    <w:p w14:paraId="4ABD24DE" w14:textId="77777777" w:rsidR="00EB12C4" w:rsidRDefault="00EB12C4" w:rsidP="00F87F57">
      <w:pPr>
        <w:rPr>
          <w:rFonts w:ascii="Arial" w:hAnsi="Arial" w:cs="Arial"/>
        </w:rPr>
      </w:pPr>
    </w:p>
    <w:p w14:paraId="553C32DC" w14:textId="77777777" w:rsidR="00143E5A" w:rsidRPr="00EB12C4" w:rsidRDefault="00143E5A" w:rsidP="00A94701">
      <w:pPr>
        <w:pStyle w:val="OrmistonBody12pt"/>
      </w:pPr>
      <w:r w:rsidRPr="00EB12C4">
        <w:t>Dear Applicant,</w:t>
      </w:r>
    </w:p>
    <w:p w14:paraId="01781671" w14:textId="77777777" w:rsidR="00143E5A" w:rsidRPr="00EB12C4" w:rsidRDefault="00143E5A" w:rsidP="00A94701">
      <w:pPr>
        <w:pStyle w:val="OrmistonBody12pt"/>
      </w:pPr>
    </w:p>
    <w:p w14:paraId="77018B78" w14:textId="29E20DF0" w:rsidR="00143E5A" w:rsidRPr="00237BBD" w:rsidRDefault="00143E5A" w:rsidP="00237BBD">
      <w:pPr>
        <w:tabs>
          <w:tab w:val="left" w:pos="1985"/>
        </w:tabs>
        <w:spacing w:beforeLines="40" w:before="96" w:afterLines="40" w:after="96"/>
        <w:rPr>
          <w:rFonts w:ascii="Arial" w:hAnsi="Arial" w:cs="Arial"/>
          <w:color w:val="2A3B4C"/>
        </w:rPr>
      </w:pPr>
      <w:r w:rsidRPr="00237BBD">
        <w:rPr>
          <w:rFonts w:ascii="Arial" w:hAnsi="Arial" w:cs="Arial"/>
          <w:color w:val="2A3B4C"/>
        </w:rPr>
        <w:t>Thank you for your interest in the post of</w:t>
      </w:r>
      <w:r w:rsidR="00FE4BDD" w:rsidRPr="00237BBD">
        <w:rPr>
          <w:rFonts w:ascii="Arial" w:hAnsi="Arial" w:cs="Arial"/>
          <w:color w:val="2A3B4C"/>
        </w:rPr>
        <w:t xml:space="preserve"> </w:t>
      </w:r>
      <w:r w:rsidR="00237BBD" w:rsidRPr="00237BBD">
        <w:rPr>
          <w:rFonts w:ascii="Arial" w:hAnsi="Arial" w:cs="Arial"/>
          <w:color w:val="2A3B4C"/>
        </w:rPr>
        <w:t xml:space="preserve">Team </w:t>
      </w:r>
      <w:r w:rsidR="00CA643E">
        <w:rPr>
          <w:rFonts w:ascii="Arial" w:hAnsi="Arial" w:cs="Arial"/>
          <w:color w:val="2A3B4C"/>
        </w:rPr>
        <w:t>Leader</w:t>
      </w:r>
      <w:r w:rsidR="00315C54">
        <w:rPr>
          <w:rFonts w:ascii="Arial" w:hAnsi="Arial" w:cs="Arial"/>
          <w:color w:val="2A3B4C"/>
        </w:rPr>
        <w:t xml:space="preserve">, Point 1 - </w:t>
      </w:r>
      <w:r w:rsidR="00237BBD" w:rsidRPr="00237BBD">
        <w:rPr>
          <w:rFonts w:ascii="Arial" w:hAnsi="Arial" w:cs="Arial"/>
          <w:color w:val="2A3B4C"/>
        </w:rPr>
        <w:t>Mental Health Support Teams in Schools</w:t>
      </w:r>
      <w:r w:rsidR="00315C54">
        <w:t>.</w:t>
      </w:r>
    </w:p>
    <w:p w14:paraId="1150710F" w14:textId="77777777" w:rsidR="00143E5A" w:rsidRPr="00EB12C4" w:rsidRDefault="00143E5A" w:rsidP="00A94701">
      <w:pPr>
        <w:pStyle w:val="OrmistonBody12pt"/>
      </w:pPr>
    </w:p>
    <w:p w14:paraId="560E1235" w14:textId="77777777" w:rsidR="00143E5A" w:rsidRPr="00EB12C4" w:rsidRDefault="00143E5A" w:rsidP="00A94701">
      <w:pPr>
        <w:pStyle w:val="OrmistonBody12pt"/>
      </w:pPr>
      <w:r w:rsidRPr="00EB12C4">
        <w:t>As an organisation, Ormiston Families has agreed that our strategy for the next 3 years is to enable children, young people and their families to feel safer, healthier and more resilient. We also recognise that we need to build the resilience of the organisation, so we are fit to meet the challenges ahead.</w:t>
      </w:r>
    </w:p>
    <w:p w14:paraId="74DD5936" w14:textId="77777777" w:rsidR="00143E5A" w:rsidRPr="00EB12C4" w:rsidRDefault="00143E5A" w:rsidP="00A94701">
      <w:pPr>
        <w:pStyle w:val="OrmistonBody12pt"/>
      </w:pPr>
    </w:p>
    <w:p w14:paraId="6AB46447" w14:textId="77777777" w:rsidR="00143E5A" w:rsidRPr="00EB12C4" w:rsidRDefault="00143E5A" w:rsidP="00A94701">
      <w:pPr>
        <w:pStyle w:val="OrmistonBody12pt"/>
      </w:pPr>
      <w:r w:rsidRPr="00EB12C4">
        <w:t>Over the next few months we will continue to develop the strategy identifying key objectives for the next 3 years and making necessary organisational and operational changes to enable us to deliver the strategy in the new financial year. We see the recruitment of this post as critical in helping us achieve these objectives.</w:t>
      </w:r>
    </w:p>
    <w:p w14:paraId="2577D4C8" w14:textId="77777777" w:rsidR="00143E5A" w:rsidRPr="00EB12C4" w:rsidRDefault="00143E5A" w:rsidP="00A94701">
      <w:pPr>
        <w:pStyle w:val="OrmistonBody12pt"/>
      </w:pPr>
    </w:p>
    <w:p w14:paraId="012AC019" w14:textId="77777777" w:rsidR="00143E5A" w:rsidRPr="00EB12C4" w:rsidRDefault="00143E5A" w:rsidP="00A94701">
      <w:pPr>
        <w:pStyle w:val="OrmistonBody12pt"/>
      </w:pPr>
      <w:r w:rsidRPr="00EB12C4">
        <w:t xml:space="preserve">I wish you the best of luck with your application. </w:t>
      </w:r>
    </w:p>
    <w:p w14:paraId="60181E7A" w14:textId="77777777" w:rsidR="00143E5A" w:rsidRPr="00EB12C4" w:rsidRDefault="00143E5A" w:rsidP="00A94701">
      <w:pPr>
        <w:pStyle w:val="OrmistonBody12pt"/>
      </w:pPr>
    </w:p>
    <w:p w14:paraId="18560C49" w14:textId="77777777" w:rsidR="00143E5A" w:rsidRPr="00EB12C4" w:rsidRDefault="00143E5A" w:rsidP="00A94701">
      <w:pPr>
        <w:pStyle w:val="OrmistonBody12pt"/>
      </w:pPr>
      <w:r w:rsidRPr="00EB12C4">
        <w:t>Best regards,</w:t>
      </w:r>
    </w:p>
    <w:p w14:paraId="382202EB" w14:textId="77777777" w:rsidR="00EB12C4" w:rsidRPr="00AB351B" w:rsidRDefault="00EB12C4" w:rsidP="00A94701">
      <w:pPr>
        <w:pStyle w:val="OrmistonBody12pt"/>
      </w:pPr>
    </w:p>
    <w:p w14:paraId="0BD6C645" w14:textId="77777777" w:rsidR="00EB12C4" w:rsidRDefault="00EB12C4" w:rsidP="00A94701">
      <w:pPr>
        <w:pStyle w:val="OrmistonBody12pt"/>
      </w:pPr>
      <w:r>
        <w:rPr>
          <w:noProof/>
          <w:lang w:eastAsia="en-GB"/>
        </w:rPr>
        <w:drawing>
          <wp:inline distT="0" distB="0" distL="0" distR="0" wp14:anchorId="1F01B8BA" wp14:editId="20187311">
            <wp:extent cx="1270000" cy="8509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png"/>
                    <pic:cNvPicPr/>
                  </pic:nvPicPr>
                  <pic:blipFill>
                    <a:blip r:embed="rId11">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4980F0D3" w14:textId="77777777" w:rsidR="00143E5A" w:rsidRPr="00EB12C4" w:rsidRDefault="00143E5A" w:rsidP="00A94701">
      <w:pPr>
        <w:pStyle w:val="OrmistonBody12pt"/>
      </w:pPr>
      <w:r w:rsidRPr="00EB12C4">
        <w:t>Allan Myatt</w:t>
      </w:r>
    </w:p>
    <w:p w14:paraId="72A3AB7C" w14:textId="77777777" w:rsidR="00143E5A" w:rsidRPr="00C35BFD" w:rsidRDefault="00143E5A" w:rsidP="00F87F57">
      <w:pPr>
        <w:rPr>
          <w:rFonts w:ascii="Arial" w:hAnsi="Arial" w:cs="Arial"/>
          <w:sz w:val="22"/>
          <w:szCs w:val="22"/>
        </w:rPr>
      </w:pPr>
    </w:p>
    <w:p w14:paraId="0BF6B647" w14:textId="77777777" w:rsidR="00143E5A" w:rsidRPr="00C35BFD" w:rsidRDefault="00143E5A" w:rsidP="00F87F57">
      <w:pPr>
        <w:rPr>
          <w:rFonts w:ascii="Arial" w:hAnsi="Arial" w:cs="Arial"/>
          <w:sz w:val="22"/>
          <w:szCs w:val="22"/>
        </w:rPr>
      </w:pPr>
    </w:p>
    <w:p w14:paraId="12BB6995" w14:textId="77777777" w:rsidR="00143E5A" w:rsidRPr="00C35BFD" w:rsidRDefault="00143E5A" w:rsidP="00F87F57">
      <w:pPr>
        <w:rPr>
          <w:rFonts w:ascii="Arial" w:hAnsi="Arial" w:cs="Arial"/>
          <w:sz w:val="22"/>
          <w:szCs w:val="22"/>
        </w:rPr>
      </w:pPr>
    </w:p>
    <w:p w14:paraId="152A0A1C" w14:textId="77777777" w:rsidR="00143E5A" w:rsidRPr="00C35BFD" w:rsidRDefault="00143E5A" w:rsidP="00F87F57">
      <w:pPr>
        <w:rPr>
          <w:rFonts w:ascii="Arial" w:hAnsi="Arial" w:cs="Arial"/>
          <w:sz w:val="22"/>
          <w:szCs w:val="22"/>
        </w:rPr>
      </w:pPr>
    </w:p>
    <w:p w14:paraId="08D28E52" w14:textId="77777777" w:rsidR="00143E5A" w:rsidRPr="00C35BFD" w:rsidRDefault="00143E5A" w:rsidP="00F87F57">
      <w:pPr>
        <w:rPr>
          <w:rFonts w:ascii="Arial" w:hAnsi="Arial" w:cs="Arial"/>
          <w:sz w:val="22"/>
          <w:szCs w:val="22"/>
        </w:rPr>
      </w:pPr>
    </w:p>
    <w:p w14:paraId="10AA9178" w14:textId="77777777" w:rsidR="009548BD" w:rsidRDefault="00F87F57" w:rsidP="00A94701">
      <w:pPr>
        <w:pStyle w:val="OrmistonSubHeader"/>
      </w:pPr>
      <w:r w:rsidRPr="00E44C87">
        <w:t>Our vision</w:t>
      </w:r>
    </w:p>
    <w:p w14:paraId="7A9B6C7A" w14:textId="77777777" w:rsidR="00783C7A" w:rsidRPr="00EB12C4" w:rsidRDefault="00F87F57" w:rsidP="00A94701">
      <w:pPr>
        <w:pStyle w:val="OrmistonBody14pt"/>
        <w:rPr>
          <w:sz w:val="36"/>
          <w:szCs w:val="36"/>
        </w:rPr>
      </w:pPr>
      <w:r w:rsidRPr="00EB12C4">
        <w:t>Safe, healthy, resilient families</w:t>
      </w:r>
    </w:p>
    <w:p w14:paraId="379D73E4" w14:textId="77777777" w:rsidR="00783C7A" w:rsidRDefault="00783C7A" w:rsidP="00A94701">
      <w:pPr>
        <w:pStyle w:val="OrmistonBody14pt"/>
        <w:rPr>
          <w:color w:val="00A879"/>
          <w:sz w:val="36"/>
          <w:szCs w:val="36"/>
        </w:rPr>
      </w:pPr>
    </w:p>
    <w:p w14:paraId="2E73B723" w14:textId="77777777" w:rsidR="009548BD" w:rsidRDefault="00F87F57" w:rsidP="00A94701">
      <w:pPr>
        <w:pStyle w:val="OrmistonSubHeader"/>
      </w:pPr>
      <w:r w:rsidRPr="00E44C87">
        <w:t>Our mission</w:t>
      </w:r>
    </w:p>
    <w:p w14:paraId="2845943B" w14:textId="77777777" w:rsidR="00783C7A" w:rsidRPr="00EB12C4" w:rsidRDefault="00F87F57" w:rsidP="00A94701">
      <w:pPr>
        <w:pStyle w:val="OrmistonBody14pt"/>
        <w:rPr>
          <w:sz w:val="36"/>
          <w:szCs w:val="36"/>
        </w:rPr>
      </w:pPr>
      <w:r w:rsidRPr="00EB12C4">
        <w:t>Enabling families in the east of England to build resilience and make choices to improve the life chances of their children</w:t>
      </w:r>
    </w:p>
    <w:p w14:paraId="10545F19" w14:textId="77777777" w:rsidR="00783C7A" w:rsidRDefault="00783C7A" w:rsidP="00A94701">
      <w:pPr>
        <w:pStyle w:val="OrmistonBody14pt"/>
        <w:rPr>
          <w:color w:val="00A879"/>
          <w:sz w:val="36"/>
          <w:szCs w:val="36"/>
        </w:rPr>
      </w:pPr>
    </w:p>
    <w:p w14:paraId="0FD0F663" w14:textId="77777777" w:rsidR="009548BD" w:rsidRDefault="00F87F57" w:rsidP="00A94701">
      <w:pPr>
        <w:pStyle w:val="OrmistonSubHeader"/>
      </w:pPr>
      <w:r w:rsidRPr="00E44C87">
        <w:t>Our values</w:t>
      </w:r>
    </w:p>
    <w:p w14:paraId="5E88DF32" w14:textId="77777777" w:rsidR="00F87F57" w:rsidRPr="00A94701" w:rsidRDefault="00F87F57" w:rsidP="00A94701">
      <w:pPr>
        <w:pStyle w:val="OrmistonBody14pt"/>
      </w:pPr>
      <w:r w:rsidRPr="00A94701">
        <w:t>Collaborative</w:t>
      </w:r>
    </w:p>
    <w:p w14:paraId="43E779F3" w14:textId="77777777" w:rsidR="00F87F57" w:rsidRPr="00EB12C4" w:rsidRDefault="00F87F57" w:rsidP="00A94701">
      <w:pPr>
        <w:pStyle w:val="OrmistonBullets105pt"/>
      </w:pPr>
      <w:r w:rsidRPr="00EB12C4">
        <w:t>Working together with families</w:t>
      </w:r>
    </w:p>
    <w:p w14:paraId="223E31A0" w14:textId="77777777" w:rsidR="00F87F57" w:rsidRPr="00EB12C4" w:rsidRDefault="00F87F57" w:rsidP="00A94701">
      <w:pPr>
        <w:pStyle w:val="OrmistonBullets105pt"/>
      </w:pPr>
      <w:r w:rsidRPr="00EB12C4">
        <w:t>Building partnerships, communities and networks to support families</w:t>
      </w:r>
    </w:p>
    <w:p w14:paraId="47029281" w14:textId="77777777" w:rsidR="00F87F57" w:rsidRPr="00EB12C4" w:rsidRDefault="00F87F57" w:rsidP="00A94701">
      <w:pPr>
        <w:pStyle w:val="OrmistonBullets105pt"/>
      </w:pPr>
      <w:r w:rsidRPr="00EB12C4">
        <w:t>Valuing each other to achieve results and improve everything we do</w:t>
      </w:r>
    </w:p>
    <w:p w14:paraId="48BB2E5D" w14:textId="77777777" w:rsidR="00F87F57" w:rsidRPr="00EB12C4" w:rsidRDefault="00F87F57" w:rsidP="009548BD">
      <w:pPr>
        <w:spacing w:line="276" w:lineRule="auto"/>
        <w:rPr>
          <w:rFonts w:ascii="Arial" w:hAnsi="Arial" w:cs="Arial"/>
          <w:color w:val="2A3B4C"/>
        </w:rPr>
      </w:pPr>
    </w:p>
    <w:p w14:paraId="4FEE74E9" w14:textId="77777777" w:rsidR="00F87F57" w:rsidRPr="00EB12C4" w:rsidRDefault="00F87F57" w:rsidP="00A94701">
      <w:pPr>
        <w:pStyle w:val="OrmistonBody14pt"/>
      </w:pPr>
      <w:r w:rsidRPr="00EB12C4">
        <w:t>Compassionate</w:t>
      </w:r>
    </w:p>
    <w:p w14:paraId="0A07E14B" w14:textId="77777777" w:rsidR="00F87F57" w:rsidRPr="00EB12C4" w:rsidRDefault="00F87F57" w:rsidP="00A94701">
      <w:pPr>
        <w:pStyle w:val="OrmistonBullets105pt"/>
      </w:pPr>
      <w:r w:rsidRPr="00EB12C4">
        <w:t>Listening, so we can understand</w:t>
      </w:r>
    </w:p>
    <w:p w14:paraId="6B5ABB22" w14:textId="77777777" w:rsidR="00F87F57" w:rsidRPr="00EB12C4" w:rsidRDefault="00F87F57" w:rsidP="00A94701">
      <w:pPr>
        <w:pStyle w:val="OrmistonBullets105pt"/>
      </w:pPr>
      <w:r w:rsidRPr="00EB12C4">
        <w:t>Treating people with respect</w:t>
      </w:r>
    </w:p>
    <w:p w14:paraId="12C9ECBC" w14:textId="77777777" w:rsidR="00F87F57" w:rsidRPr="00EB12C4" w:rsidRDefault="00F87F57" w:rsidP="00A94701">
      <w:pPr>
        <w:pStyle w:val="OrmistonBullets105pt"/>
      </w:pPr>
      <w:r w:rsidRPr="00EB12C4">
        <w:t>Enabling, recognising and reinforcing achievements</w:t>
      </w:r>
    </w:p>
    <w:p w14:paraId="678B92A1" w14:textId="77777777" w:rsidR="00F87F57" w:rsidRPr="00EB12C4" w:rsidRDefault="00F87F57" w:rsidP="009548BD">
      <w:pPr>
        <w:spacing w:line="276" w:lineRule="auto"/>
        <w:rPr>
          <w:rFonts w:ascii="Arial" w:hAnsi="Arial" w:cs="Arial"/>
          <w:color w:val="2A3B4C"/>
        </w:rPr>
      </w:pPr>
    </w:p>
    <w:p w14:paraId="70851C60" w14:textId="77777777" w:rsidR="00E44C87" w:rsidRPr="00EB12C4" w:rsidRDefault="00E44C87" w:rsidP="00A94701">
      <w:pPr>
        <w:pStyle w:val="OrmistonBody14pt"/>
      </w:pPr>
      <w:r w:rsidRPr="00EB12C4">
        <w:t>Effective</w:t>
      </w:r>
    </w:p>
    <w:p w14:paraId="3D9E92AD" w14:textId="77777777" w:rsidR="00F87F57" w:rsidRPr="00EB12C4" w:rsidRDefault="00F87F57" w:rsidP="00A94701">
      <w:pPr>
        <w:pStyle w:val="OrmistonBullets105pt"/>
      </w:pPr>
      <w:r w:rsidRPr="00EB12C4">
        <w:t>Evidencing the impact of our work with families</w:t>
      </w:r>
    </w:p>
    <w:p w14:paraId="076DBDCF" w14:textId="77777777" w:rsidR="00F87F57" w:rsidRPr="00EB12C4" w:rsidRDefault="00F87F57" w:rsidP="00A94701">
      <w:pPr>
        <w:pStyle w:val="OrmistonBullets105pt"/>
      </w:pPr>
      <w:r w:rsidRPr="00EB12C4">
        <w:t>Prevention and early intervention being at the heart of our work</w:t>
      </w:r>
    </w:p>
    <w:p w14:paraId="18176234" w14:textId="77777777" w:rsidR="00F87F57" w:rsidRPr="00EB12C4" w:rsidRDefault="00F87F57" w:rsidP="00A94701">
      <w:pPr>
        <w:pStyle w:val="OrmistonBullets105pt"/>
      </w:pPr>
      <w:r w:rsidRPr="00EB12C4">
        <w:t>Building resilience to cope and recover from adversity</w:t>
      </w:r>
    </w:p>
    <w:p w14:paraId="541F1A9D" w14:textId="77777777" w:rsidR="00C35BFD" w:rsidRPr="00C35BFD" w:rsidRDefault="00C35BFD" w:rsidP="00F87F57">
      <w:pPr>
        <w:rPr>
          <w:rFonts w:ascii="Arial" w:hAnsi="Arial" w:cs="Arial"/>
        </w:rPr>
      </w:pPr>
    </w:p>
    <w:p w14:paraId="484CDBF1" w14:textId="77777777" w:rsidR="00C35BFD" w:rsidRPr="00C35BFD" w:rsidRDefault="00C35BFD" w:rsidP="00F87F57">
      <w:pPr>
        <w:rPr>
          <w:rFonts w:ascii="Arial" w:hAnsi="Arial" w:cs="Arial"/>
        </w:rPr>
      </w:pPr>
    </w:p>
    <w:p w14:paraId="479E7D66" w14:textId="77777777" w:rsidR="00C35BFD" w:rsidRPr="00C35BFD" w:rsidRDefault="00C35BFD" w:rsidP="00F87F57">
      <w:pPr>
        <w:rPr>
          <w:rFonts w:ascii="Arial" w:hAnsi="Arial" w:cs="Arial"/>
        </w:rPr>
      </w:pPr>
    </w:p>
    <w:p w14:paraId="263D8B85" w14:textId="77777777" w:rsidR="00C35BFD" w:rsidRPr="00C35BFD" w:rsidRDefault="00C35BFD" w:rsidP="00F87F57">
      <w:pPr>
        <w:rPr>
          <w:rFonts w:ascii="Arial" w:hAnsi="Arial" w:cs="Arial"/>
        </w:rPr>
      </w:pPr>
    </w:p>
    <w:p w14:paraId="221E4283" w14:textId="77777777" w:rsidR="00C35BFD" w:rsidRPr="00C35BFD" w:rsidRDefault="00C35BFD" w:rsidP="00F87F57">
      <w:pPr>
        <w:rPr>
          <w:rFonts w:ascii="Arial" w:hAnsi="Arial" w:cs="Arial"/>
        </w:rPr>
      </w:pPr>
    </w:p>
    <w:p w14:paraId="7DEA6338" w14:textId="25C01E06" w:rsidR="00E633F0" w:rsidRDefault="00E633F0">
      <w:pPr>
        <w:rPr>
          <w:rFonts w:ascii="Arial" w:hAnsi="Arial" w:cs="Arial"/>
        </w:rPr>
      </w:pPr>
      <w:r>
        <w:rPr>
          <w:rFonts w:ascii="Arial" w:hAnsi="Arial" w:cs="Arial"/>
        </w:rPr>
        <w:br w:type="page"/>
      </w:r>
    </w:p>
    <w:p w14:paraId="61D872E2" w14:textId="77777777" w:rsidR="00C35BFD" w:rsidRPr="000C50AA" w:rsidRDefault="00C35BFD" w:rsidP="00EA3FF0">
      <w:pPr>
        <w:pStyle w:val="OrmistonBodyGreen14pt"/>
      </w:pPr>
      <w:r w:rsidRPr="000C50AA">
        <w:lastRenderedPageBreak/>
        <w:t xml:space="preserve">Ormiston Families is one of the leading charities working with children, young people and families in the East of England. </w:t>
      </w:r>
      <w:r w:rsidR="003C7C5B" w:rsidRPr="001F4E29">
        <w:t>We take early and preventative action to support families to be safe, healthy and resilient. All our services help people to build stronger networks, learn from experience and feel in control of their own wellbeing</w:t>
      </w:r>
      <w:r w:rsidR="003C7C5B">
        <w:t xml:space="preserve">. </w:t>
      </w:r>
      <w:r w:rsidRPr="000C50AA">
        <w:t xml:space="preserve">We can only achieve this with the people who choose to work for us. </w:t>
      </w:r>
    </w:p>
    <w:p w14:paraId="533651D3" w14:textId="77777777" w:rsidR="009E11FB" w:rsidRPr="009E11FB" w:rsidRDefault="009E11FB" w:rsidP="009E11FB">
      <w:pPr>
        <w:pStyle w:val="Default"/>
        <w:rPr>
          <w:rFonts w:ascii="Arial" w:eastAsiaTheme="minorEastAsia" w:hAnsi="Arial" w:cs="Arial"/>
          <w:color w:val="2A3B4C"/>
          <w:sz w:val="21"/>
          <w:szCs w:val="21"/>
          <w:lang w:val="en-GB"/>
        </w:rPr>
      </w:pPr>
    </w:p>
    <w:p w14:paraId="65EDE005" w14:textId="0025F8D8" w:rsidR="000F71CB" w:rsidRDefault="00C35BFD" w:rsidP="00F9712E">
      <w:pPr>
        <w:pStyle w:val="OrmistonSubtitle12pt"/>
      </w:pPr>
      <w:r w:rsidRPr="00EB12C4">
        <w:t xml:space="preserve">About </w:t>
      </w:r>
      <w:r w:rsidR="00FE4BDD">
        <w:t>Point 1</w:t>
      </w:r>
    </w:p>
    <w:p w14:paraId="7A11A15E" w14:textId="77777777" w:rsidR="00E80E84" w:rsidRDefault="00E80E84" w:rsidP="00E80E84">
      <w:pPr>
        <w:rPr>
          <w:rFonts w:ascii="Arial" w:hAnsi="Arial" w:cs="Arial"/>
          <w:color w:val="2A3B4C"/>
          <w:sz w:val="21"/>
          <w:szCs w:val="21"/>
        </w:rPr>
      </w:pPr>
      <w:r>
        <w:rPr>
          <w:rFonts w:ascii="Arial" w:hAnsi="Arial" w:cs="Arial"/>
          <w:color w:val="2A3B4C"/>
          <w:sz w:val="21"/>
          <w:szCs w:val="21"/>
        </w:rPr>
        <w:t xml:space="preserve">Point 1 is a consortium of providers made up of Ormiston Families, Norfolk and Suffolk Foundation Trust and </w:t>
      </w:r>
      <w:proofErr w:type="spellStart"/>
      <w:r>
        <w:rPr>
          <w:rFonts w:ascii="Arial" w:hAnsi="Arial" w:cs="Arial"/>
          <w:color w:val="2A3B4C"/>
          <w:sz w:val="21"/>
          <w:szCs w:val="21"/>
        </w:rPr>
        <w:t>Mancroft</w:t>
      </w:r>
      <w:proofErr w:type="spellEnd"/>
      <w:r>
        <w:rPr>
          <w:rFonts w:ascii="Arial" w:hAnsi="Arial" w:cs="Arial"/>
          <w:color w:val="2A3B4C"/>
          <w:sz w:val="21"/>
          <w:szCs w:val="21"/>
        </w:rPr>
        <w:t xml:space="preserve"> Advice Project (MAP) commissioned by Norfolk County Council and Clinical Commissioning Groups to deliver a Tier 2 CAMHS provision. </w:t>
      </w:r>
    </w:p>
    <w:p w14:paraId="11689CB8" w14:textId="77777777" w:rsidR="00E80E84" w:rsidRDefault="00E80E84" w:rsidP="00E80E84">
      <w:pPr>
        <w:rPr>
          <w:rFonts w:ascii="Arial" w:hAnsi="Arial" w:cs="Arial"/>
          <w:color w:val="2A3B4C"/>
          <w:sz w:val="21"/>
          <w:szCs w:val="21"/>
        </w:rPr>
      </w:pPr>
    </w:p>
    <w:p w14:paraId="75510533" w14:textId="77777777" w:rsidR="00E80E84" w:rsidRDefault="00E80E84" w:rsidP="00E80E84">
      <w:pPr>
        <w:rPr>
          <w:rFonts w:ascii="Arial" w:hAnsi="Arial" w:cs="Arial"/>
          <w:color w:val="2A3B4C"/>
          <w:sz w:val="21"/>
          <w:szCs w:val="21"/>
        </w:rPr>
      </w:pPr>
      <w:r>
        <w:rPr>
          <w:rFonts w:ascii="Arial" w:hAnsi="Arial" w:cs="Arial"/>
          <w:color w:val="2A3B4C"/>
          <w:sz w:val="21"/>
          <w:szCs w:val="21"/>
        </w:rPr>
        <w:t xml:space="preserve">The service works alongside a range of other services for children and young people and include, but not limited to Tier 3 CAMHS (NSFT), Social Care (including Social Work, Early Help and Education), Community Paediatrics, Voluntary Providers and universal settings. Point 1 aims to improve the emotional wellbeing and mental health outcomes for Children and Young People age 0-18 years, including </w:t>
      </w:r>
      <w:proofErr w:type="spellStart"/>
      <w:r>
        <w:rPr>
          <w:rFonts w:ascii="Arial" w:hAnsi="Arial" w:cs="Arial"/>
          <w:color w:val="2A3B4C"/>
          <w:sz w:val="21"/>
          <w:szCs w:val="21"/>
        </w:rPr>
        <w:t>unborns</w:t>
      </w:r>
      <w:proofErr w:type="spellEnd"/>
      <w:r>
        <w:rPr>
          <w:rFonts w:ascii="Arial" w:hAnsi="Arial" w:cs="Arial"/>
          <w:color w:val="2A3B4C"/>
          <w:sz w:val="21"/>
          <w:szCs w:val="21"/>
        </w:rPr>
        <w:t xml:space="preserve">. This is by providing evidence informed targeted mental health interventions and pathways of care where there is a mild to moderate mental health presentation. </w:t>
      </w:r>
    </w:p>
    <w:p w14:paraId="404164DF" w14:textId="77777777" w:rsidR="00E80E84" w:rsidRDefault="00E80E84" w:rsidP="00E80E84">
      <w:pPr>
        <w:rPr>
          <w:rFonts w:ascii="Arial" w:hAnsi="Arial" w:cs="Arial"/>
          <w:color w:val="2A3B4C"/>
          <w:sz w:val="21"/>
          <w:szCs w:val="21"/>
        </w:rPr>
      </w:pPr>
    </w:p>
    <w:p w14:paraId="27C795DB" w14:textId="77777777" w:rsidR="00E80E84" w:rsidRDefault="00E80E84" w:rsidP="00E80E84">
      <w:pPr>
        <w:rPr>
          <w:rFonts w:ascii="Arial" w:hAnsi="Arial" w:cs="Arial"/>
          <w:color w:val="2A3B4C"/>
          <w:sz w:val="21"/>
          <w:szCs w:val="21"/>
        </w:rPr>
      </w:pPr>
      <w:r>
        <w:rPr>
          <w:rFonts w:ascii="Arial" w:hAnsi="Arial" w:cs="Arial"/>
          <w:color w:val="2A3B4C"/>
          <w:sz w:val="21"/>
          <w:szCs w:val="21"/>
        </w:rPr>
        <w:t>When describing mental health difficulties these are often talked about in terms of the severity and frequency of the presentation. The term ‘mild to moderate’ are the most common terms used to describe the different levels of mental health difficulties. The National Institute for Health and Care Excellence (NICE 2011) defines these as:</w:t>
      </w:r>
    </w:p>
    <w:p w14:paraId="2ECCBA0B" w14:textId="77777777" w:rsidR="00E80E84" w:rsidRDefault="00E80E84" w:rsidP="00E80E84">
      <w:pPr>
        <w:numPr>
          <w:ilvl w:val="0"/>
          <w:numId w:val="36"/>
        </w:numPr>
        <w:rPr>
          <w:rFonts w:ascii="Arial" w:hAnsi="Arial" w:cs="Arial"/>
          <w:color w:val="2A3B4C"/>
          <w:sz w:val="21"/>
          <w:szCs w:val="21"/>
        </w:rPr>
      </w:pPr>
      <w:r>
        <w:rPr>
          <w:rFonts w:ascii="Arial" w:hAnsi="Arial" w:cs="Arial"/>
          <w:color w:val="2A3B4C"/>
          <w:sz w:val="21"/>
          <w:szCs w:val="21"/>
        </w:rPr>
        <w:t>A mild mental health problem is when a person has a small number of symptoms that have a limited effect on their daily life.</w:t>
      </w:r>
    </w:p>
    <w:p w14:paraId="7F09F668" w14:textId="77777777" w:rsidR="00E80E84" w:rsidRDefault="00E80E84" w:rsidP="00E80E84">
      <w:pPr>
        <w:numPr>
          <w:ilvl w:val="0"/>
          <w:numId w:val="36"/>
        </w:numPr>
        <w:rPr>
          <w:rFonts w:ascii="Arial" w:hAnsi="Arial" w:cs="Arial"/>
          <w:color w:val="2A3B4C"/>
          <w:sz w:val="21"/>
          <w:szCs w:val="21"/>
        </w:rPr>
      </w:pPr>
      <w:r>
        <w:rPr>
          <w:rFonts w:ascii="Arial" w:hAnsi="Arial" w:cs="Arial"/>
          <w:color w:val="2A3B4C"/>
          <w:sz w:val="21"/>
          <w:szCs w:val="21"/>
        </w:rPr>
        <w:t>A moderate mental health problem is when a person has more symptoms that can make their daily life much more difficult than usual.</w:t>
      </w:r>
    </w:p>
    <w:p w14:paraId="3C3EFFBF" w14:textId="77777777" w:rsidR="00E80E84" w:rsidRDefault="00E80E84" w:rsidP="00E80E84">
      <w:pPr>
        <w:numPr>
          <w:ilvl w:val="0"/>
          <w:numId w:val="36"/>
        </w:numPr>
        <w:rPr>
          <w:rFonts w:ascii="Arial" w:hAnsi="Arial" w:cs="Arial"/>
          <w:color w:val="2A3B4C"/>
          <w:sz w:val="21"/>
          <w:szCs w:val="21"/>
        </w:rPr>
      </w:pPr>
      <w:r>
        <w:rPr>
          <w:rFonts w:ascii="Arial" w:hAnsi="Arial" w:cs="Arial"/>
          <w:color w:val="2A3B4C"/>
          <w:sz w:val="21"/>
          <w:szCs w:val="21"/>
        </w:rPr>
        <w:t>A severe mental health problem is when a person has many symptoms that can make their daily life extremely difficult</w:t>
      </w:r>
    </w:p>
    <w:p w14:paraId="335D33CD" w14:textId="199919B0" w:rsidR="00007179" w:rsidRDefault="00007179" w:rsidP="004F1758">
      <w:pPr>
        <w:pStyle w:val="OrmistonBody105pt"/>
      </w:pPr>
    </w:p>
    <w:p w14:paraId="217B4317" w14:textId="51BB6B54" w:rsidR="00E633F0" w:rsidRDefault="00E633F0">
      <w:pPr>
        <w:rPr>
          <w:rFonts w:ascii="Arial" w:hAnsi="Arial" w:cs="Arial"/>
          <w:color w:val="2A3B4C"/>
          <w:sz w:val="21"/>
          <w:szCs w:val="21"/>
        </w:rPr>
      </w:pPr>
      <w:r>
        <w:br w:type="page"/>
      </w:r>
    </w:p>
    <w:p w14:paraId="7A8B2522" w14:textId="77777777" w:rsidR="00C35BFD" w:rsidRPr="007856DB" w:rsidRDefault="00C35BFD" w:rsidP="007856DB">
      <w:pPr>
        <w:pStyle w:val="OrmistonSubHeaderBold"/>
      </w:pPr>
      <w:r w:rsidRPr="007856DB">
        <w:lastRenderedPageBreak/>
        <w:t xml:space="preserve">Job Description </w:t>
      </w:r>
    </w:p>
    <w:p w14:paraId="092B5BF2" w14:textId="77777777" w:rsidR="003E5DA9" w:rsidRDefault="0079682A" w:rsidP="003E5DA9">
      <w:pPr>
        <w:spacing w:beforeLines="40" w:before="96" w:afterLines="40" w:after="96"/>
        <w:ind w:left="1985" w:hanging="1985"/>
        <w:rPr>
          <w:rFonts w:ascii="Arial Bold" w:hAnsi="Arial Bold" w:cs="Arial Bold"/>
          <w:bCs/>
          <w:color w:val="2A3B4C"/>
        </w:rPr>
      </w:pPr>
      <w:r w:rsidRPr="00237BBD">
        <w:rPr>
          <w:rFonts w:ascii="Arial" w:hAnsi="Arial" w:cs="Arial"/>
          <w:b/>
          <w:bCs/>
          <w:color w:val="00A879"/>
        </w:rPr>
        <w:t>Job Title:</w:t>
      </w:r>
      <w:r>
        <w:tab/>
      </w:r>
      <w:r w:rsidR="00237BBD" w:rsidRPr="00237BBD">
        <w:rPr>
          <w:rFonts w:ascii="Arial Bold" w:hAnsi="Arial Bold" w:cs="Arial Bold"/>
          <w:bCs/>
          <w:color w:val="2A3B4C"/>
        </w:rPr>
        <w:t xml:space="preserve">Team </w:t>
      </w:r>
      <w:r w:rsidR="00CA643E">
        <w:rPr>
          <w:rFonts w:ascii="Arial Bold" w:hAnsi="Arial Bold" w:cs="Arial Bold"/>
          <w:bCs/>
          <w:color w:val="2A3B4C"/>
        </w:rPr>
        <w:t>Leade</w:t>
      </w:r>
      <w:r w:rsidR="00237BBD" w:rsidRPr="00237BBD">
        <w:rPr>
          <w:rFonts w:ascii="Arial Bold" w:hAnsi="Arial Bold" w:cs="Arial Bold"/>
          <w:bCs/>
          <w:color w:val="2A3B4C"/>
        </w:rPr>
        <w:t>r – Point 1 Mental Health Support Teams in Schools</w:t>
      </w:r>
    </w:p>
    <w:p w14:paraId="57F70852" w14:textId="77777777" w:rsidR="003E5DA9" w:rsidRDefault="0079682A" w:rsidP="003E5DA9">
      <w:pPr>
        <w:spacing w:beforeLines="40" w:before="96" w:afterLines="40" w:after="96"/>
        <w:ind w:left="1985" w:hanging="1985"/>
        <w:rPr>
          <w:rFonts w:ascii="Arial Bold" w:hAnsi="Arial Bold" w:cs="Arial Bold"/>
          <w:bCs/>
          <w:color w:val="2A3B4C"/>
        </w:rPr>
      </w:pPr>
      <w:r w:rsidRPr="00237BBD">
        <w:rPr>
          <w:rFonts w:ascii="Arial" w:hAnsi="Arial" w:cs="Arial"/>
          <w:b/>
          <w:bCs/>
          <w:color w:val="00A879"/>
        </w:rPr>
        <w:t>Service:</w:t>
      </w:r>
      <w:r>
        <w:tab/>
      </w:r>
      <w:r w:rsidR="00C35BFD" w:rsidRPr="00946D00">
        <w:rPr>
          <w:rFonts w:ascii="Arial Bold" w:hAnsi="Arial Bold" w:cs="Arial Bold"/>
          <w:bCs/>
          <w:color w:val="2A3B4C"/>
        </w:rPr>
        <w:t>Point 1 Service</w:t>
      </w:r>
    </w:p>
    <w:p w14:paraId="1F8C6C9C" w14:textId="3B072747" w:rsidR="00091A23" w:rsidRDefault="0079682A" w:rsidP="003E5DA9">
      <w:pPr>
        <w:spacing w:beforeLines="40" w:before="96" w:afterLines="40" w:after="96"/>
        <w:ind w:left="1985" w:hanging="1985"/>
        <w:rPr>
          <w:rFonts w:ascii="Arial" w:hAnsi="Arial" w:cs="Arial"/>
          <w:b/>
          <w:bCs/>
          <w:color w:val="2A3B4C"/>
          <w:sz w:val="21"/>
          <w:szCs w:val="21"/>
        </w:rPr>
      </w:pPr>
      <w:r w:rsidRPr="00237BBD">
        <w:rPr>
          <w:rFonts w:ascii="Arial" w:hAnsi="Arial" w:cs="Arial"/>
          <w:b/>
          <w:bCs/>
          <w:color w:val="00A879"/>
        </w:rPr>
        <w:t>Location:</w:t>
      </w:r>
      <w:r>
        <w:tab/>
      </w:r>
      <w:r w:rsidR="00091A23">
        <w:rPr>
          <w:rFonts w:ascii="Arial" w:hAnsi="Arial" w:cs="Arial"/>
          <w:b/>
          <w:bCs/>
          <w:color w:val="2A3B4C"/>
          <w:sz w:val="21"/>
          <w:szCs w:val="21"/>
        </w:rPr>
        <w:t>First year - Based in Norwich Hub with regular travel to either Lowestoft or South Norfolk</w:t>
      </w:r>
      <w:r w:rsidR="003E5DA9">
        <w:rPr>
          <w:rFonts w:ascii="Arial" w:hAnsi="Arial" w:cs="Arial"/>
          <w:b/>
          <w:bCs/>
          <w:color w:val="2A3B4C"/>
          <w:sz w:val="21"/>
          <w:szCs w:val="21"/>
        </w:rPr>
        <w:t xml:space="preserve">.  </w:t>
      </w:r>
      <w:r w:rsidR="00091A23">
        <w:rPr>
          <w:rFonts w:ascii="Arial" w:hAnsi="Arial" w:cs="Arial"/>
          <w:b/>
          <w:bCs/>
          <w:color w:val="2A3B4C"/>
          <w:sz w:val="21"/>
          <w:szCs w:val="21"/>
        </w:rPr>
        <w:t xml:space="preserve"> </w:t>
      </w:r>
      <w:r w:rsidR="003E5DA9">
        <w:rPr>
          <w:rFonts w:ascii="Arial" w:hAnsi="Arial" w:cs="Arial"/>
          <w:b/>
          <w:bCs/>
          <w:color w:val="2A3B4C"/>
          <w:sz w:val="21"/>
          <w:szCs w:val="21"/>
        </w:rPr>
        <w:t>F</w:t>
      </w:r>
      <w:r w:rsidR="00091A23">
        <w:rPr>
          <w:rFonts w:ascii="Arial" w:hAnsi="Arial" w:cs="Arial"/>
          <w:b/>
          <w:bCs/>
          <w:color w:val="2A3B4C"/>
          <w:sz w:val="21"/>
          <w:szCs w:val="21"/>
        </w:rPr>
        <w:t xml:space="preserve">ollowing </w:t>
      </w:r>
      <w:r w:rsidR="003E5DA9">
        <w:rPr>
          <w:rFonts w:ascii="Arial" w:hAnsi="Arial" w:cs="Arial"/>
          <w:b/>
          <w:bCs/>
          <w:color w:val="2A3B4C"/>
          <w:sz w:val="21"/>
          <w:szCs w:val="21"/>
        </w:rPr>
        <w:t>t</w:t>
      </w:r>
      <w:r w:rsidR="00091A23">
        <w:rPr>
          <w:rFonts w:ascii="Arial" w:hAnsi="Arial" w:cs="Arial"/>
          <w:b/>
          <w:bCs/>
          <w:color w:val="2A3B4C"/>
          <w:sz w:val="21"/>
          <w:szCs w:val="21"/>
        </w:rPr>
        <w:t>his</w:t>
      </w:r>
      <w:r w:rsidR="003E5DA9">
        <w:rPr>
          <w:rFonts w:ascii="Arial" w:hAnsi="Arial" w:cs="Arial"/>
          <w:b/>
          <w:bCs/>
          <w:color w:val="2A3B4C"/>
          <w:sz w:val="21"/>
          <w:szCs w:val="21"/>
        </w:rPr>
        <w:t>,</w:t>
      </w:r>
      <w:r w:rsidR="00091A23">
        <w:rPr>
          <w:rFonts w:ascii="Arial" w:hAnsi="Arial" w:cs="Arial"/>
          <w:b/>
          <w:bCs/>
          <w:color w:val="2A3B4C"/>
          <w:sz w:val="21"/>
          <w:szCs w:val="21"/>
        </w:rPr>
        <w:t xml:space="preserve"> Team Leaders will be based in one of the areas. </w:t>
      </w:r>
    </w:p>
    <w:p w14:paraId="2B323137" w14:textId="24C52979" w:rsidR="007856DB" w:rsidRDefault="007856DB" w:rsidP="007856DB">
      <w:pPr>
        <w:pStyle w:val="OrmistonBody12pt"/>
      </w:pPr>
    </w:p>
    <w:p w14:paraId="3F96DF33" w14:textId="389D17A3" w:rsidR="006952DB" w:rsidRDefault="00C35BFD" w:rsidP="00BC61F9">
      <w:pPr>
        <w:pStyle w:val="OrmistonSubtitle12pt"/>
      </w:pPr>
      <w:r w:rsidRPr="00EB12C4">
        <w:t>Job purpose</w:t>
      </w:r>
      <w:r w:rsidR="00E33736">
        <w:t>:</w:t>
      </w:r>
    </w:p>
    <w:p w14:paraId="53C8A69F" w14:textId="77777777" w:rsidR="00237BBD" w:rsidRPr="005C1DF2" w:rsidRDefault="00237BBD" w:rsidP="00237BBD">
      <w:pPr>
        <w:pStyle w:val="NoSpacing"/>
        <w:numPr>
          <w:ilvl w:val="3"/>
          <w:numId w:val="20"/>
        </w:numPr>
        <w:ind w:left="709" w:hanging="709"/>
        <w:jc w:val="both"/>
        <w:rPr>
          <w:rStyle w:val="st1"/>
          <w:rFonts w:eastAsiaTheme="minorEastAsia"/>
          <w:bCs/>
          <w:color w:val="3C4043"/>
          <w:sz w:val="21"/>
          <w:szCs w:val="21"/>
          <w:lang w:eastAsia="en-US"/>
        </w:rPr>
      </w:pPr>
      <w:bookmarkStart w:id="0" w:name="_Hlk20166185"/>
      <w:r w:rsidRPr="005C1DF2">
        <w:rPr>
          <w:rStyle w:val="st1"/>
          <w:rFonts w:eastAsiaTheme="minorEastAsia"/>
          <w:bCs/>
          <w:color w:val="3C4043"/>
          <w:sz w:val="21"/>
          <w:szCs w:val="21"/>
          <w:lang w:eastAsia="en-US"/>
        </w:rPr>
        <w:t>Hold overall managerial responsibility and develop the service ensuring successful delivery of the mobilization and implementation plans for the CYP Mental Health Support Teams in Schools. This involves developing and embedding effective and robust operational and clinical management processes and pathways within the new Mental Health Support Teams to be based within schools, ensuring they are working in line with the Norfolk and Waveney Mental Health Services Transformation.</w:t>
      </w:r>
    </w:p>
    <w:bookmarkEnd w:id="0"/>
    <w:p w14:paraId="53AD0ACF" w14:textId="77777777" w:rsidR="00237BBD" w:rsidRPr="005C1DF2" w:rsidRDefault="00237BBD" w:rsidP="00237BBD">
      <w:pPr>
        <w:pStyle w:val="NoSpacing"/>
        <w:numPr>
          <w:ilvl w:val="3"/>
          <w:numId w:val="20"/>
        </w:numPr>
        <w:ind w:left="709" w:hanging="709"/>
        <w:jc w:val="both"/>
        <w:rPr>
          <w:rStyle w:val="st1"/>
          <w:rFonts w:eastAsiaTheme="minorEastAsia"/>
          <w:bCs/>
          <w:color w:val="3C4043"/>
          <w:sz w:val="21"/>
          <w:szCs w:val="21"/>
          <w:lang w:eastAsia="en-US"/>
        </w:rPr>
      </w:pPr>
      <w:r w:rsidRPr="005C1DF2">
        <w:rPr>
          <w:rStyle w:val="st1"/>
          <w:rFonts w:eastAsiaTheme="minorEastAsia"/>
          <w:bCs/>
          <w:color w:val="3C4043"/>
          <w:sz w:val="21"/>
          <w:szCs w:val="21"/>
          <w:lang w:eastAsia="en-US"/>
        </w:rPr>
        <w:t xml:space="preserve">Be responsible and lead the day to day management and line management to staff within Mental Health Support Teams which will include non-clinical staff.  </w:t>
      </w:r>
    </w:p>
    <w:p w14:paraId="30849A5E" w14:textId="131AC6A3" w:rsidR="00237BBD" w:rsidRPr="005C1DF2" w:rsidRDefault="00237BBD" w:rsidP="00237BBD">
      <w:pPr>
        <w:pStyle w:val="NoSpacing"/>
        <w:numPr>
          <w:ilvl w:val="3"/>
          <w:numId w:val="20"/>
        </w:numPr>
        <w:ind w:left="709" w:hanging="709"/>
        <w:jc w:val="both"/>
        <w:rPr>
          <w:rStyle w:val="st1"/>
          <w:rFonts w:eastAsiaTheme="minorEastAsia"/>
          <w:bCs/>
          <w:color w:val="3C4043"/>
          <w:sz w:val="21"/>
          <w:szCs w:val="21"/>
          <w:lang w:eastAsia="en-US"/>
        </w:rPr>
      </w:pPr>
      <w:r w:rsidRPr="005C1DF2">
        <w:rPr>
          <w:rStyle w:val="st1"/>
          <w:rFonts w:eastAsiaTheme="minorEastAsia"/>
          <w:bCs/>
          <w:color w:val="3C4043"/>
          <w:sz w:val="21"/>
          <w:szCs w:val="21"/>
          <w:lang w:eastAsia="en-US"/>
        </w:rPr>
        <w:t xml:space="preserve">Delegated budgetary signatory for the CYPS team(s) pay and non-pay budget, as authorised by the Point 1 Operations Manager. </w:t>
      </w:r>
    </w:p>
    <w:p w14:paraId="6A22C297" w14:textId="77777777" w:rsidR="00237BBD" w:rsidRPr="005C1DF2" w:rsidRDefault="00237BBD" w:rsidP="00237BBD">
      <w:pPr>
        <w:pStyle w:val="NoSpacing"/>
        <w:numPr>
          <w:ilvl w:val="3"/>
          <w:numId w:val="20"/>
        </w:numPr>
        <w:ind w:left="709" w:hanging="709"/>
        <w:jc w:val="both"/>
        <w:rPr>
          <w:rStyle w:val="st1"/>
          <w:rFonts w:eastAsiaTheme="minorEastAsia"/>
          <w:bCs/>
          <w:color w:val="3C4043"/>
          <w:sz w:val="21"/>
          <w:szCs w:val="21"/>
          <w:lang w:eastAsia="en-US"/>
        </w:rPr>
      </w:pPr>
      <w:r w:rsidRPr="005C1DF2">
        <w:rPr>
          <w:rStyle w:val="st1"/>
          <w:rFonts w:eastAsiaTheme="minorEastAsia"/>
          <w:bCs/>
          <w:color w:val="3C4043"/>
          <w:sz w:val="21"/>
          <w:szCs w:val="21"/>
          <w:lang w:eastAsia="en-US"/>
        </w:rPr>
        <w:t>Where agreed, to provide specialist interventions within schools for children and young people (5-18yrs) and their families who have mild/moderate or emotional wellbeing issues.  This will include providing specialist CYPS risk assessments and safety planning.</w:t>
      </w:r>
    </w:p>
    <w:p w14:paraId="52900EC5" w14:textId="77777777" w:rsidR="00237BBD" w:rsidRPr="005C1DF2" w:rsidRDefault="00237BBD" w:rsidP="00237BBD">
      <w:pPr>
        <w:pStyle w:val="NoSpacing"/>
        <w:numPr>
          <w:ilvl w:val="3"/>
          <w:numId w:val="20"/>
        </w:numPr>
        <w:ind w:left="709" w:hanging="709"/>
        <w:jc w:val="both"/>
        <w:rPr>
          <w:rStyle w:val="st1"/>
          <w:rFonts w:eastAsiaTheme="minorEastAsia"/>
          <w:bCs/>
          <w:color w:val="3C4043"/>
          <w:sz w:val="21"/>
          <w:szCs w:val="21"/>
          <w:lang w:eastAsia="en-US"/>
        </w:rPr>
      </w:pPr>
      <w:r w:rsidRPr="005C1DF2">
        <w:rPr>
          <w:rStyle w:val="st1"/>
          <w:rFonts w:eastAsiaTheme="minorEastAsia"/>
          <w:bCs/>
          <w:color w:val="3C4043"/>
          <w:sz w:val="21"/>
          <w:szCs w:val="21"/>
          <w:lang w:eastAsia="en-US"/>
        </w:rPr>
        <w:t>Ensure effective and appropriate deployment of resources using the demand and capacity methodology as appropriate</w:t>
      </w:r>
    </w:p>
    <w:p w14:paraId="7B937554" w14:textId="77777777" w:rsidR="00237BBD" w:rsidRPr="005C1DF2" w:rsidRDefault="00237BBD" w:rsidP="00237BBD">
      <w:pPr>
        <w:pStyle w:val="NoSpacing"/>
        <w:numPr>
          <w:ilvl w:val="3"/>
          <w:numId w:val="20"/>
        </w:numPr>
        <w:ind w:left="709" w:hanging="709"/>
        <w:jc w:val="both"/>
        <w:rPr>
          <w:rStyle w:val="st1"/>
          <w:rFonts w:eastAsiaTheme="minorEastAsia"/>
          <w:bCs/>
          <w:color w:val="3C4043"/>
          <w:sz w:val="21"/>
          <w:szCs w:val="21"/>
          <w:lang w:eastAsia="en-US"/>
        </w:rPr>
      </w:pPr>
      <w:r w:rsidRPr="005C1DF2">
        <w:rPr>
          <w:rStyle w:val="st1"/>
          <w:rFonts w:eastAsiaTheme="minorEastAsia"/>
          <w:bCs/>
          <w:color w:val="3C4043"/>
          <w:sz w:val="21"/>
          <w:szCs w:val="21"/>
          <w:lang w:eastAsia="en-US"/>
        </w:rPr>
        <w:t xml:space="preserve">Lead on key tasks/projects associated with the operational delivery of effective community services and learning from continuous improvement cycles in conjunction with the Trailblazer Project Team </w:t>
      </w:r>
    </w:p>
    <w:p w14:paraId="63090895" w14:textId="77777777" w:rsidR="00237BBD" w:rsidRPr="005C1DF2" w:rsidRDefault="00237BBD" w:rsidP="00237BBD">
      <w:pPr>
        <w:pStyle w:val="NoSpacing"/>
        <w:numPr>
          <w:ilvl w:val="3"/>
          <w:numId w:val="20"/>
        </w:numPr>
        <w:ind w:left="709" w:hanging="709"/>
        <w:jc w:val="both"/>
        <w:rPr>
          <w:rStyle w:val="st1"/>
          <w:rFonts w:eastAsiaTheme="minorEastAsia"/>
          <w:bCs/>
          <w:color w:val="3C4043"/>
          <w:sz w:val="21"/>
          <w:szCs w:val="21"/>
          <w:lang w:eastAsia="en-US"/>
        </w:rPr>
      </w:pPr>
      <w:r w:rsidRPr="005C1DF2">
        <w:rPr>
          <w:rStyle w:val="st1"/>
          <w:rFonts w:eastAsiaTheme="minorEastAsia"/>
          <w:bCs/>
          <w:color w:val="3C4043"/>
          <w:sz w:val="21"/>
          <w:szCs w:val="21"/>
          <w:lang w:eastAsia="en-US"/>
        </w:rPr>
        <w:t>The “voice” of the child will be central to developing the service.</w:t>
      </w:r>
    </w:p>
    <w:p w14:paraId="6C9B19B6" w14:textId="77777777" w:rsidR="00237BBD" w:rsidRPr="005C1DF2" w:rsidRDefault="00237BBD" w:rsidP="00237BBD">
      <w:pPr>
        <w:pStyle w:val="NoSpacing"/>
        <w:numPr>
          <w:ilvl w:val="3"/>
          <w:numId w:val="20"/>
        </w:numPr>
        <w:ind w:left="709" w:hanging="709"/>
        <w:jc w:val="both"/>
        <w:rPr>
          <w:rStyle w:val="st1"/>
          <w:rFonts w:eastAsiaTheme="minorEastAsia"/>
          <w:bCs/>
          <w:color w:val="3C4043"/>
          <w:sz w:val="21"/>
          <w:szCs w:val="21"/>
          <w:lang w:eastAsia="en-US"/>
        </w:rPr>
      </w:pPr>
      <w:r w:rsidRPr="005C1DF2">
        <w:rPr>
          <w:rStyle w:val="st1"/>
          <w:rFonts w:eastAsiaTheme="minorEastAsia"/>
          <w:bCs/>
          <w:color w:val="3C4043"/>
          <w:sz w:val="21"/>
          <w:szCs w:val="21"/>
          <w:lang w:eastAsia="en-US"/>
        </w:rPr>
        <w:t xml:space="preserve">Hold overall managerial responsibility for the Link Program, ensuring that this key program is developed alongside the Mental Health Support Teams in Schools. </w:t>
      </w:r>
    </w:p>
    <w:p w14:paraId="40EE2617" w14:textId="77777777" w:rsidR="00007179" w:rsidRPr="00007179" w:rsidRDefault="00007179" w:rsidP="007856DB">
      <w:pPr>
        <w:pStyle w:val="OrmistonSubtitle12pt"/>
        <w:rPr>
          <w:rFonts w:ascii="Arial" w:eastAsia="Calibri" w:hAnsi="Arial" w:cs="Arial"/>
          <w:bCs w:val="0"/>
          <w:sz w:val="21"/>
          <w:szCs w:val="21"/>
          <w:lang w:eastAsia="en-GB"/>
        </w:rPr>
      </w:pPr>
    </w:p>
    <w:p w14:paraId="709E447E" w14:textId="77777777" w:rsidR="00BC61F9" w:rsidRPr="00BC61F9" w:rsidRDefault="00BC61F9" w:rsidP="00BC61F9">
      <w:pPr>
        <w:pStyle w:val="OrmistonBullets105pt"/>
        <w:numPr>
          <w:ilvl w:val="0"/>
          <w:numId w:val="0"/>
        </w:numPr>
        <w:rPr>
          <w:rFonts w:ascii="Arial Bold" w:eastAsiaTheme="minorEastAsia" w:hAnsi="Arial Bold" w:cs="Arial Bold"/>
          <w:bCs/>
          <w:sz w:val="24"/>
          <w:szCs w:val="24"/>
          <w:lang w:eastAsia="en-US"/>
        </w:rPr>
      </w:pPr>
      <w:r w:rsidRPr="00BC61F9">
        <w:rPr>
          <w:rFonts w:ascii="Arial Bold" w:eastAsiaTheme="minorEastAsia" w:hAnsi="Arial Bold" w:cs="Arial Bold"/>
          <w:bCs/>
          <w:sz w:val="24"/>
          <w:szCs w:val="24"/>
          <w:lang w:eastAsia="en-US"/>
        </w:rPr>
        <w:t>Main Duties and Responsibilities</w:t>
      </w:r>
      <w:r>
        <w:rPr>
          <w:rFonts w:ascii="Arial Bold" w:eastAsiaTheme="minorEastAsia" w:hAnsi="Arial Bold" w:cs="Arial Bold"/>
          <w:bCs/>
          <w:sz w:val="24"/>
          <w:szCs w:val="24"/>
          <w:lang w:eastAsia="en-US"/>
        </w:rPr>
        <w:t>:</w:t>
      </w:r>
    </w:p>
    <w:p w14:paraId="43B6176C" w14:textId="77777777" w:rsidR="00237BBD" w:rsidRPr="005C1DF2" w:rsidRDefault="00237BBD" w:rsidP="00237BBD">
      <w:pPr>
        <w:spacing w:before="120"/>
        <w:jc w:val="both"/>
        <w:rPr>
          <w:rStyle w:val="st1"/>
          <w:rFonts w:ascii="Arial" w:hAnsi="Arial" w:cs="Arial"/>
          <w:b/>
          <w:color w:val="3C4043"/>
          <w:sz w:val="21"/>
          <w:szCs w:val="21"/>
        </w:rPr>
      </w:pPr>
      <w:r w:rsidRPr="005C1DF2">
        <w:rPr>
          <w:rStyle w:val="st1"/>
          <w:rFonts w:ascii="Arial" w:hAnsi="Arial" w:cs="Arial"/>
          <w:b/>
          <w:color w:val="3C4043"/>
          <w:sz w:val="21"/>
          <w:szCs w:val="21"/>
        </w:rPr>
        <w:t>Leadership</w:t>
      </w:r>
    </w:p>
    <w:p w14:paraId="3BAD5AA2" w14:textId="77777777" w:rsidR="00237BBD" w:rsidRPr="005C1DF2" w:rsidRDefault="00237BBD" w:rsidP="00237BBD">
      <w:pPr>
        <w:pStyle w:val="NoSpacing"/>
        <w:numPr>
          <w:ilvl w:val="3"/>
          <w:numId w:val="20"/>
        </w:numPr>
        <w:ind w:left="709" w:hanging="709"/>
        <w:jc w:val="both"/>
        <w:rPr>
          <w:rStyle w:val="st1"/>
          <w:rFonts w:eastAsiaTheme="minorEastAsia"/>
          <w:bCs/>
          <w:color w:val="3C4043"/>
          <w:sz w:val="21"/>
          <w:szCs w:val="21"/>
          <w:lang w:eastAsia="en-US"/>
        </w:rPr>
      </w:pPr>
      <w:r w:rsidRPr="005C1DF2">
        <w:rPr>
          <w:rStyle w:val="st1"/>
          <w:rFonts w:eastAsiaTheme="minorEastAsia"/>
          <w:bCs/>
          <w:color w:val="3C4043"/>
          <w:sz w:val="21"/>
          <w:szCs w:val="21"/>
          <w:lang w:eastAsia="en-US"/>
        </w:rPr>
        <w:t>Hold overall managerial responsibility and develop the service ensuring successful delivery of the mobilization and implementation plans for the CYP Mental Health Support Teams in Schools. This involves developing and embedding effective and robust operational and clinical management processes and pathways within the new Mental Health Support Teams to be based within schools, ensuring they are working in line with the Norfolk and Waveney Mental Health Services Transformation.</w:t>
      </w:r>
    </w:p>
    <w:p w14:paraId="047ACEE0" w14:textId="77777777" w:rsidR="00237BBD" w:rsidRPr="005C1DF2" w:rsidRDefault="00237BBD" w:rsidP="00237BBD">
      <w:pPr>
        <w:pStyle w:val="NoSpacing"/>
        <w:numPr>
          <w:ilvl w:val="3"/>
          <w:numId w:val="20"/>
        </w:numPr>
        <w:ind w:left="709" w:hanging="709"/>
        <w:jc w:val="both"/>
        <w:rPr>
          <w:rStyle w:val="st1"/>
          <w:rFonts w:eastAsiaTheme="minorEastAsia"/>
          <w:bCs/>
          <w:color w:val="3C4043"/>
          <w:sz w:val="21"/>
          <w:szCs w:val="21"/>
          <w:lang w:eastAsia="en-US"/>
        </w:rPr>
      </w:pPr>
      <w:r w:rsidRPr="005C1DF2">
        <w:rPr>
          <w:rStyle w:val="st1"/>
          <w:rFonts w:eastAsiaTheme="minorEastAsia"/>
          <w:bCs/>
          <w:color w:val="3C4043"/>
          <w:sz w:val="21"/>
          <w:szCs w:val="21"/>
          <w:lang w:eastAsia="en-US"/>
        </w:rPr>
        <w:t>Ensure the effective evaluation of the service with providing expected activity reporting, outcome data and written reports as required</w:t>
      </w:r>
    </w:p>
    <w:p w14:paraId="765F0891" w14:textId="77777777" w:rsidR="00237BBD" w:rsidRPr="005C1DF2" w:rsidRDefault="00237BBD" w:rsidP="00237BBD">
      <w:pPr>
        <w:pStyle w:val="NoSpacing"/>
        <w:numPr>
          <w:ilvl w:val="3"/>
          <w:numId w:val="20"/>
        </w:numPr>
        <w:ind w:left="709" w:hanging="709"/>
        <w:jc w:val="both"/>
        <w:rPr>
          <w:rStyle w:val="st1"/>
          <w:rFonts w:eastAsiaTheme="minorEastAsia"/>
          <w:bCs/>
          <w:color w:val="3C4043"/>
          <w:sz w:val="21"/>
          <w:szCs w:val="21"/>
          <w:lang w:eastAsia="en-US"/>
        </w:rPr>
      </w:pPr>
      <w:r w:rsidRPr="005C1DF2">
        <w:rPr>
          <w:rStyle w:val="st1"/>
          <w:rFonts w:eastAsiaTheme="minorEastAsia"/>
          <w:bCs/>
          <w:color w:val="3C4043"/>
          <w:sz w:val="21"/>
          <w:szCs w:val="21"/>
          <w:lang w:eastAsia="en-US"/>
        </w:rPr>
        <w:t>Lead staff in an uncertain environment where adjustments will need to be made to the model of delivery as the delivery of the project will evolve over time</w:t>
      </w:r>
    </w:p>
    <w:p w14:paraId="7F4B8B7D" w14:textId="77777777" w:rsidR="005C1DF2" w:rsidRDefault="00237BBD" w:rsidP="005C1DF2">
      <w:pPr>
        <w:pStyle w:val="NoSpacing"/>
        <w:numPr>
          <w:ilvl w:val="3"/>
          <w:numId w:val="20"/>
        </w:numPr>
        <w:ind w:left="709" w:hanging="709"/>
        <w:jc w:val="both"/>
        <w:rPr>
          <w:rStyle w:val="st1"/>
          <w:rFonts w:eastAsiaTheme="minorEastAsia"/>
          <w:bCs/>
          <w:color w:val="3C4043"/>
          <w:sz w:val="21"/>
          <w:szCs w:val="21"/>
          <w:lang w:eastAsia="en-US"/>
        </w:rPr>
      </w:pPr>
      <w:r w:rsidRPr="005C1DF2">
        <w:rPr>
          <w:rStyle w:val="st1"/>
          <w:rFonts w:eastAsiaTheme="minorEastAsia"/>
          <w:bCs/>
          <w:color w:val="3C4043"/>
          <w:sz w:val="21"/>
          <w:szCs w:val="21"/>
          <w:lang w:eastAsia="en-US"/>
        </w:rPr>
        <w:t>Be responsible and lead the day to day management and line management to staff including non-clinical staff.  Day to day management involves:</w:t>
      </w:r>
    </w:p>
    <w:p w14:paraId="5D2F0C7B" w14:textId="77777777" w:rsidR="005C1DF2" w:rsidRPr="005C1DF2" w:rsidRDefault="00237BBD" w:rsidP="005C1DF2">
      <w:pPr>
        <w:pStyle w:val="NoSpacing"/>
        <w:numPr>
          <w:ilvl w:val="0"/>
          <w:numId w:val="35"/>
        </w:numPr>
        <w:jc w:val="both"/>
        <w:rPr>
          <w:rStyle w:val="st1"/>
          <w:rFonts w:eastAsiaTheme="minorEastAsia"/>
          <w:bCs/>
          <w:color w:val="3C4043"/>
          <w:sz w:val="21"/>
          <w:szCs w:val="21"/>
          <w:lang w:eastAsia="en-US"/>
        </w:rPr>
      </w:pPr>
      <w:r w:rsidRPr="005C1DF2">
        <w:rPr>
          <w:rStyle w:val="st1"/>
          <w:bCs/>
          <w:color w:val="3C4043"/>
          <w:sz w:val="21"/>
          <w:szCs w:val="21"/>
        </w:rPr>
        <w:t>Team and staff caseload overview.</w:t>
      </w:r>
    </w:p>
    <w:p w14:paraId="55FCCAFA" w14:textId="77777777" w:rsidR="005C1DF2" w:rsidRPr="005C1DF2" w:rsidRDefault="00237BBD" w:rsidP="005C1DF2">
      <w:pPr>
        <w:pStyle w:val="NoSpacing"/>
        <w:numPr>
          <w:ilvl w:val="0"/>
          <w:numId w:val="35"/>
        </w:numPr>
        <w:jc w:val="both"/>
        <w:rPr>
          <w:rStyle w:val="st1"/>
          <w:rFonts w:eastAsiaTheme="minorEastAsia"/>
          <w:bCs/>
          <w:color w:val="3C4043"/>
          <w:sz w:val="21"/>
          <w:szCs w:val="21"/>
          <w:lang w:eastAsia="en-US"/>
        </w:rPr>
      </w:pPr>
      <w:r w:rsidRPr="005C1DF2">
        <w:rPr>
          <w:rStyle w:val="st1"/>
          <w:bCs/>
          <w:color w:val="3C4043"/>
          <w:sz w:val="21"/>
          <w:szCs w:val="21"/>
        </w:rPr>
        <w:t xml:space="preserve">Ensure adequate staffing levels are maintained within the team(s) and a high standard of care is achieved. </w:t>
      </w:r>
    </w:p>
    <w:p w14:paraId="6A63010F" w14:textId="77777777" w:rsidR="005C1DF2" w:rsidRDefault="00237BBD" w:rsidP="005C1DF2">
      <w:pPr>
        <w:pStyle w:val="NoSpacing"/>
        <w:numPr>
          <w:ilvl w:val="0"/>
          <w:numId w:val="35"/>
        </w:numPr>
        <w:jc w:val="both"/>
        <w:rPr>
          <w:rStyle w:val="st1"/>
          <w:bCs/>
          <w:color w:val="3C4043"/>
          <w:sz w:val="21"/>
          <w:szCs w:val="21"/>
        </w:rPr>
      </w:pPr>
      <w:r w:rsidRPr="005C1DF2">
        <w:rPr>
          <w:rStyle w:val="st1"/>
          <w:bCs/>
          <w:color w:val="3C4043"/>
          <w:sz w:val="21"/>
          <w:szCs w:val="21"/>
        </w:rPr>
        <w:lastRenderedPageBreak/>
        <w:t xml:space="preserve">Lead on appraisals, monthly operational supervision quarterly CYPS job planning, performance monitoring as well as the clinical and professional development of staff within the team. </w:t>
      </w:r>
    </w:p>
    <w:p w14:paraId="28DB539E" w14:textId="77777777" w:rsidR="005C1DF2" w:rsidRDefault="00237BBD" w:rsidP="005C1DF2">
      <w:pPr>
        <w:pStyle w:val="NoSpacing"/>
        <w:numPr>
          <w:ilvl w:val="0"/>
          <w:numId w:val="35"/>
        </w:numPr>
        <w:jc w:val="both"/>
        <w:rPr>
          <w:rStyle w:val="st1"/>
          <w:bCs/>
          <w:color w:val="3C4043"/>
          <w:sz w:val="21"/>
          <w:szCs w:val="21"/>
        </w:rPr>
      </w:pPr>
      <w:r w:rsidRPr="005C1DF2">
        <w:rPr>
          <w:rStyle w:val="st1"/>
          <w:bCs/>
          <w:color w:val="3C4043"/>
          <w:sz w:val="21"/>
          <w:szCs w:val="21"/>
        </w:rPr>
        <w:t>Lead on managing poor performance in line with policies and procedures as required.</w:t>
      </w:r>
    </w:p>
    <w:p w14:paraId="7126E311" w14:textId="77777777" w:rsidR="005C1DF2" w:rsidRDefault="00237BBD" w:rsidP="005C1DF2">
      <w:pPr>
        <w:pStyle w:val="NoSpacing"/>
        <w:numPr>
          <w:ilvl w:val="0"/>
          <w:numId w:val="35"/>
        </w:numPr>
        <w:jc w:val="both"/>
        <w:rPr>
          <w:rStyle w:val="st1"/>
          <w:bCs/>
          <w:color w:val="3C4043"/>
          <w:sz w:val="21"/>
          <w:szCs w:val="21"/>
        </w:rPr>
      </w:pPr>
      <w:r w:rsidRPr="005C1DF2">
        <w:rPr>
          <w:rStyle w:val="st1"/>
          <w:bCs/>
          <w:color w:val="3C4043"/>
          <w:sz w:val="21"/>
          <w:szCs w:val="21"/>
        </w:rPr>
        <w:t>Leading the recruitment and selection process of staff within the multi-disciplinary team (s) and ensure completion of the induction process.</w:t>
      </w:r>
    </w:p>
    <w:p w14:paraId="4122266C" w14:textId="77777777" w:rsidR="005C1DF2" w:rsidRDefault="00237BBD" w:rsidP="005C1DF2">
      <w:pPr>
        <w:pStyle w:val="NoSpacing"/>
        <w:numPr>
          <w:ilvl w:val="0"/>
          <w:numId w:val="35"/>
        </w:numPr>
        <w:jc w:val="both"/>
        <w:rPr>
          <w:rStyle w:val="st1"/>
          <w:bCs/>
          <w:color w:val="3C4043"/>
          <w:sz w:val="21"/>
          <w:szCs w:val="21"/>
        </w:rPr>
      </w:pPr>
      <w:r w:rsidRPr="005C1DF2">
        <w:rPr>
          <w:rStyle w:val="st1"/>
          <w:bCs/>
          <w:color w:val="3C4043"/>
          <w:sz w:val="21"/>
          <w:szCs w:val="21"/>
        </w:rPr>
        <w:t>Provide effective management of staff including sickness absence within the team in line with policy.</w:t>
      </w:r>
    </w:p>
    <w:p w14:paraId="33CE851A" w14:textId="77777777" w:rsidR="005C1DF2" w:rsidRDefault="00237BBD" w:rsidP="005C1DF2">
      <w:pPr>
        <w:pStyle w:val="NoSpacing"/>
        <w:numPr>
          <w:ilvl w:val="0"/>
          <w:numId w:val="35"/>
        </w:numPr>
        <w:jc w:val="both"/>
        <w:rPr>
          <w:rStyle w:val="st1"/>
          <w:bCs/>
          <w:color w:val="3C4043"/>
          <w:sz w:val="21"/>
          <w:szCs w:val="21"/>
        </w:rPr>
      </w:pPr>
      <w:r w:rsidRPr="005C1DF2">
        <w:rPr>
          <w:rStyle w:val="st1"/>
          <w:bCs/>
          <w:color w:val="3C4043"/>
          <w:sz w:val="21"/>
          <w:szCs w:val="21"/>
        </w:rPr>
        <w:t>Hold responsibility for ensuring team members perform effectively, efficiently and safely within their work role, taking appropriate action as necessary in line with policy and escalating issues to the Clinical Lead and Point 1 Operations Manager.</w:t>
      </w:r>
    </w:p>
    <w:p w14:paraId="767324D9" w14:textId="77777777" w:rsidR="005C1DF2" w:rsidRDefault="00237BBD" w:rsidP="005C1DF2">
      <w:pPr>
        <w:pStyle w:val="NoSpacing"/>
        <w:numPr>
          <w:ilvl w:val="0"/>
          <w:numId w:val="35"/>
        </w:numPr>
        <w:jc w:val="both"/>
        <w:rPr>
          <w:rStyle w:val="st1"/>
          <w:bCs/>
          <w:color w:val="3C4043"/>
          <w:sz w:val="21"/>
          <w:szCs w:val="21"/>
        </w:rPr>
      </w:pPr>
      <w:r w:rsidRPr="005C1DF2">
        <w:rPr>
          <w:rStyle w:val="st1"/>
          <w:bCs/>
          <w:color w:val="3C4043"/>
          <w:sz w:val="21"/>
          <w:szCs w:val="21"/>
        </w:rPr>
        <w:t>Ensure team members have a clear understanding and adhere to policies and procedures as well as local pathways and procedures which will be developed as part of the implementation plan.</w:t>
      </w:r>
    </w:p>
    <w:p w14:paraId="394BB955" w14:textId="77777777" w:rsidR="005C1DF2" w:rsidRDefault="00237BBD" w:rsidP="005C1DF2">
      <w:pPr>
        <w:pStyle w:val="NoSpacing"/>
        <w:numPr>
          <w:ilvl w:val="0"/>
          <w:numId w:val="35"/>
        </w:numPr>
        <w:jc w:val="both"/>
        <w:rPr>
          <w:rStyle w:val="st1"/>
          <w:bCs/>
          <w:color w:val="3C4043"/>
          <w:sz w:val="21"/>
          <w:szCs w:val="21"/>
        </w:rPr>
      </w:pPr>
      <w:r w:rsidRPr="005C1DF2">
        <w:rPr>
          <w:rStyle w:val="st1"/>
          <w:bCs/>
          <w:color w:val="3C4043"/>
          <w:sz w:val="21"/>
          <w:szCs w:val="21"/>
        </w:rPr>
        <w:t>Ensure team based operational processes and pathways are in place to meet expected Key Performance Indicators (KPI’s) and targets where specified.</w:t>
      </w:r>
    </w:p>
    <w:p w14:paraId="2343BB45" w14:textId="76BFDB44" w:rsidR="00237BBD" w:rsidRPr="005C1DF2" w:rsidRDefault="00237BBD" w:rsidP="005C1DF2">
      <w:pPr>
        <w:pStyle w:val="NoSpacing"/>
        <w:numPr>
          <w:ilvl w:val="0"/>
          <w:numId w:val="35"/>
        </w:numPr>
        <w:jc w:val="both"/>
        <w:rPr>
          <w:rStyle w:val="st1"/>
          <w:bCs/>
          <w:color w:val="3C4043"/>
          <w:sz w:val="21"/>
          <w:szCs w:val="21"/>
        </w:rPr>
      </w:pPr>
      <w:r w:rsidRPr="005C1DF2">
        <w:rPr>
          <w:rStyle w:val="st1"/>
          <w:bCs/>
          <w:color w:val="3C4043"/>
          <w:sz w:val="21"/>
          <w:szCs w:val="21"/>
        </w:rPr>
        <w:t>Lead on ensuring that all team members achieve compliance with record keeping expectations.</w:t>
      </w:r>
    </w:p>
    <w:p w14:paraId="78741317" w14:textId="77777777" w:rsidR="00237BBD" w:rsidRPr="005C1DF2" w:rsidRDefault="00237BBD" w:rsidP="00237BBD">
      <w:pPr>
        <w:tabs>
          <w:tab w:val="num" w:pos="1418"/>
        </w:tabs>
        <w:spacing w:before="120"/>
        <w:ind w:left="1418"/>
        <w:contextualSpacing/>
        <w:jc w:val="both"/>
        <w:rPr>
          <w:rStyle w:val="st1"/>
          <w:rFonts w:ascii="Arial" w:hAnsi="Arial" w:cs="Arial"/>
          <w:bCs/>
          <w:color w:val="3C4043"/>
          <w:sz w:val="21"/>
          <w:szCs w:val="21"/>
        </w:rPr>
      </w:pPr>
    </w:p>
    <w:p w14:paraId="180D4F12" w14:textId="77777777" w:rsidR="00237BBD" w:rsidRPr="005C1DF2" w:rsidRDefault="00237BBD" w:rsidP="00237BBD">
      <w:pPr>
        <w:numPr>
          <w:ilvl w:val="0"/>
          <w:numId w:val="23"/>
        </w:numPr>
        <w:ind w:left="426" w:hanging="426"/>
        <w:jc w:val="both"/>
        <w:rPr>
          <w:rStyle w:val="st1"/>
          <w:rFonts w:ascii="Arial" w:hAnsi="Arial" w:cs="Arial"/>
          <w:bCs/>
          <w:color w:val="3C4043"/>
          <w:sz w:val="21"/>
          <w:szCs w:val="21"/>
        </w:rPr>
      </w:pPr>
      <w:r w:rsidRPr="005C1DF2">
        <w:rPr>
          <w:rStyle w:val="st1"/>
          <w:rFonts w:ascii="Arial" w:hAnsi="Arial" w:cs="Arial"/>
          <w:bCs/>
          <w:color w:val="3C4043"/>
          <w:sz w:val="21"/>
          <w:szCs w:val="21"/>
        </w:rPr>
        <w:t xml:space="preserve">Be responsible and ensure the effective co-ordination of a range of operational processes within the team such as referral and case allocation, caseload management regular review and proactive monitoring of interventions including risk assessment and safety planning. </w:t>
      </w:r>
    </w:p>
    <w:p w14:paraId="519F26CD" w14:textId="77777777" w:rsidR="00237BBD" w:rsidRPr="005C1DF2" w:rsidRDefault="00237BBD" w:rsidP="00237BBD">
      <w:pPr>
        <w:numPr>
          <w:ilvl w:val="0"/>
          <w:numId w:val="23"/>
        </w:numPr>
        <w:ind w:left="426" w:hanging="426"/>
        <w:jc w:val="both"/>
        <w:rPr>
          <w:rStyle w:val="st1"/>
          <w:rFonts w:ascii="Arial" w:hAnsi="Arial" w:cs="Arial"/>
          <w:bCs/>
          <w:color w:val="3C4043"/>
          <w:sz w:val="21"/>
          <w:szCs w:val="21"/>
        </w:rPr>
      </w:pPr>
      <w:r w:rsidRPr="005C1DF2">
        <w:rPr>
          <w:rStyle w:val="st1"/>
          <w:rFonts w:ascii="Arial" w:hAnsi="Arial" w:cs="Arial"/>
          <w:bCs/>
          <w:color w:val="3C4043"/>
          <w:sz w:val="21"/>
          <w:szCs w:val="21"/>
        </w:rPr>
        <w:t>Ensure regular overview of team related performance data to ensure the team is delivering interventions in line with contractual and service expectations.</w:t>
      </w:r>
    </w:p>
    <w:p w14:paraId="61A06854" w14:textId="77777777" w:rsidR="00237BBD" w:rsidRPr="005C1DF2" w:rsidRDefault="00237BBD" w:rsidP="00237BBD">
      <w:pPr>
        <w:numPr>
          <w:ilvl w:val="0"/>
          <w:numId w:val="23"/>
        </w:numPr>
        <w:spacing w:before="120"/>
        <w:ind w:left="426" w:hanging="426"/>
        <w:contextualSpacing/>
        <w:jc w:val="both"/>
        <w:rPr>
          <w:rStyle w:val="st1"/>
          <w:rFonts w:ascii="Arial" w:hAnsi="Arial" w:cs="Arial"/>
          <w:bCs/>
          <w:color w:val="3C4043"/>
          <w:sz w:val="21"/>
          <w:szCs w:val="21"/>
        </w:rPr>
      </w:pPr>
      <w:r w:rsidRPr="005C1DF2">
        <w:rPr>
          <w:rStyle w:val="st1"/>
          <w:rFonts w:ascii="Arial" w:hAnsi="Arial" w:cs="Arial"/>
          <w:bCs/>
          <w:color w:val="3C4043"/>
          <w:sz w:val="21"/>
          <w:szCs w:val="21"/>
        </w:rPr>
        <w:t xml:space="preserve">Delegated budgetary signatory for the CYPS team(s) pay and non-pay budget as authorised by Point 1 Operations Manager. </w:t>
      </w:r>
    </w:p>
    <w:p w14:paraId="61CF40E5" w14:textId="77777777" w:rsidR="00237BBD" w:rsidRPr="005C1DF2" w:rsidRDefault="00237BBD" w:rsidP="00237BBD">
      <w:pPr>
        <w:numPr>
          <w:ilvl w:val="0"/>
          <w:numId w:val="23"/>
        </w:numPr>
        <w:spacing w:before="120"/>
        <w:ind w:left="426" w:hanging="426"/>
        <w:contextualSpacing/>
        <w:jc w:val="both"/>
        <w:rPr>
          <w:rStyle w:val="st1"/>
          <w:rFonts w:ascii="Arial" w:hAnsi="Arial" w:cs="Arial"/>
          <w:bCs/>
          <w:color w:val="3C4043"/>
          <w:sz w:val="21"/>
          <w:szCs w:val="21"/>
        </w:rPr>
      </w:pPr>
      <w:r w:rsidRPr="005C1DF2">
        <w:rPr>
          <w:rStyle w:val="st1"/>
          <w:rFonts w:ascii="Arial" w:hAnsi="Arial" w:cs="Arial"/>
          <w:bCs/>
          <w:color w:val="3C4043"/>
          <w:sz w:val="21"/>
          <w:szCs w:val="21"/>
        </w:rPr>
        <w:t>Be operationally accountable for the work delegated to all team members, including planning complex activities which require the formulation and adjustment of clinical and non-clinical interventions.</w:t>
      </w:r>
    </w:p>
    <w:p w14:paraId="66F97DFC" w14:textId="77777777" w:rsidR="00237BBD" w:rsidRPr="005C1DF2" w:rsidRDefault="00237BBD" w:rsidP="00237BBD">
      <w:pPr>
        <w:pStyle w:val="NoSpacing"/>
        <w:numPr>
          <w:ilvl w:val="0"/>
          <w:numId w:val="23"/>
        </w:numPr>
        <w:ind w:left="426" w:hanging="426"/>
        <w:jc w:val="both"/>
        <w:rPr>
          <w:rStyle w:val="st1"/>
          <w:rFonts w:eastAsiaTheme="minorEastAsia"/>
          <w:bCs/>
          <w:color w:val="3C4043"/>
          <w:sz w:val="21"/>
          <w:szCs w:val="21"/>
          <w:lang w:eastAsia="en-US"/>
        </w:rPr>
      </w:pPr>
      <w:r w:rsidRPr="005C1DF2">
        <w:rPr>
          <w:rStyle w:val="st1"/>
          <w:rFonts w:eastAsiaTheme="minorEastAsia"/>
          <w:bCs/>
          <w:color w:val="3C4043"/>
          <w:sz w:val="21"/>
          <w:szCs w:val="21"/>
          <w:lang w:eastAsia="en-US"/>
        </w:rPr>
        <w:t>Ensure effective and appropriate deployment of resources using demand and capacity methodology as appropriate.</w:t>
      </w:r>
    </w:p>
    <w:p w14:paraId="0C6322DD" w14:textId="77777777" w:rsidR="00237BBD" w:rsidRPr="005C1DF2" w:rsidRDefault="00237BBD" w:rsidP="00237BBD">
      <w:pPr>
        <w:pStyle w:val="NoSpacing"/>
        <w:numPr>
          <w:ilvl w:val="0"/>
          <w:numId w:val="23"/>
        </w:numPr>
        <w:ind w:left="426" w:hanging="426"/>
        <w:jc w:val="both"/>
        <w:rPr>
          <w:rStyle w:val="st1"/>
          <w:rFonts w:eastAsiaTheme="minorEastAsia"/>
          <w:bCs/>
          <w:color w:val="3C4043"/>
          <w:sz w:val="21"/>
          <w:szCs w:val="21"/>
          <w:lang w:eastAsia="en-US"/>
        </w:rPr>
      </w:pPr>
      <w:r w:rsidRPr="005C1DF2">
        <w:rPr>
          <w:rStyle w:val="st1"/>
          <w:rFonts w:eastAsiaTheme="minorEastAsia"/>
          <w:bCs/>
          <w:color w:val="3C4043"/>
          <w:sz w:val="21"/>
          <w:szCs w:val="21"/>
          <w:lang w:eastAsia="en-US"/>
        </w:rPr>
        <w:t>Lead on key tasks/projects associated with the operational delivery of effective community services and learning from continuous improvement cycles and other quality improvement initiatives in conjunction with the wider mental health services in Norfolk and Waveney.</w:t>
      </w:r>
    </w:p>
    <w:p w14:paraId="523D247E" w14:textId="77777777" w:rsidR="00237BBD" w:rsidRPr="005C1DF2" w:rsidRDefault="00237BBD" w:rsidP="00237BBD">
      <w:pPr>
        <w:pStyle w:val="NoSpacing"/>
        <w:numPr>
          <w:ilvl w:val="0"/>
          <w:numId w:val="24"/>
        </w:numPr>
        <w:tabs>
          <w:tab w:val="clear" w:pos="360"/>
          <w:tab w:val="num" w:pos="426"/>
        </w:tabs>
        <w:ind w:left="426" w:hanging="426"/>
        <w:contextualSpacing/>
        <w:jc w:val="both"/>
        <w:rPr>
          <w:rStyle w:val="st1"/>
          <w:rFonts w:eastAsiaTheme="minorEastAsia"/>
          <w:bCs/>
          <w:color w:val="3C4043"/>
          <w:sz w:val="21"/>
          <w:szCs w:val="21"/>
          <w:lang w:eastAsia="en-US"/>
        </w:rPr>
      </w:pPr>
      <w:r w:rsidRPr="005C1DF2">
        <w:rPr>
          <w:rStyle w:val="st1"/>
          <w:rFonts w:eastAsiaTheme="minorEastAsia"/>
          <w:bCs/>
          <w:color w:val="3C4043"/>
          <w:sz w:val="21"/>
          <w:szCs w:val="21"/>
          <w:lang w:eastAsia="en-US"/>
        </w:rPr>
        <w:t>Undertake investigations and reports for complaints, Serious Incidents Requiring Investigation (SIRI’s), projects etc. as required and within agreed time frames, working in conjunction with the Clinical Lead and Point 1 Operations Manager.</w:t>
      </w:r>
    </w:p>
    <w:p w14:paraId="0EADD60F" w14:textId="77777777" w:rsidR="00237BBD" w:rsidRPr="005C1DF2" w:rsidRDefault="00237BBD" w:rsidP="00237BBD">
      <w:pPr>
        <w:pStyle w:val="NoSpacing"/>
        <w:numPr>
          <w:ilvl w:val="0"/>
          <w:numId w:val="24"/>
        </w:numPr>
        <w:tabs>
          <w:tab w:val="clear" w:pos="360"/>
          <w:tab w:val="num" w:pos="426"/>
        </w:tabs>
        <w:ind w:left="426" w:hanging="426"/>
        <w:contextualSpacing/>
        <w:jc w:val="both"/>
        <w:rPr>
          <w:rStyle w:val="st1"/>
          <w:rFonts w:eastAsiaTheme="minorEastAsia"/>
          <w:bCs/>
          <w:color w:val="3C4043"/>
          <w:sz w:val="21"/>
          <w:szCs w:val="21"/>
          <w:lang w:eastAsia="en-US"/>
        </w:rPr>
      </w:pPr>
      <w:r w:rsidRPr="005C1DF2">
        <w:rPr>
          <w:rStyle w:val="st1"/>
          <w:rFonts w:eastAsiaTheme="minorEastAsia"/>
          <w:bCs/>
          <w:color w:val="3C4043"/>
          <w:sz w:val="21"/>
          <w:szCs w:val="21"/>
          <w:lang w:eastAsia="en-US"/>
        </w:rPr>
        <w:t>Be responsible and ensure that team members comply with all Health and Safety regulations in line with policies.</w:t>
      </w:r>
    </w:p>
    <w:p w14:paraId="3DF9C096" w14:textId="77777777" w:rsidR="00237BBD" w:rsidRPr="005C1DF2" w:rsidRDefault="00237BBD" w:rsidP="00237BBD">
      <w:pPr>
        <w:numPr>
          <w:ilvl w:val="0"/>
          <w:numId w:val="24"/>
        </w:numPr>
        <w:tabs>
          <w:tab w:val="clear" w:pos="360"/>
          <w:tab w:val="num" w:pos="426"/>
        </w:tabs>
        <w:ind w:left="426" w:hanging="426"/>
        <w:jc w:val="both"/>
        <w:rPr>
          <w:rStyle w:val="st1"/>
          <w:rFonts w:ascii="Arial" w:hAnsi="Arial" w:cs="Arial"/>
          <w:bCs/>
          <w:color w:val="3C4043"/>
          <w:sz w:val="21"/>
          <w:szCs w:val="21"/>
        </w:rPr>
      </w:pPr>
      <w:r w:rsidRPr="005C1DF2">
        <w:rPr>
          <w:rStyle w:val="st1"/>
          <w:rFonts w:ascii="Arial" w:hAnsi="Arial" w:cs="Arial"/>
          <w:bCs/>
          <w:color w:val="3C4043"/>
          <w:sz w:val="21"/>
          <w:szCs w:val="21"/>
        </w:rPr>
        <w:t>Contribute to mentoring, supervising and teaching of qualified and unqualified staff including students/trainees.</w:t>
      </w:r>
    </w:p>
    <w:p w14:paraId="315E0ABE" w14:textId="77777777" w:rsidR="00237BBD" w:rsidRPr="005C1DF2" w:rsidRDefault="00237BBD" w:rsidP="00237BBD">
      <w:pPr>
        <w:spacing w:before="120"/>
        <w:jc w:val="both"/>
        <w:rPr>
          <w:rStyle w:val="st1"/>
          <w:rFonts w:ascii="Arial" w:hAnsi="Arial" w:cs="Arial"/>
          <w:b/>
          <w:color w:val="3C4043"/>
          <w:sz w:val="21"/>
          <w:szCs w:val="21"/>
        </w:rPr>
      </w:pPr>
      <w:r w:rsidRPr="005C1DF2">
        <w:rPr>
          <w:rStyle w:val="st1"/>
          <w:rFonts w:ascii="Arial" w:hAnsi="Arial" w:cs="Arial"/>
          <w:b/>
          <w:color w:val="3C4043"/>
          <w:sz w:val="21"/>
          <w:szCs w:val="21"/>
        </w:rPr>
        <w:t>Clinical</w:t>
      </w:r>
    </w:p>
    <w:p w14:paraId="7FCEE31A" w14:textId="77777777" w:rsidR="00237BBD" w:rsidRPr="005C1DF2" w:rsidRDefault="00237BBD" w:rsidP="00237BBD">
      <w:pPr>
        <w:numPr>
          <w:ilvl w:val="0"/>
          <w:numId w:val="21"/>
        </w:numPr>
        <w:jc w:val="both"/>
        <w:rPr>
          <w:rStyle w:val="st1"/>
          <w:rFonts w:ascii="Arial" w:hAnsi="Arial" w:cs="Arial"/>
          <w:bCs/>
          <w:color w:val="3C4043"/>
          <w:sz w:val="21"/>
          <w:szCs w:val="21"/>
        </w:rPr>
      </w:pPr>
      <w:r w:rsidRPr="005C1DF2">
        <w:rPr>
          <w:rStyle w:val="st1"/>
          <w:rFonts w:ascii="Arial" w:hAnsi="Arial" w:cs="Arial"/>
          <w:bCs/>
          <w:color w:val="3C4043"/>
          <w:sz w:val="21"/>
          <w:szCs w:val="21"/>
        </w:rPr>
        <w:t>Develop processes with the Clinical Lead to ensure the following;</w:t>
      </w:r>
    </w:p>
    <w:p w14:paraId="3EEB529C" w14:textId="77777777" w:rsidR="00237BBD" w:rsidRPr="005C1DF2" w:rsidRDefault="00237BBD" w:rsidP="00237BBD">
      <w:pPr>
        <w:numPr>
          <w:ilvl w:val="0"/>
          <w:numId w:val="26"/>
        </w:numPr>
        <w:jc w:val="both"/>
        <w:rPr>
          <w:rStyle w:val="st1"/>
          <w:rFonts w:ascii="Arial" w:hAnsi="Arial" w:cs="Arial"/>
          <w:bCs/>
          <w:color w:val="3C4043"/>
          <w:sz w:val="21"/>
          <w:szCs w:val="21"/>
        </w:rPr>
      </w:pPr>
      <w:r w:rsidRPr="005C1DF2">
        <w:rPr>
          <w:rStyle w:val="st1"/>
          <w:rFonts w:ascii="Arial" w:hAnsi="Arial" w:cs="Arial"/>
          <w:bCs/>
          <w:color w:val="3C4043"/>
          <w:sz w:val="21"/>
          <w:szCs w:val="21"/>
        </w:rPr>
        <w:t xml:space="preserve">Demonstrate enhanced competency regarding complex clinical decision making and clinical formulation.  </w:t>
      </w:r>
    </w:p>
    <w:p w14:paraId="64CCEF61" w14:textId="77777777" w:rsidR="00237BBD" w:rsidRPr="005C1DF2" w:rsidRDefault="00237BBD" w:rsidP="00237BBD">
      <w:pPr>
        <w:numPr>
          <w:ilvl w:val="0"/>
          <w:numId w:val="26"/>
        </w:numPr>
        <w:jc w:val="both"/>
        <w:rPr>
          <w:rStyle w:val="st1"/>
          <w:rFonts w:ascii="Arial" w:hAnsi="Arial" w:cs="Arial"/>
          <w:bCs/>
          <w:color w:val="3C4043"/>
          <w:sz w:val="21"/>
          <w:szCs w:val="21"/>
        </w:rPr>
      </w:pPr>
      <w:r w:rsidRPr="005C1DF2">
        <w:rPr>
          <w:rStyle w:val="st1"/>
          <w:rFonts w:ascii="Arial" w:hAnsi="Arial" w:cs="Arial"/>
          <w:bCs/>
          <w:color w:val="3C4043"/>
          <w:sz w:val="21"/>
          <w:szCs w:val="21"/>
        </w:rPr>
        <w:t>clinical supervision to staff on a routine basis to facilitate the development and consolidation of CYPS core skills and competencies within the workforce.</w:t>
      </w:r>
    </w:p>
    <w:p w14:paraId="25084BBC" w14:textId="77777777" w:rsidR="00237BBD" w:rsidRPr="005C1DF2" w:rsidRDefault="00237BBD" w:rsidP="00237BBD">
      <w:pPr>
        <w:numPr>
          <w:ilvl w:val="0"/>
          <w:numId w:val="26"/>
        </w:numPr>
        <w:jc w:val="both"/>
        <w:rPr>
          <w:rStyle w:val="st1"/>
          <w:rFonts w:ascii="Arial" w:hAnsi="Arial" w:cs="Arial"/>
          <w:bCs/>
          <w:color w:val="3C4043"/>
          <w:sz w:val="21"/>
          <w:szCs w:val="21"/>
        </w:rPr>
      </w:pPr>
      <w:r w:rsidRPr="005C1DF2">
        <w:rPr>
          <w:rStyle w:val="st1"/>
          <w:rFonts w:ascii="Arial" w:hAnsi="Arial" w:cs="Arial"/>
          <w:bCs/>
          <w:color w:val="3C4043"/>
          <w:sz w:val="21"/>
          <w:szCs w:val="21"/>
        </w:rPr>
        <w:t>Ensure high quality, accurate and contemporaneous clinical record keeping is maintained in line with current policies</w:t>
      </w:r>
    </w:p>
    <w:p w14:paraId="4A4E2990" w14:textId="77777777" w:rsidR="00237BBD" w:rsidRPr="005C1DF2" w:rsidRDefault="00237BBD" w:rsidP="00237BBD">
      <w:pPr>
        <w:numPr>
          <w:ilvl w:val="0"/>
          <w:numId w:val="26"/>
        </w:numPr>
        <w:jc w:val="both"/>
        <w:rPr>
          <w:rStyle w:val="st1"/>
          <w:rFonts w:ascii="Arial" w:hAnsi="Arial" w:cs="Arial"/>
          <w:bCs/>
          <w:color w:val="3C4043"/>
          <w:sz w:val="21"/>
          <w:szCs w:val="21"/>
        </w:rPr>
      </w:pPr>
      <w:r w:rsidRPr="005C1DF2">
        <w:rPr>
          <w:rStyle w:val="st1"/>
          <w:rFonts w:ascii="Arial" w:hAnsi="Arial" w:cs="Arial"/>
          <w:bCs/>
          <w:color w:val="3C4043"/>
          <w:sz w:val="21"/>
          <w:szCs w:val="21"/>
        </w:rPr>
        <w:t xml:space="preserve">Work flexibly to provide CYPS interventions within school based settings dependent on client and service need. Situations may demand an unpredictable work pattern and difficult </w:t>
      </w:r>
      <w:r w:rsidRPr="005C1DF2">
        <w:rPr>
          <w:rStyle w:val="st1"/>
          <w:rFonts w:ascii="Arial" w:hAnsi="Arial" w:cs="Arial"/>
          <w:bCs/>
          <w:color w:val="3C4043"/>
          <w:sz w:val="21"/>
          <w:szCs w:val="21"/>
        </w:rPr>
        <w:lastRenderedPageBreak/>
        <w:t>situations as well as the need to balance a range of complex and high risk clinical needs and presentations.</w:t>
      </w:r>
    </w:p>
    <w:p w14:paraId="339D50FB" w14:textId="77777777" w:rsidR="00237BBD" w:rsidRPr="005C1DF2" w:rsidRDefault="00237BBD" w:rsidP="00237BBD">
      <w:pPr>
        <w:numPr>
          <w:ilvl w:val="0"/>
          <w:numId w:val="26"/>
        </w:numPr>
        <w:jc w:val="both"/>
        <w:rPr>
          <w:rStyle w:val="st1"/>
          <w:rFonts w:ascii="Arial" w:hAnsi="Arial" w:cs="Arial"/>
          <w:bCs/>
          <w:color w:val="3C4043"/>
          <w:sz w:val="21"/>
          <w:szCs w:val="21"/>
        </w:rPr>
      </w:pPr>
      <w:r w:rsidRPr="005C1DF2">
        <w:rPr>
          <w:rStyle w:val="st1"/>
          <w:rFonts w:ascii="Arial" w:hAnsi="Arial" w:cs="Arial"/>
          <w:bCs/>
          <w:color w:val="3C4043"/>
          <w:sz w:val="21"/>
          <w:szCs w:val="21"/>
        </w:rPr>
        <w:t xml:space="preserve">Ensure local lone working arrangements are considered and adhered to when delivering interventions within a community setting.  </w:t>
      </w:r>
    </w:p>
    <w:p w14:paraId="35387497" w14:textId="77777777" w:rsidR="00237BBD" w:rsidRPr="005C1DF2" w:rsidRDefault="00237BBD" w:rsidP="00237BBD">
      <w:pPr>
        <w:numPr>
          <w:ilvl w:val="0"/>
          <w:numId w:val="26"/>
        </w:numPr>
        <w:jc w:val="both"/>
        <w:rPr>
          <w:rStyle w:val="st1"/>
          <w:rFonts w:ascii="Arial" w:hAnsi="Arial" w:cs="Arial"/>
          <w:bCs/>
          <w:color w:val="3C4043"/>
          <w:sz w:val="21"/>
          <w:szCs w:val="21"/>
        </w:rPr>
      </w:pPr>
      <w:r w:rsidRPr="005C1DF2">
        <w:rPr>
          <w:rStyle w:val="st1"/>
          <w:rFonts w:ascii="Arial" w:hAnsi="Arial" w:cs="Arial"/>
          <w:bCs/>
          <w:color w:val="3C4043"/>
          <w:sz w:val="21"/>
          <w:szCs w:val="21"/>
        </w:rPr>
        <w:t xml:space="preserve">Demonstrate clinical leadership and commitment to working with team colleagues to develop a strong multi agency ethos and focus to delivering high quality services.  This includes commitment to the CYPS Children and Young People’s Charter by ensuring routine interventions reflects proactive involvement and collaborative working with children, young people and their parents/carers.  </w:t>
      </w:r>
    </w:p>
    <w:p w14:paraId="51DDA2AA" w14:textId="77777777" w:rsidR="00237BBD" w:rsidRPr="005C1DF2" w:rsidRDefault="00237BBD" w:rsidP="00237BBD">
      <w:pPr>
        <w:numPr>
          <w:ilvl w:val="0"/>
          <w:numId w:val="26"/>
        </w:numPr>
        <w:jc w:val="both"/>
        <w:rPr>
          <w:rStyle w:val="st1"/>
          <w:rFonts w:ascii="Arial" w:hAnsi="Arial" w:cs="Arial"/>
          <w:bCs/>
          <w:color w:val="3C4043"/>
          <w:sz w:val="21"/>
          <w:szCs w:val="21"/>
        </w:rPr>
      </w:pPr>
      <w:r w:rsidRPr="005C1DF2">
        <w:rPr>
          <w:rStyle w:val="st1"/>
          <w:rFonts w:ascii="Arial" w:hAnsi="Arial" w:cs="Arial"/>
          <w:bCs/>
          <w:color w:val="3C4043"/>
          <w:sz w:val="21"/>
          <w:szCs w:val="21"/>
        </w:rPr>
        <w:t>Demonstrate clinical leadership and commitment to ensuring the “voice” of the child is central to developing the service.</w:t>
      </w:r>
    </w:p>
    <w:p w14:paraId="3EB63D7B" w14:textId="77777777" w:rsidR="00237BBD" w:rsidRPr="005C1DF2" w:rsidRDefault="00237BBD" w:rsidP="00237BBD">
      <w:pPr>
        <w:numPr>
          <w:ilvl w:val="0"/>
          <w:numId w:val="26"/>
        </w:numPr>
        <w:jc w:val="both"/>
        <w:rPr>
          <w:rStyle w:val="st1"/>
          <w:rFonts w:ascii="Arial" w:hAnsi="Arial" w:cs="Arial"/>
          <w:bCs/>
          <w:color w:val="3C4043"/>
          <w:sz w:val="21"/>
          <w:szCs w:val="21"/>
        </w:rPr>
      </w:pPr>
      <w:r w:rsidRPr="005C1DF2">
        <w:rPr>
          <w:rStyle w:val="st1"/>
          <w:rFonts w:ascii="Arial" w:hAnsi="Arial" w:cs="Arial"/>
          <w:bCs/>
          <w:color w:val="3C4043"/>
          <w:sz w:val="21"/>
          <w:szCs w:val="21"/>
        </w:rPr>
        <w:t>Ensure that a culture of innovation is achieved through research, practice development, audit and strategic development including the development of local policies and procedures, including psychological interventions.</w:t>
      </w:r>
    </w:p>
    <w:p w14:paraId="70617CD6" w14:textId="77777777" w:rsidR="00237BBD" w:rsidRPr="005C1DF2" w:rsidRDefault="00237BBD" w:rsidP="00237BBD">
      <w:pPr>
        <w:numPr>
          <w:ilvl w:val="0"/>
          <w:numId w:val="26"/>
        </w:numPr>
        <w:jc w:val="both"/>
        <w:rPr>
          <w:rStyle w:val="st1"/>
          <w:rFonts w:ascii="Arial" w:hAnsi="Arial" w:cs="Arial"/>
          <w:bCs/>
          <w:color w:val="3C4043"/>
          <w:sz w:val="21"/>
          <w:szCs w:val="21"/>
        </w:rPr>
      </w:pPr>
      <w:r w:rsidRPr="005C1DF2">
        <w:rPr>
          <w:rStyle w:val="st1"/>
          <w:rFonts w:ascii="Arial" w:hAnsi="Arial" w:cs="Arial"/>
          <w:bCs/>
          <w:color w:val="3C4043"/>
          <w:sz w:val="21"/>
          <w:szCs w:val="21"/>
        </w:rPr>
        <w:t>Ensure the service hours of operation are adaptable and able to meet the requirements of commissioners and the needs of clients.</w:t>
      </w:r>
    </w:p>
    <w:p w14:paraId="66FEFFD2" w14:textId="77777777" w:rsidR="00237BBD" w:rsidRPr="005C1DF2" w:rsidRDefault="00237BBD" w:rsidP="00237BBD">
      <w:pPr>
        <w:numPr>
          <w:ilvl w:val="0"/>
          <w:numId w:val="26"/>
        </w:numPr>
        <w:jc w:val="both"/>
        <w:rPr>
          <w:rStyle w:val="st1"/>
          <w:rFonts w:ascii="Arial" w:hAnsi="Arial" w:cs="Arial"/>
          <w:bCs/>
          <w:color w:val="3C4043"/>
          <w:sz w:val="21"/>
          <w:szCs w:val="21"/>
        </w:rPr>
      </w:pPr>
      <w:r w:rsidRPr="005C1DF2">
        <w:rPr>
          <w:rStyle w:val="st1"/>
          <w:rFonts w:ascii="Arial" w:hAnsi="Arial" w:cs="Arial"/>
          <w:bCs/>
          <w:color w:val="3C4043"/>
          <w:sz w:val="21"/>
          <w:szCs w:val="21"/>
        </w:rPr>
        <w:t>Demonstrate timely response to urgent care needs and ensure that staff groups are aware of their obligation to do so.</w:t>
      </w:r>
    </w:p>
    <w:p w14:paraId="5FA912A6" w14:textId="77777777" w:rsidR="00237BBD" w:rsidRPr="005C1DF2" w:rsidRDefault="00237BBD" w:rsidP="00237BBD">
      <w:pPr>
        <w:numPr>
          <w:ilvl w:val="0"/>
          <w:numId w:val="26"/>
        </w:numPr>
        <w:jc w:val="both"/>
        <w:rPr>
          <w:rStyle w:val="st1"/>
          <w:rFonts w:ascii="Arial" w:hAnsi="Arial" w:cs="Arial"/>
          <w:bCs/>
          <w:color w:val="3C4043"/>
          <w:sz w:val="21"/>
          <w:szCs w:val="21"/>
        </w:rPr>
      </w:pPr>
      <w:r w:rsidRPr="005C1DF2">
        <w:rPr>
          <w:rStyle w:val="st1"/>
          <w:rFonts w:ascii="Arial" w:hAnsi="Arial" w:cs="Arial"/>
          <w:bCs/>
          <w:color w:val="3C4043"/>
          <w:sz w:val="21"/>
          <w:szCs w:val="21"/>
        </w:rPr>
        <w:t>Co-ordinate and continually analyse and evaluate delivery of complex care interventions within schools to ensure that agreed outcomes are met.</w:t>
      </w:r>
    </w:p>
    <w:p w14:paraId="743D51B4" w14:textId="77777777" w:rsidR="00237BBD" w:rsidRPr="005C1DF2" w:rsidRDefault="00237BBD" w:rsidP="00237BBD">
      <w:pPr>
        <w:numPr>
          <w:ilvl w:val="0"/>
          <w:numId w:val="26"/>
        </w:numPr>
        <w:jc w:val="both"/>
        <w:rPr>
          <w:rStyle w:val="st1"/>
          <w:rFonts w:ascii="Arial" w:hAnsi="Arial" w:cs="Arial"/>
          <w:bCs/>
          <w:color w:val="3C4043"/>
          <w:sz w:val="21"/>
          <w:szCs w:val="21"/>
        </w:rPr>
      </w:pPr>
      <w:r w:rsidRPr="005C1DF2">
        <w:rPr>
          <w:rStyle w:val="st1"/>
          <w:rFonts w:ascii="Arial" w:hAnsi="Arial" w:cs="Arial"/>
          <w:bCs/>
          <w:color w:val="3C4043"/>
          <w:sz w:val="21"/>
          <w:szCs w:val="21"/>
        </w:rPr>
        <w:t>Work with commissioners to develop other quality indicators to support performance management reporting to demonstrate quality and outcomes shown through audit and evaluation of evidence-based practice.</w:t>
      </w:r>
    </w:p>
    <w:p w14:paraId="6F7459B4" w14:textId="77777777" w:rsidR="00237BBD" w:rsidRPr="005C1DF2" w:rsidRDefault="00237BBD" w:rsidP="00237BBD">
      <w:pPr>
        <w:numPr>
          <w:ilvl w:val="0"/>
          <w:numId w:val="26"/>
        </w:numPr>
        <w:jc w:val="both"/>
        <w:rPr>
          <w:rStyle w:val="st1"/>
          <w:rFonts w:ascii="Arial" w:hAnsi="Arial" w:cs="Arial"/>
          <w:bCs/>
          <w:color w:val="3C4043"/>
          <w:sz w:val="21"/>
          <w:szCs w:val="21"/>
        </w:rPr>
      </w:pPr>
      <w:r w:rsidRPr="005C1DF2">
        <w:rPr>
          <w:rStyle w:val="st1"/>
          <w:rFonts w:ascii="Arial" w:hAnsi="Arial" w:cs="Arial"/>
          <w:bCs/>
          <w:color w:val="3C4043"/>
          <w:sz w:val="21"/>
          <w:szCs w:val="21"/>
        </w:rPr>
        <w:t>Demonstrate good ability to produce operational reports and audits using both qualitative and quantitative approaches.</w:t>
      </w:r>
    </w:p>
    <w:p w14:paraId="5DA23D35" w14:textId="77777777" w:rsidR="00237BBD" w:rsidRPr="005C1DF2" w:rsidRDefault="00237BBD" w:rsidP="00237BBD">
      <w:pPr>
        <w:numPr>
          <w:ilvl w:val="0"/>
          <w:numId w:val="26"/>
        </w:numPr>
        <w:jc w:val="both"/>
        <w:rPr>
          <w:rStyle w:val="st1"/>
          <w:rFonts w:ascii="Arial" w:hAnsi="Arial" w:cs="Arial"/>
          <w:bCs/>
          <w:color w:val="3C4043"/>
          <w:sz w:val="21"/>
          <w:szCs w:val="21"/>
        </w:rPr>
      </w:pPr>
      <w:r w:rsidRPr="005C1DF2">
        <w:rPr>
          <w:rStyle w:val="st1"/>
          <w:rFonts w:ascii="Arial" w:hAnsi="Arial" w:cs="Arial"/>
          <w:bCs/>
          <w:color w:val="3C4043"/>
          <w:sz w:val="21"/>
          <w:szCs w:val="21"/>
        </w:rPr>
        <w:t>Contribute to regularly updating the services operating processes and practice.</w:t>
      </w:r>
    </w:p>
    <w:p w14:paraId="34130CF8" w14:textId="77777777" w:rsidR="00237BBD" w:rsidRPr="005C1DF2" w:rsidRDefault="00237BBD" w:rsidP="00237BBD">
      <w:pPr>
        <w:ind w:left="360"/>
        <w:jc w:val="both"/>
        <w:rPr>
          <w:rStyle w:val="st1"/>
          <w:rFonts w:ascii="Arial" w:hAnsi="Arial" w:cs="Arial"/>
          <w:b/>
          <w:color w:val="3C4043"/>
          <w:sz w:val="21"/>
          <w:szCs w:val="21"/>
        </w:rPr>
      </w:pPr>
    </w:p>
    <w:p w14:paraId="59E56374" w14:textId="77777777" w:rsidR="00237BBD" w:rsidRPr="005C1DF2" w:rsidRDefault="00237BBD" w:rsidP="00237BBD">
      <w:pPr>
        <w:spacing w:before="120"/>
        <w:jc w:val="both"/>
        <w:rPr>
          <w:rStyle w:val="st1"/>
          <w:rFonts w:ascii="Arial" w:hAnsi="Arial" w:cs="Arial"/>
          <w:b/>
          <w:color w:val="3C4043"/>
          <w:sz w:val="21"/>
          <w:szCs w:val="21"/>
        </w:rPr>
      </w:pPr>
      <w:r w:rsidRPr="005C1DF2">
        <w:rPr>
          <w:rStyle w:val="st1"/>
          <w:rFonts w:ascii="Arial" w:hAnsi="Arial" w:cs="Arial"/>
          <w:b/>
          <w:color w:val="3C4043"/>
          <w:sz w:val="21"/>
          <w:szCs w:val="21"/>
        </w:rPr>
        <w:t>Professional</w:t>
      </w:r>
    </w:p>
    <w:p w14:paraId="50253F6B" w14:textId="77777777" w:rsidR="00237BBD" w:rsidRPr="005C1DF2" w:rsidRDefault="00237BBD" w:rsidP="00237BBD">
      <w:pPr>
        <w:numPr>
          <w:ilvl w:val="0"/>
          <w:numId w:val="21"/>
        </w:numPr>
        <w:ind w:left="357" w:hanging="357"/>
        <w:jc w:val="both"/>
        <w:rPr>
          <w:rStyle w:val="st1"/>
          <w:rFonts w:ascii="Arial" w:hAnsi="Arial" w:cs="Arial"/>
          <w:bCs/>
          <w:color w:val="3C4043"/>
          <w:sz w:val="21"/>
          <w:szCs w:val="21"/>
        </w:rPr>
      </w:pPr>
      <w:r w:rsidRPr="005C1DF2">
        <w:rPr>
          <w:rStyle w:val="st1"/>
          <w:rFonts w:ascii="Arial" w:hAnsi="Arial" w:cs="Arial"/>
          <w:bCs/>
          <w:color w:val="3C4043"/>
          <w:sz w:val="21"/>
          <w:szCs w:val="21"/>
        </w:rPr>
        <w:t xml:space="preserve">Be accountable for maintaining own professional actions guided by the profession specific standards and Code of Conduct.  This includes carrying out continuous professional development (CPD) activity to maintain knowledge of legislation, national, local policies and issues in relation to both specific client group and wider clinical practice.  This includes maintaining a professional Continuing Professional Development (CPD) log to meet professional expectations and requirements.  </w:t>
      </w:r>
    </w:p>
    <w:p w14:paraId="3FFEC363" w14:textId="77777777" w:rsidR="00237BBD" w:rsidRPr="005C1DF2" w:rsidRDefault="00237BBD" w:rsidP="00237BBD">
      <w:pPr>
        <w:numPr>
          <w:ilvl w:val="0"/>
          <w:numId w:val="21"/>
        </w:numPr>
        <w:tabs>
          <w:tab w:val="num" w:pos="780"/>
        </w:tabs>
        <w:jc w:val="both"/>
        <w:rPr>
          <w:rStyle w:val="st1"/>
          <w:rFonts w:ascii="Arial" w:hAnsi="Arial" w:cs="Arial"/>
          <w:bCs/>
          <w:color w:val="3C4043"/>
          <w:sz w:val="21"/>
          <w:szCs w:val="21"/>
        </w:rPr>
      </w:pPr>
      <w:r w:rsidRPr="005C1DF2">
        <w:rPr>
          <w:rStyle w:val="st1"/>
          <w:rFonts w:ascii="Arial" w:hAnsi="Arial" w:cs="Arial"/>
          <w:bCs/>
          <w:color w:val="3C4043"/>
          <w:sz w:val="21"/>
          <w:szCs w:val="21"/>
        </w:rPr>
        <w:t xml:space="preserve">Ensure regular attendance at service wide and other CYPS CPD/core competency training </w:t>
      </w:r>
    </w:p>
    <w:p w14:paraId="2B9A8CCD" w14:textId="77777777" w:rsidR="00237BBD" w:rsidRPr="005C1DF2" w:rsidRDefault="00237BBD" w:rsidP="00237BBD">
      <w:pPr>
        <w:numPr>
          <w:ilvl w:val="0"/>
          <w:numId w:val="21"/>
        </w:numPr>
        <w:ind w:left="357" w:hanging="357"/>
        <w:jc w:val="both"/>
        <w:rPr>
          <w:rStyle w:val="st1"/>
          <w:rFonts w:ascii="Arial" w:hAnsi="Arial" w:cs="Arial"/>
          <w:bCs/>
          <w:color w:val="3C4043"/>
          <w:sz w:val="21"/>
          <w:szCs w:val="21"/>
        </w:rPr>
      </w:pPr>
      <w:r w:rsidRPr="005C1DF2">
        <w:rPr>
          <w:rStyle w:val="st1"/>
          <w:rFonts w:ascii="Arial" w:hAnsi="Arial" w:cs="Arial"/>
          <w:bCs/>
          <w:color w:val="3C4043"/>
          <w:sz w:val="21"/>
          <w:szCs w:val="21"/>
        </w:rPr>
        <w:t>Deliver teaching and education as requested</w:t>
      </w:r>
    </w:p>
    <w:p w14:paraId="72860CD4" w14:textId="1BA708A5" w:rsidR="005C1DF2" w:rsidRDefault="005C1DF2" w:rsidP="005C1DF2">
      <w:pPr>
        <w:tabs>
          <w:tab w:val="left" w:pos="-720"/>
        </w:tabs>
        <w:suppressAutoHyphens/>
        <w:spacing w:after="54"/>
        <w:jc w:val="both"/>
        <w:rPr>
          <w:rStyle w:val="st1"/>
          <w:rFonts w:ascii="Arial" w:hAnsi="Arial" w:cs="Arial"/>
          <w:bCs/>
          <w:color w:val="3C4043"/>
          <w:sz w:val="21"/>
          <w:szCs w:val="21"/>
        </w:rPr>
      </w:pPr>
    </w:p>
    <w:p w14:paraId="72035D82" w14:textId="6C01DD27" w:rsidR="005C1DF2" w:rsidRPr="005C1DF2" w:rsidRDefault="005C1DF2" w:rsidP="005C1DF2">
      <w:pPr>
        <w:tabs>
          <w:tab w:val="left" w:pos="-720"/>
        </w:tabs>
        <w:suppressAutoHyphens/>
        <w:spacing w:after="54"/>
        <w:jc w:val="both"/>
        <w:rPr>
          <w:rStyle w:val="st1"/>
          <w:rFonts w:ascii="Arial" w:hAnsi="Arial" w:cs="Arial"/>
          <w:b/>
          <w:color w:val="3C4043"/>
          <w:sz w:val="21"/>
          <w:szCs w:val="21"/>
        </w:rPr>
      </w:pPr>
      <w:r w:rsidRPr="005C1DF2">
        <w:rPr>
          <w:rStyle w:val="st1"/>
          <w:rFonts w:ascii="Arial" w:hAnsi="Arial" w:cs="Arial"/>
          <w:b/>
          <w:color w:val="3C4043"/>
          <w:sz w:val="21"/>
          <w:szCs w:val="21"/>
        </w:rPr>
        <w:t>Communications and Working Relationships</w:t>
      </w:r>
    </w:p>
    <w:p w14:paraId="08BC8C67" w14:textId="6E5FF6A5" w:rsidR="00237BBD" w:rsidRPr="005C1DF2" w:rsidRDefault="00237BBD" w:rsidP="00237BBD">
      <w:pPr>
        <w:numPr>
          <w:ilvl w:val="0"/>
          <w:numId w:val="22"/>
        </w:numPr>
        <w:tabs>
          <w:tab w:val="clear" w:pos="720"/>
          <w:tab w:val="left" w:pos="-720"/>
          <w:tab w:val="num" w:pos="372"/>
        </w:tabs>
        <w:suppressAutoHyphens/>
        <w:spacing w:after="54"/>
        <w:ind w:left="372" w:hanging="372"/>
        <w:jc w:val="both"/>
        <w:rPr>
          <w:rStyle w:val="st1"/>
          <w:rFonts w:ascii="Arial" w:hAnsi="Arial" w:cs="Arial"/>
          <w:bCs/>
          <w:color w:val="3C4043"/>
          <w:sz w:val="21"/>
          <w:szCs w:val="21"/>
        </w:rPr>
      </w:pPr>
      <w:proofErr w:type="spellStart"/>
      <w:r w:rsidRPr="005C1DF2">
        <w:rPr>
          <w:rStyle w:val="st1"/>
          <w:rFonts w:ascii="Arial" w:hAnsi="Arial" w:cs="Arial"/>
          <w:bCs/>
          <w:color w:val="3C4043"/>
          <w:sz w:val="21"/>
          <w:szCs w:val="21"/>
        </w:rPr>
        <w:t>Childrens</w:t>
      </w:r>
      <w:proofErr w:type="spellEnd"/>
      <w:r w:rsidRPr="005C1DF2">
        <w:rPr>
          <w:rStyle w:val="st1"/>
          <w:rFonts w:ascii="Arial" w:hAnsi="Arial" w:cs="Arial"/>
          <w:bCs/>
          <w:color w:val="3C4043"/>
          <w:sz w:val="21"/>
          <w:szCs w:val="21"/>
        </w:rPr>
        <w:t xml:space="preserve"> Commissioners within Norfolk County Council and Clinical Commissioning Groups</w:t>
      </w:r>
    </w:p>
    <w:p w14:paraId="4462F23B" w14:textId="77777777" w:rsidR="00237BBD" w:rsidRPr="005C1DF2" w:rsidRDefault="00237BBD" w:rsidP="00237BBD">
      <w:pPr>
        <w:numPr>
          <w:ilvl w:val="0"/>
          <w:numId w:val="22"/>
        </w:numPr>
        <w:tabs>
          <w:tab w:val="clear" w:pos="720"/>
          <w:tab w:val="left" w:pos="-720"/>
          <w:tab w:val="num" w:pos="372"/>
        </w:tabs>
        <w:suppressAutoHyphens/>
        <w:spacing w:after="54"/>
        <w:ind w:left="372" w:hanging="372"/>
        <w:jc w:val="both"/>
        <w:rPr>
          <w:rStyle w:val="st1"/>
          <w:rFonts w:ascii="Arial" w:hAnsi="Arial" w:cs="Arial"/>
          <w:bCs/>
          <w:color w:val="3C4043"/>
          <w:sz w:val="21"/>
          <w:szCs w:val="21"/>
        </w:rPr>
      </w:pPr>
      <w:r w:rsidRPr="005C1DF2">
        <w:rPr>
          <w:rStyle w:val="st1"/>
          <w:rFonts w:ascii="Arial" w:hAnsi="Arial" w:cs="Arial"/>
          <w:bCs/>
          <w:color w:val="3C4043"/>
          <w:sz w:val="21"/>
          <w:szCs w:val="21"/>
        </w:rPr>
        <w:t>Norfolk and Suffolk Foundation Trust</w:t>
      </w:r>
    </w:p>
    <w:p w14:paraId="22F39EB9" w14:textId="77777777" w:rsidR="00237BBD" w:rsidRPr="005C1DF2" w:rsidRDefault="00237BBD" w:rsidP="00237BBD">
      <w:pPr>
        <w:numPr>
          <w:ilvl w:val="0"/>
          <w:numId w:val="22"/>
        </w:numPr>
        <w:tabs>
          <w:tab w:val="clear" w:pos="720"/>
          <w:tab w:val="left" w:pos="-720"/>
          <w:tab w:val="num" w:pos="372"/>
        </w:tabs>
        <w:suppressAutoHyphens/>
        <w:spacing w:after="54"/>
        <w:ind w:left="372" w:hanging="372"/>
        <w:jc w:val="both"/>
        <w:rPr>
          <w:rStyle w:val="st1"/>
          <w:rFonts w:ascii="Arial" w:hAnsi="Arial" w:cs="Arial"/>
          <w:bCs/>
          <w:color w:val="3C4043"/>
          <w:sz w:val="21"/>
          <w:szCs w:val="21"/>
        </w:rPr>
      </w:pPr>
      <w:proofErr w:type="spellStart"/>
      <w:r w:rsidRPr="005C1DF2">
        <w:rPr>
          <w:rStyle w:val="st1"/>
          <w:rFonts w:ascii="Arial" w:hAnsi="Arial" w:cs="Arial"/>
          <w:bCs/>
          <w:color w:val="3C4043"/>
          <w:sz w:val="21"/>
          <w:szCs w:val="21"/>
        </w:rPr>
        <w:t>Mancroft</w:t>
      </w:r>
      <w:proofErr w:type="spellEnd"/>
      <w:r w:rsidRPr="005C1DF2">
        <w:rPr>
          <w:rStyle w:val="st1"/>
          <w:rFonts w:ascii="Arial" w:hAnsi="Arial" w:cs="Arial"/>
          <w:bCs/>
          <w:color w:val="3C4043"/>
          <w:sz w:val="21"/>
          <w:szCs w:val="21"/>
        </w:rPr>
        <w:t xml:space="preserve"> Advice Project</w:t>
      </w:r>
    </w:p>
    <w:p w14:paraId="771CD826" w14:textId="77777777" w:rsidR="00237BBD" w:rsidRPr="005C1DF2" w:rsidRDefault="00237BBD" w:rsidP="00237BBD">
      <w:pPr>
        <w:numPr>
          <w:ilvl w:val="0"/>
          <w:numId w:val="22"/>
        </w:numPr>
        <w:tabs>
          <w:tab w:val="clear" w:pos="720"/>
          <w:tab w:val="left" w:pos="-720"/>
          <w:tab w:val="num" w:pos="372"/>
        </w:tabs>
        <w:suppressAutoHyphens/>
        <w:spacing w:after="54"/>
        <w:ind w:left="372" w:hanging="372"/>
        <w:jc w:val="both"/>
        <w:rPr>
          <w:rStyle w:val="st1"/>
          <w:rFonts w:ascii="Arial" w:hAnsi="Arial" w:cs="Arial"/>
          <w:bCs/>
          <w:color w:val="3C4043"/>
          <w:sz w:val="21"/>
          <w:szCs w:val="21"/>
        </w:rPr>
      </w:pPr>
      <w:r w:rsidRPr="005C1DF2">
        <w:rPr>
          <w:rStyle w:val="st1"/>
          <w:rFonts w:ascii="Arial" w:hAnsi="Arial" w:cs="Arial"/>
          <w:bCs/>
          <w:color w:val="3C4043"/>
          <w:sz w:val="21"/>
          <w:szCs w:val="21"/>
        </w:rPr>
        <w:t>Steering Group</w:t>
      </w:r>
    </w:p>
    <w:p w14:paraId="289D2BCF" w14:textId="77777777" w:rsidR="00237BBD" w:rsidRPr="005C1DF2" w:rsidRDefault="00237BBD" w:rsidP="00237BBD">
      <w:pPr>
        <w:numPr>
          <w:ilvl w:val="0"/>
          <w:numId w:val="22"/>
        </w:numPr>
        <w:tabs>
          <w:tab w:val="clear" w:pos="720"/>
          <w:tab w:val="left" w:pos="-720"/>
          <w:tab w:val="num" w:pos="372"/>
        </w:tabs>
        <w:suppressAutoHyphens/>
        <w:spacing w:after="54"/>
        <w:ind w:left="372" w:hanging="372"/>
        <w:jc w:val="both"/>
        <w:rPr>
          <w:rStyle w:val="st1"/>
          <w:rFonts w:ascii="Arial" w:hAnsi="Arial" w:cs="Arial"/>
          <w:bCs/>
          <w:color w:val="3C4043"/>
          <w:sz w:val="21"/>
          <w:szCs w:val="21"/>
        </w:rPr>
      </w:pPr>
      <w:r w:rsidRPr="005C1DF2">
        <w:rPr>
          <w:rStyle w:val="st1"/>
          <w:rFonts w:ascii="Arial" w:hAnsi="Arial" w:cs="Arial"/>
          <w:bCs/>
          <w:color w:val="3C4043"/>
          <w:sz w:val="21"/>
          <w:szCs w:val="21"/>
        </w:rPr>
        <w:t>Primary and secondary schools within Norfolk</w:t>
      </w:r>
    </w:p>
    <w:p w14:paraId="30A65D5F" w14:textId="77777777" w:rsidR="00237BBD" w:rsidRPr="005C1DF2" w:rsidRDefault="00237BBD" w:rsidP="00237BBD">
      <w:pPr>
        <w:numPr>
          <w:ilvl w:val="0"/>
          <w:numId w:val="22"/>
        </w:numPr>
        <w:tabs>
          <w:tab w:val="clear" w:pos="720"/>
          <w:tab w:val="left" w:pos="-720"/>
          <w:tab w:val="num" w:pos="372"/>
        </w:tabs>
        <w:suppressAutoHyphens/>
        <w:spacing w:after="54"/>
        <w:ind w:left="372" w:hanging="372"/>
        <w:jc w:val="both"/>
        <w:rPr>
          <w:rStyle w:val="st1"/>
          <w:rFonts w:ascii="Arial" w:hAnsi="Arial" w:cs="Arial"/>
          <w:bCs/>
          <w:color w:val="3C4043"/>
          <w:sz w:val="21"/>
          <w:szCs w:val="21"/>
        </w:rPr>
      </w:pPr>
      <w:r w:rsidRPr="005C1DF2">
        <w:rPr>
          <w:rStyle w:val="st1"/>
          <w:rFonts w:ascii="Arial" w:hAnsi="Arial" w:cs="Arial"/>
          <w:bCs/>
          <w:color w:val="3C4043"/>
          <w:sz w:val="21"/>
          <w:szCs w:val="21"/>
        </w:rPr>
        <w:t xml:space="preserve">Education leads within Norfolk County Council </w:t>
      </w:r>
    </w:p>
    <w:p w14:paraId="7958CFB0" w14:textId="77777777" w:rsidR="00237BBD" w:rsidRPr="005C1DF2" w:rsidRDefault="00237BBD" w:rsidP="00237BBD">
      <w:pPr>
        <w:numPr>
          <w:ilvl w:val="0"/>
          <w:numId w:val="22"/>
        </w:numPr>
        <w:tabs>
          <w:tab w:val="clear" w:pos="720"/>
          <w:tab w:val="left" w:pos="-720"/>
          <w:tab w:val="num" w:pos="372"/>
        </w:tabs>
        <w:suppressAutoHyphens/>
        <w:spacing w:after="54"/>
        <w:ind w:left="372" w:hanging="372"/>
        <w:jc w:val="both"/>
        <w:rPr>
          <w:rStyle w:val="st1"/>
          <w:rFonts w:ascii="Arial" w:hAnsi="Arial" w:cs="Arial"/>
          <w:bCs/>
          <w:color w:val="3C4043"/>
          <w:sz w:val="21"/>
          <w:szCs w:val="21"/>
        </w:rPr>
      </w:pPr>
      <w:r w:rsidRPr="005C1DF2">
        <w:rPr>
          <w:rStyle w:val="st1"/>
          <w:rFonts w:ascii="Arial" w:hAnsi="Arial" w:cs="Arial"/>
          <w:bCs/>
          <w:color w:val="3C4043"/>
          <w:sz w:val="21"/>
          <w:szCs w:val="21"/>
        </w:rPr>
        <w:t>Ormiston Families Leadership Team</w:t>
      </w:r>
    </w:p>
    <w:p w14:paraId="5F248C65" w14:textId="77777777" w:rsidR="00237BBD" w:rsidRPr="005C1DF2" w:rsidRDefault="00237BBD" w:rsidP="00237BBD">
      <w:pPr>
        <w:numPr>
          <w:ilvl w:val="0"/>
          <w:numId w:val="22"/>
        </w:numPr>
        <w:tabs>
          <w:tab w:val="clear" w:pos="720"/>
          <w:tab w:val="left" w:pos="-720"/>
          <w:tab w:val="num" w:pos="372"/>
        </w:tabs>
        <w:suppressAutoHyphens/>
        <w:spacing w:after="54"/>
        <w:ind w:left="372" w:hanging="372"/>
        <w:jc w:val="both"/>
        <w:rPr>
          <w:rStyle w:val="st1"/>
          <w:rFonts w:ascii="Arial" w:hAnsi="Arial" w:cs="Arial"/>
          <w:bCs/>
          <w:color w:val="3C4043"/>
          <w:sz w:val="21"/>
          <w:szCs w:val="21"/>
        </w:rPr>
      </w:pPr>
      <w:r w:rsidRPr="005C1DF2">
        <w:rPr>
          <w:rStyle w:val="st1"/>
          <w:rFonts w:ascii="Arial" w:hAnsi="Arial" w:cs="Arial"/>
          <w:bCs/>
          <w:color w:val="3C4043"/>
          <w:sz w:val="21"/>
          <w:szCs w:val="21"/>
        </w:rPr>
        <w:t>All Point 1 staff</w:t>
      </w:r>
    </w:p>
    <w:p w14:paraId="182AE978" w14:textId="77777777" w:rsidR="00237BBD" w:rsidRPr="005C1DF2" w:rsidRDefault="00237BBD" w:rsidP="00237BBD">
      <w:pPr>
        <w:numPr>
          <w:ilvl w:val="0"/>
          <w:numId w:val="22"/>
        </w:numPr>
        <w:tabs>
          <w:tab w:val="clear" w:pos="720"/>
          <w:tab w:val="left" w:pos="-720"/>
          <w:tab w:val="num" w:pos="372"/>
        </w:tabs>
        <w:suppressAutoHyphens/>
        <w:spacing w:after="54"/>
        <w:ind w:left="372" w:hanging="372"/>
        <w:jc w:val="both"/>
        <w:rPr>
          <w:rStyle w:val="st1"/>
          <w:rFonts w:ascii="Arial" w:hAnsi="Arial" w:cs="Arial"/>
          <w:bCs/>
          <w:color w:val="3C4043"/>
          <w:sz w:val="21"/>
          <w:szCs w:val="21"/>
        </w:rPr>
      </w:pPr>
      <w:r w:rsidRPr="005C1DF2">
        <w:rPr>
          <w:rStyle w:val="st1"/>
          <w:rFonts w:ascii="Arial" w:hAnsi="Arial" w:cs="Arial"/>
          <w:bCs/>
          <w:color w:val="3C4043"/>
          <w:sz w:val="21"/>
          <w:szCs w:val="21"/>
        </w:rPr>
        <w:t>Key partners and stakeholder groups</w:t>
      </w:r>
    </w:p>
    <w:p w14:paraId="4BA64239" w14:textId="0E4F384B" w:rsidR="005C1DF2" w:rsidRPr="005C1DF2" w:rsidRDefault="00237BBD" w:rsidP="005C1DF2">
      <w:pPr>
        <w:numPr>
          <w:ilvl w:val="0"/>
          <w:numId w:val="22"/>
        </w:numPr>
        <w:tabs>
          <w:tab w:val="clear" w:pos="720"/>
          <w:tab w:val="left" w:pos="-720"/>
          <w:tab w:val="num" w:pos="372"/>
        </w:tabs>
        <w:suppressAutoHyphens/>
        <w:spacing w:after="54"/>
        <w:ind w:left="372" w:hanging="372"/>
        <w:jc w:val="both"/>
        <w:rPr>
          <w:rStyle w:val="st1"/>
          <w:rFonts w:ascii="Arial" w:hAnsi="Arial" w:cs="Arial"/>
          <w:bCs/>
          <w:color w:val="3C4043"/>
          <w:sz w:val="21"/>
          <w:szCs w:val="21"/>
        </w:rPr>
      </w:pPr>
      <w:r w:rsidRPr="005C1DF2">
        <w:rPr>
          <w:rStyle w:val="st1"/>
          <w:rFonts w:ascii="Arial" w:hAnsi="Arial" w:cs="Arial"/>
          <w:bCs/>
          <w:color w:val="3C4043"/>
          <w:sz w:val="21"/>
          <w:szCs w:val="21"/>
        </w:rPr>
        <w:t>Children, young people and their families (including parents &amp; carers</w:t>
      </w:r>
      <w:r w:rsidR="005C1DF2">
        <w:rPr>
          <w:rStyle w:val="st1"/>
          <w:rFonts w:ascii="Arial" w:hAnsi="Arial" w:cs="Arial"/>
          <w:bCs/>
          <w:color w:val="3C4043"/>
          <w:sz w:val="21"/>
          <w:szCs w:val="21"/>
        </w:rPr>
        <w:t>)</w:t>
      </w:r>
    </w:p>
    <w:p w14:paraId="62BA2E8C" w14:textId="1B989F9B" w:rsidR="00F0743A" w:rsidRDefault="00F0743A" w:rsidP="00F0743A">
      <w:pPr>
        <w:spacing w:after="240"/>
        <w:rPr>
          <w:rStyle w:val="st1"/>
          <w:rFonts w:ascii="Arial" w:hAnsi="Arial" w:cs="Arial"/>
          <w:color w:val="3C4043"/>
          <w:sz w:val="21"/>
          <w:szCs w:val="21"/>
        </w:rPr>
      </w:pPr>
    </w:p>
    <w:p w14:paraId="1B052693" w14:textId="636AE033" w:rsidR="00BF57FA" w:rsidRDefault="00BF57FA" w:rsidP="00F0743A">
      <w:pPr>
        <w:spacing w:beforeLines="40" w:before="96" w:afterLines="40" w:after="96" w:line="276" w:lineRule="auto"/>
        <w:rPr>
          <w:rStyle w:val="st1"/>
          <w:rFonts w:ascii="Arial" w:hAnsi="Arial" w:cs="Arial"/>
          <w:b/>
          <w:color w:val="3C4043"/>
        </w:rPr>
      </w:pPr>
      <w:r>
        <w:rPr>
          <w:noProof/>
        </w:rPr>
        <w:lastRenderedPageBreak/>
        <w:drawing>
          <wp:inline distT="0" distB="0" distL="0" distR="0" wp14:anchorId="4A22EF4A" wp14:editId="00D4165F">
            <wp:extent cx="5438140" cy="8677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8140" cy="8677275"/>
                    </a:xfrm>
                    <a:prstGeom prst="rect">
                      <a:avLst/>
                    </a:prstGeom>
                    <a:noFill/>
                    <a:ln>
                      <a:noFill/>
                    </a:ln>
                  </pic:spPr>
                </pic:pic>
              </a:graphicData>
            </a:graphic>
          </wp:inline>
        </w:drawing>
      </w:r>
    </w:p>
    <w:p w14:paraId="484A01E9" w14:textId="09EB1805" w:rsidR="00F0743A" w:rsidRPr="00F336A8" w:rsidRDefault="00F0743A" w:rsidP="00F0743A">
      <w:pPr>
        <w:spacing w:beforeLines="40" w:before="96" w:afterLines="40" w:after="96" w:line="276" w:lineRule="auto"/>
        <w:rPr>
          <w:rStyle w:val="st1"/>
          <w:rFonts w:ascii="Arial" w:hAnsi="Arial" w:cs="Arial"/>
          <w:b/>
          <w:color w:val="3C4043"/>
        </w:rPr>
      </w:pPr>
      <w:r w:rsidRPr="00F336A8">
        <w:rPr>
          <w:rStyle w:val="st1"/>
          <w:rFonts w:ascii="Arial" w:hAnsi="Arial" w:cs="Arial"/>
          <w:b/>
          <w:color w:val="3C4043"/>
        </w:rPr>
        <w:lastRenderedPageBreak/>
        <w:t>Generic Responsibilities – All Posts/Employees</w:t>
      </w:r>
    </w:p>
    <w:p w14:paraId="5A3831AB" w14:textId="77777777" w:rsidR="00F0743A" w:rsidRPr="00F336A8" w:rsidRDefault="00F0743A" w:rsidP="00F0743A">
      <w:pPr>
        <w:spacing w:beforeLines="40" w:before="96" w:afterLines="40" w:after="96" w:line="276" w:lineRule="auto"/>
        <w:rPr>
          <w:rStyle w:val="st1"/>
          <w:rFonts w:ascii="Arial" w:hAnsi="Arial" w:cs="Arial"/>
          <w:bCs/>
          <w:color w:val="3C4043"/>
          <w:sz w:val="21"/>
          <w:szCs w:val="21"/>
        </w:rPr>
      </w:pPr>
      <w:r w:rsidRPr="00F336A8">
        <w:rPr>
          <w:rStyle w:val="st1"/>
          <w:rFonts w:ascii="Arial" w:hAnsi="Arial" w:cs="Arial"/>
          <w:bCs/>
          <w:color w:val="3C4043"/>
          <w:sz w:val="21"/>
          <w:szCs w:val="21"/>
        </w:rPr>
        <w:t xml:space="preserve">The following are applicable to all posts and all employees. </w:t>
      </w:r>
      <w:r>
        <w:rPr>
          <w:rStyle w:val="st1"/>
          <w:rFonts w:ascii="Arial" w:hAnsi="Arial" w:cs="Arial"/>
          <w:bCs/>
          <w:color w:val="3C4043"/>
          <w:sz w:val="21"/>
          <w:szCs w:val="21"/>
        </w:rPr>
        <w:br/>
      </w:r>
    </w:p>
    <w:p w14:paraId="38D647C9" w14:textId="77777777" w:rsidR="00F0743A" w:rsidRPr="00F336A8" w:rsidRDefault="00F0743A" w:rsidP="00F0743A">
      <w:pPr>
        <w:spacing w:beforeLines="40" w:before="96" w:afterLines="40" w:after="96" w:line="276" w:lineRule="auto"/>
        <w:rPr>
          <w:rStyle w:val="st1"/>
          <w:rFonts w:ascii="Arial" w:hAnsi="Arial" w:cs="Arial"/>
          <w:b/>
          <w:color w:val="3C4043"/>
          <w:sz w:val="21"/>
          <w:szCs w:val="21"/>
        </w:rPr>
      </w:pPr>
      <w:r w:rsidRPr="00F336A8">
        <w:rPr>
          <w:rStyle w:val="st1"/>
          <w:rFonts w:ascii="Arial" w:hAnsi="Arial" w:cs="Arial"/>
          <w:b/>
          <w:color w:val="3C4043"/>
          <w:sz w:val="21"/>
          <w:szCs w:val="21"/>
        </w:rPr>
        <w:t>General Duties</w:t>
      </w:r>
    </w:p>
    <w:p w14:paraId="0F8CBB9F" w14:textId="77777777" w:rsidR="00F0743A" w:rsidRPr="00F336A8" w:rsidRDefault="00F0743A" w:rsidP="00F0743A">
      <w:pPr>
        <w:spacing w:beforeLines="40" w:before="96" w:afterLines="40" w:after="96" w:line="276" w:lineRule="auto"/>
        <w:rPr>
          <w:rStyle w:val="st1"/>
          <w:rFonts w:ascii="Arial" w:hAnsi="Arial" w:cs="Arial"/>
          <w:bCs/>
          <w:color w:val="3C4043"/>
          <w:sz w:val="21"/>
          <w:szCs w:val="21"/>
        </w:rPr>
      </w:pPr>
      <w:r w:rsidRPr="00F336A8">
        <w:rPr>
          <w:rStyle w:val="st1"/>
          <w:rFonts w:ascii="Arial" w:hAnsi="Arial" w:cs="Arial"/>
          <w:bCs/>
          <w:color w:val="3C4043"/>
          <w:sz w:val="21"/>
          <w:szCs w:val="21"/>
        </w:rPr>
        <w:t>To undertake any other reasonable duty, which is appropriate to the grade when requested by Senior Staff.</w:t>
      </w:r>
    </w:p>
    <w:p w14:paraId="25066ED2" w14:textId="77777777" w:rsidR="00F0743A" w:rsidRPr="00F336A8" w:rsidRDefault="00F0743A" w:rsidP="00F0743A">
      <w:pPr>
        <w:spacing w:beforeLines="40" w:before="96" w:afterLines="40" w:after="96" w:line="276" w:lineRule="auto"/>
        <w:rPr>
          <w:rStyle w:val="st1"/>
          <w:rFonts w:ascii="Arial" w:hAnsi="Arial" w:cs="Arial"/>
          <w:bCs/>
          <w:color w:val="3C4043"/>
          <w:sz w:val="21"/>
          <w:szCs w:val="21"/>
        </w:rPr>
      </w:pPr>
      <w:r w:rsidRPr="00F336A8">
        <w:rPr>
          <w:rStyle w:val="st1"/>
          <w:rFonts w:ascii="Arial" w:hAnsi="Arial" w:cs="Arial"/>
          <w:bCs/>
          <w:color w:val="3C4043"/>
          <w:sz w:val="21"/>
          <w:szCs w:val="21"/>
        </w:rPr>
        <w:t>To be familiar with and comply with all Ormiston Families policies, procedures, protocols and guidelines.</w:t>
      </w:r>
    </w:p>
    <w:p w14:paraId="02D640A4" w14:textId="77777777" w:rsidR="00F0743A" w:rsidRPr="00F336A8" w:rsidRDefault="00F0743A" w:rsidP="00F0743A">
      <w:pPr>
        <w:spacing w:beforeLines="40" w:before="96" w:afterLines="40" w:after="96" w:line="276" w:lineRule="auto"/>
        <w:rPr>
          <w:rStyle w:val="st1"/>
          <w:rFonts w:ascii="Arial" w:hAnsi="Arial" w:cs="Arial"/>
          <w:bCs/>
          <w:color w:val="3C4043"/>
          <w:sz w:val="21"/>
          <w:szCs w:val="21"/>
        </w:rPr>
      </w:pPr>
      <w:r w:rsidRPr="00F336A8">
        <w:rPr>
          <w:rStyle w:val="st1"/>
          <w:rFonts w:ascii="Arial" w:hAnsi="Arial" w:cs="Arial"/>
          <w:bCs/>
          <w:color w:val="3C4043"/>
          <w:sz w:val="21"/>
          <w:szCs w:val="21"/>
        </w:rPr>
        <w:t>To demonstrate an understanding and commitment to the charity’s values.</w:t>
      </w:r>
    </w:p>
    <w:p w14:paraId="707A7897" w14:textId="77777777" w:rsidR="00F0743A" w:rsidRPr="00F336A8" w:rsidRDefault="00F0743A" w:rsidP="00F0743A">
      <w:pPr>
        <w:spacing w:beforeLines="40" w:before="96" w:afterLines="40" w:after="96" w:line="276" w:lineRule="auto"/>
        <w:rPr>
          <w:rStyle w:val="st1"/>
          <w:rFonts w:ascii="Arial" w:hAnsi="Arial" w:cs="Arial"/>
          <w:bCs/>
          <w:color w:val="3C4043"/>
          <w:sz w:val="21"/>
          <w:szCs w:val="21"/>
        </w:rPr>
      </w:pPr>
    </w:p>
    <w:p w14:paraId="25712EB9" w14:textId="77777777" w:rsidR="00F0743A" w:rsidRPr="00F336A8" w:rsidRDefault="00F0743A" w:rsidP="00F0743A">
      <w:pPr>
        <w:spacing w:beforeLines="40" w:before="96" w:afterLines="40" w:after="96" w:line="276" w:lineRule="auto"/>
        <w:rPr>
          <w:rStyle w:val="st1"/>
          <w:rFonts w:ascii="Arial" w:hAnsi="Arial" w:cs="Arial"/>
          <w:b/>
          <w:color w:val="3C4043"/>
          <w:sz w:val="21"/>
          <w:szCs w:val="21"/>
        </w:rPr>
      </w:pPr>
      <w:r w:rsidRPr="00F336A8">
        <w:rPr>
          <w:rStyle w:val="st1"/>
          <w:rFonts w:ascii="Arial" w:hAnsi="Arial" w:cs="Arial"/>
          <w:b/>
          <w:color w:val="3C4043"/>
          <w:sz w:val="21"/>
          <w:szCs w:val="21"/>
        </w:rPr>
        <w:t>Professional and Personal Development</w:t>
      </w:r>
    </w:p>
    <w:p w14:paraId="021A2EFA" w14:textId="77777777" w:rsidR="00F0743A" w:rsidRPr="00F336A8" w:rsidRDefault="00F0743A" w:rsidP="00F0743A">
      <w:pPr>
        <w:spacing w:beforeLines="40" w:before="96" w:afterLines="40" w:after="96" w:line="276" w:lineRule="auto"/>
        <w:rPr>
          <w:rStyle w:val="st1"/>
          <w:rFonts w:ascii="Arial" w:hAnsi="Arial" w:cs="Arial"/>
          <w:bCs/>
          <w:color w:val="3C4043"/>
          <w:sz w:val="21"/>
          <w:szCs w:val="21"/>
        </w:rPr>
      </w:pPr>
      <w:r w:rsidRPr="00F336A8">
        <w:rPr>
          <w:rStyle w:val="st1"/>
          <w:rFonts w:ascii="Arial" w:hAnsi="Arial" w:cs="Arial"/>
          <w:bCs/>
          <w:color w:val="3C4043"/>
          <w:sz w:val="21"/>
          <w:szCs w:val="21"/>
        </w:rPr>
        <w:t>All staff must ensure that they are aware of their responsibilities by attending Mandatory Training and Induction programme.</w:t>
      </w:r>
    </w:p>
    <w:p w14:paraId="4188D009" w14:textId="77777777" w:rsidR="00F0743A" w:rsidRPr="00F336A8" w:rsidRDefault="00F0743A" w:rsidP="00F0743A">
      <w:pPr>
        <w:spacing w:beforeLines="40" w:before="96" w:afterLines="40" w:after="96" w:line="276" w:lineRule="auto"/>
        <w:rPr>
          <w:rStyle w:val="st1"/>
          <w:rFonts w:ascii="Arial" w:hAnsi="Arial" w:cs="Arial"/>
          <w:bCs/>
          <w:color w:val="3C4043"/>
          <w:sz w:val="21"/>
          <w:szCs w:val="21"/>
        </w:rPr>
      </w:pPr>
      <w:r w:rsidRPr="00F336A8">
        <w:rPr>
          <w:rStyle w:val="st1"/>
          <w:rFonts w:ascii="Arial" w:hAnsi="Arial" w:cs="Arial"/>
          <w:bCs/>
          <w:color w:val="3C4043"/>
          <w:sz w:val="21"/>
          <w:szCs w:val="21"/>
        </w:rPr>
        <w:t>All staff will have a formal appraisal with their manager at least every 12 months.  Once performance/training objectives have been set, the staff member’s progress will be reviewed on a regular basis so that new objectives can be agreed and set, in order to maintain progress in the service delivery.</w:t>
      </w:r>
    </w:p>
    <w:p w14:paraId="38A1D159" w14:textId="77777777" w:rsidR="00F0743A" w:rsidRPr="00F336A8" w:rsidRDefault="00F0743A" w:rsidP="00F0743A">
      <w:pPr>
        <w:spacing w:beforeLines="40" w:before="96" w:afterLines="40" w:after="96" w:line="276" w:lineRule="auto"/>
        <w:rPr>
          <w:rStyle w:val="st1"/>
          <w:rFonts w:ascii="Arial" w:hAnsi="Arial" w:cs="Arial"/>
          <w:bCs/>
          <w:color w:val="3C4043"/>
          <w:sz w:val="21"/>
          <w:szCs w:val="21"/>
        </w:rPr>
      </w:pPr>
      <w:r w:rsidRPr="00F336A8">
        <w:rPr>
          <w:rStyle w:val="st1"/>
          <w:rFonts w:ascii="Arial" w:hAnsi="Arial" w:cs="Arial"/>
          <w:bCs/>
          <w:color w:val="3C4043"/>
          <w:sz w:val="21"/>
          <w:szCs w:val="21"/>
        </w:rPr>
        <w:t>All staff will be expected to take responsibility for their own professional development and will be supported to achieve development opportunities as appropriate.</w:t>
      </w:r>
      <w:r>
        <w:rPr>
          <w:rStyle w:val="st1"/>
          <w:rFonts w:ascii="Arial" w:hAnsi="Arial" w:cs="Arial"/>
          <w:bCs/>
          <w:color w:val="3C4043"/>
          <w:sz w:val="21"/>
          <w:szCs w:val="21"/>
        </w:rPr>
        <w:br/>
      </w:r>
    </w:p>
    <w:p w14:paraId="32E91947" w14:textId="77777777" w:rsidR="00F0743A" w:rsidRPr="00F336A8" w:rsidRDefault="00F0743A" w:rsidP="00F0743A">
      <w:pPr>
        <w:spacing w:beforeLines="40" w:before="96" w:afterLines="40" w:after="96" w:line="276" w:lineRule="auto"/>
        <w:rPr>
          <w:rStyle w:val="st1"/>
          <w:rFonts w:ascii="Arial" w:hAnsi="Arial" w:cs="Arial"/>
          <w:b/>
          <w:color w:val="3C4043"/>
          <w:sz w:val="21"/>
          <w:szCs w:val="21"/>
        </w:rPr>
      </w:pPr>
      <w:r w:rsidRPr="00F336A8">
        <w:rPr>
          <w:rStyle w:val="st1"/>
          <w:rFonts w:ascii="Arial" w:hAnsi="Arial" w:cs="Arial"/>
          <w:b/>
          <w:color w:val="3C4043"/>
          <w:sz w:val="21"/>
          <w:szCs w:val="21"/>
        </w:rPr>
        <w:t>Health and Safety</w:t>
      </w:r>
    </w:p>
    <w:p w14:paraId="337B7962" w14:textId="77777777" w:rsidR="00F0743A" w:rsidRPr="00F336A8" w:rsidRDefault="00F0743A" w:rsidP="00F0743A">
      <w:pPr>
        <w:spacing w:beforeLines="40" w:before="96" w:afterLines="40" w:after="96" w:line="276" w:lineRule="auto"/>
        <w:rPr>
          <w:rStyle w:val="st1"/>
          <w:rFonts w:ascii="Arial" w:hAnsi="Arial" w:cs="Arial"/>
          <w:bCs/>
          <w:color w:val="3C4043"/>
          <w:sz w:val="21"/>
          <w:szCs w:val="21"/>
        </w:rPr>
      </w:pPr>
      <w:r w:rsidRPr="00F336A8">
        <w:rPr>
          <w:rStyle w:val="st1"/>
          <w:rFonts w:ascii="Arial" w:hAnsi="Arial" w:cs="Arial"/>
          <w:bCs/>
          <w:color w:val="3C4043"/>
          <w:sz w:val="21"/>
          <w:szCs w:val="21"/>
        </w:rPr>
        <w:t>All staff have a responsibility to maintain health and safety of self and others within the performance of duties in accordance with health and safety policies, and to undertake specific health and safety responsibilities as directed. All staff have a responsibility to adhere to the Risk Management Policies &amp; Procedures.</w:t>
      </w:r>
    </w:p>
    <w:p w14:paraId="22EC6E1C" w14:textId="77777777" w:rsidR="00F0743A" w:rsidRPr="00F336A8" w:rsidRDefault="00F0743A" w:rsidP="00F0743A">
      <w:pPr>
        <w:spacing w:beforeLines="40" w:before="96" w:afterLines="40" w:after="96" w:line="276" w:lineRule="auto"/>
        <w:rPr>
          <w:rStyle w:val="st1"/>
          <w:rFonts w:ascii="Arial" w:hAnsi="Arial" w:cs="Arial"/>
          <w:bCs/>
          <w:color w:val="3C4043"/>
          <w:sz w:val="21"/>
          <w:szCs w:val="21"/>
        </w:rPr>
      </w:pPr>
      <w:r w:rsidRPr="00F336A8">
        <w:rPr>
          <w:rStyle w:val="st1"/>
          <w:rFonts w:ascii="Arial" w:hAnsi="Arial" w:cs="Arial"/>
          <w:bCs/>
          <w:color w:val="3C4043"/>
          <w:sz w:val="21"/>
          <w:szCs w:val="21"/>
        </w:rPr>
        <w:t>All staff are required to contribute to the control of risk, and must report immediately any incident, accident or near miss involving service users, carers, staff, contractors or members of the public.</w:t>
      </w:r>
      <w:r>
        <w:rPr>
          <w:rStyle w:val="st1"/>
          <w:rFonts w:ascii="Arial" w:hAnsi="Arial" w:cs="Arial"/>
          <w:bCs/>
          <w:color w:val="3C4043"/>
          <w:sz w:val="21"/>
          <w:szCs w:val="21"/>
        </w:rPr>
        <w:br/>
      </w:r>
    </w:p>
    <w:p w14:paraId="6348E2EA" w14:textId="77777777" w:rsidR="00F0743A" w:rsidRPr="00F336A8" w:rsidRDefault="00F0743A" w:rsidP="00F0743A">
      <w:pPr>
        <w:spacing w:beforeLines="40" w:before="96" w:afterLines="40" w:after="96" w:line="276" w:lineRule="auto"/>
        <w:rPr>
          <w:rStyle w:val="st1"/>
          <w:rFonts w:ascii="Arial" w:hAnsi="Arial" w:cs="Arial"/>
          <w:b/>
          <w:color w:val="3C4043"/>
          <w:sz w:val="21"/>
          <w:szCs w:val="21"/>
        </w:rPr>
      </w:pPr>
      <w:r w:rsidRPr="00F336A8">
        <w:rPr>
          <w:rStyle w:val="st1"/>
          <w:rFonts w:ascii="Arial" w:hAnsi="Arial" w:cs="Arial"/>
          <w:b/>
          <w:color w:val="3C4043"/>
          <w:sz w:val="21"/>
          <w:szCs w:val="21"/>
        </w:rPr>
        <w:t>Confidentiality and Information Governance</w:t>
      </w:r>
    </w:p>
    <w:p w14:paraId="7E36146E" w14:textId="77777777" w:rsidR="00F0743A" w:rsidRPr="00F336A8" w:rsidRDefault="00F0743A" w:rsidP="00F0743A">
      <w:pPr>
        <w:spacing w:beforeLines="40" w:before="96" w:afterLines="40" w:after="96" w:line="276" w:lineRule="auto"/>
        <w:rPr>
          <w:rStyle w:val="st1"/>
          <w:rFonts w:ascii="Arial" w:hAnsi="Arial" w:cs="Arial"/>
          <w:bCs/>
          <w:color w:val="3C4043"/>
          <w:sz w:val="21"/>
          <w:szCs w:val="21"/>
        </w:rPr>
      </w:pPr>
      <w:r w:rsidRPr="00F336A8">
        <w:rPr>
          <w:rStyle w:val="st1"/>
          <w:rFonts w:ascii="Arial" w:hAnsi="Arial" w:cs="Arial"/>
          <w:bCs/>
          <w:color w:val="3C4043"/>
          <w:sz w:val="21"/>
          <w:szCs w:val="21"/>
        </w:rPr>
        <w:t>All staff may gain or have access to confidential information about the assessment and/or treatment of service users, information affecting the public, private or work-related staff information, or Charity 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7BBAAF9A" w14:textId="77777777" w:rsidR="00F0743A" w:rsidRPr="00F336A8" w:rsidRDefault="00F0743A" w:rsidP="00F0743A">
      <w:pPr>
        <w:spacing w:line="276" w:lineRule="auto"/>
        <w:rPr>
          <w:rStyle w:val="st1"/>
          <w:rFonts w:ascii="Arial" w:hAnsi="Arial" w:cs="Arial"/>
          <w:bCs/>
          <w:color w:val="3C4043"/>
          <w:sz w:val="21"/>
          <w:szCs w:val="21"/>
        </w:rPr>
      </w:pPr>
      <w:r w:rsidRPr="00F336A8">
        <w:rPr>
          <w:rStyle w:val="st1"/>
          <w:rFonts w:ascii="Arial" w:hAnsi="Arial" w:cs="Arial"/>
          <w:bCs/>
          <w:color w:val="3C4043"/>
          <w:sz w:val="21"/>
          <w:szCs w:val="21"/>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58C4649B" w14:textId="77777777" w:rsidR="003E5DA9" w:rsidRDefault="00F0743A" w:rsidP="00F0743A">
      <w:pPr>
        <w:spacing w:beforeLines="40" w:before="96" w:afterLines="40" w:after="96" w:line="276" w:lineRule="auto"/>
        <w:rPr>
          <w:rStyle w:val="st1"/>
          <w:rFonts w:ascii="Arial" w:hAnsi="Arial" w:cs="Arial"/>
          <w:bCs/>
          <w:color w:val="3C4043"/>
          <w:sz w:val="21"/>
          <w:szCs w:val="21"/>
        </w:rPr>
      </w:pPr>
      <w:r w:rsidRPr="00F336A8">
        <w:rPr>
          <w:rStyle w:val="st1"/>
          <w:rFonts w:ascii="Arial" w:hAnsi="Arial" w:cs="Arial"/>
          <w:bCs/>
          <w:color w:val="3C4043"/>
          <w:sz w:val="21"/>
          <w:szCs w:val="21"/>
        </w:rPr>
        <w:t>All staff must ensure compliance with the Data Protection Act 1998.</w:t>
      </w:r>
    </w:p>
    <w:p w14:paraId="59E6C5D4" w14:textId="60EBFFE2" w:rsidR="00F0743A" w:rsidRPr="00F336A8" w:rsidRDefault="00F0743A" w:rsidP="00F0743A">
      <w:pPr>
        <w:spacing w:beforeLines="40" w:before="96" w:afterLines="40" w:after="96" w:line="276" w:lineRule="auto"/>
        <w:rPr>
          <w:rStyle w:val="st1"/>
          <w:rFonts w:ascii="Arial" w:hAnsi="Arial" w:cs="Arial"/>
          <w:b/>
          <w:color w:val="3C4043"/>
          <w:sz w:val="21"/>
          <w:szCs w:val="21"/>
        </w:rPr>
      </w:pPr>
      <w:r w:rsidRPr="00F336A8">
        <w:rPr>
          <w:rStyle w:val="st1"/>
          <w:rFonts w:ascii="Arial" w:hAnsi="Arial" w:cs="Arial"/>
          <w:b/>
          <w:color w:val="3C4043"/>
          <w:sz w:val="21"/>
          <w:szCs w:val="21"/>
        </w:rPr>
        <w:lastRenderedPageBreak/>
        <w:t>Safeguarding: Adults and Children (Section 11 of the Children Act 2004)</w:t>
      </w:r>
    </w:p>
    <w:p w14:paraId="05404344" w14:textId="77777777" w:rsidR="00F0743A" w:rsidRPr="00F336A8" w:rsidRDefault="00F0743A" w:rsidP="00F0743A">
      <w:pPr>
        <w:spacing w:beforeLines="40" w:before="96" w:afterLines="40" w:after="96" w:line="276" w:lineRule="auto"/>
        <w:rPr>
          <w:rStyle w:val="st1"/>
          <w:rFonts w:ascii="Arial" w:hAnsi="Arial" w:cs="Arial"/>
          <w:b/>
          <w:color w:val="3C4043"/>
          <w:sz w:val="21"/>
          <w:szCs w:val="21"/>
        </w:rPr>
      </w:pPr>
      <w:r w:rsidRPr="00F336A8">
        <w:rPr>
          <w:rStyle w:val="st1"/>
          <w:rFonts w:ascii="Arial" w:hAnsi="Arial" w:cs="Arial"/>
          <w:bCs/>
          <w:color w:val="3C4043"/>
          <w:sz w:val="21"/>
          <w:szCs w:val="21"/>
        </w:rPr>
        <w:t>Every member of staff has a responsibility to be aware of, and follow at all times, the relevant national and local policy in relation to safeguarding children and safeguarding adults.</w:t>
      </w:r>
      <w:r>
        <w:rPr>
          <w:rStyle w:val="st1"/>
          <w:rFonts w:ascii="Arial" w:hAnsi="Arial" w:cs="Arial"/>
          <w:bCs/>
          <w:color w:val="3C4043"/>
          <w:sz w:val="21"/>
          <w:szCs w:val="21"/>
        </w:rPr>
        <w:br/>
      </w:r>
    </w:p>
    <w:p w14:paraId="0D6134BD" w14:textId="77777777" w:rsidR="00F0743A" w:rsidRPr="00F336A8" w:rsidRDefault="00F0743A" w:rsidP="00F0743A">
      <w:pPr>
        <w:spacing w:line="276" w:lineRule="auto"/>
        <w:rPr>
          <w:rStyle w:val="st1"/>
          <w:rFonts w:ascii="Arial" w:hAnsi="Arial" w:cs="Arial"/>
          <w:b/>
          <w:color w:val="3C4043"/>
          <w:sz w:val="21"/>
          <w:szCs w:val="21"/>
        </w:rPr>
      </w:pPr>
      <w:r w:rsidRPr="00F336A8">
        <w:rPr>
          <w:rStyle w:val="st1"/>
          <w:rFonts w:ascii="Arial" w:hAnsi="Arial" w:cs="Arial"/>
          <w:b/>
          <w:color w:val="3C4043"/>
          <w:sz w:val="21"/>
          <w:szCs w:val="21"/>
        </w:rPr>
        <w:t xml:space="preserve">Senior Managers </w:t>
      </w:r>
    </w:p>
    <w:p w14:paraId="6530F081" w14:textId="77777777" w:rsidR="00F0743A" w:rsidRPr="00F336A8" w:rsidRDefault="00F0743A" w:rsidP="00F0743A">
      <w:pPr>
        <w:spacing w:beforeLines="40" w:before="96" w:afterLines="40" w:after="96" w:line="276" w:lineRule="auto"/>
        <w:rPr>
          <w:rStyle w:val="st1"/>
          <w:rFonts w:ascii="Arial" w:hAnsi="Arial" w:cs="Arial"/>
          <w:bCs/>
          <w:color w:val="3C4043"/>
          <w:sz w:val="21"/>
          <w:szCs w:val="21"/>
        </w:rPr>
      </w:pPr>
      <w:r w:rsidRPr="00F336A8">
        <w:rPr>
          <w:rStyle w:val="st1"/>
          <w:rFonts w:ascii="Arial" w:hAnsi="Arial" w:cs="Arial"/>
          <w:bCs/>
          <w:color w:val="3C4043"/>
          <w:sz w:val="21"/>
          <w:szCs w:val="21"/>
        </w:rPr>
        <w:t>Under Section 11 of the Children Act senior managers have responsibility for ensuring that service developments take into account the promotion of welfare and is informed by the views of children and families; providing training on safeguarding for all staff; recruiting safely; ensuring there is effective inter-agency working and information sharing.</w:t>
      </w:r>
      <w:r>
        <w:rPr>
          <w:rStyle w:val="st1"/>
          <w:rFonts w:ascii="Arial" w:hAnsi="Arial" w:cs="Arial"/>
          <w:bCs/>
          <w:color w:val="3C4043"/>
          <w:sz w:val="21"/>
          <w:szCs w:val="21"/>
        </w:rPr>
        <w:br/>
      </w:r>
    </w:p>
    <w:p w14:paraId="21876765" w14:textId="77777777" w:rsidR="00F0743A" w:rsidRPr="00F336A8" w:rsidRDefault="00F0743A" w:rsidP="00F0743A">
      <w:pPr>
        <w:spacing w:beforeLines="40" w:before="96" w:afterLines="40" w:after="96" w:line="276" w:lineRule="auto"/>
        <w:rPr>
          <w:rStyle w:val="st1"/>
          <w:rFonts w:ascii="Arial" w:hAnsi="Arial" w:cs="Arial"/>
          <w:b/>
          <w:color w:val="3C4043"/>
          <w:sz w:val="21"/>
          <w:szCs w:val="21"/>
        </w:rPr>
      </w:pPr>
      <w:r w:rsidRPr="00F336A8">
        <w:rPr>
          <w:rStyle w:val="st1"/>
          <w:rFonts w:ascii="Arial" w:hAnsi="Arial" w:cs="Arial"/>
          <w:b/>
          <w:color w:val="3C4043"/>
          <w:sz w:val="21"/>
          <w:szCs w:val="21"/>
        </w:rPr>
        <w:t>Freedom of Information (FOI)</w:t>
      </w:r>
    </w:p>
    <w:p w14:paraId="6296620F" w14:textId="77777777" w:rsidR="00F0743A" w:rsidRPr="00F336A8" w:rsidRDefault="00F0743A" w:rsidP="00F0743A">
      <w:pPr>
        <w:spacing w:beforeLines="40" w:before="96" w:afterLines="40" w:after="96" w:line="276" w:lineRule="auto"/>
        <w:rPr>
          <w:rStyle w:val="st1"/>
          <w:rFonts w:ascii="Arial" w:hAnsi="Arial" w:cs="Arial"/>
          <w:bCs/>
          <w:color w:val="3C4043"/>
          <w:sz w:val="21"/>
          <w:szCs w:val="21"/>
        </w:rPr>
      </w:pPr>
      <w:r w:rsidRPr="00F336A8">
        <w:rPr>
          <w:rStyle w:val="st1"/>
          <w:rFonts w:ascii="Arial" w:hAnsi="Arial" w:cs="Arial"/>
          <w:bCs/>
          <w:color w:val="3C4043"/>
          <w:sz w:val="21"/>
          <w:szCs w:val="21"/>
        </w:rPr>
        <w:t>All members of staff must be aware of their responsibilities under the Freedom of Information (FOI) Act 2000. The Act gives individuals or organisations the right to request information held by the Charity. Staff must manage information they hold in such a way that meets the requirements of the Act. All requests for disclosures under the Act must be passed to the Freedom of information Officer.</w:t>
      </w:r>
      <w:r>
        <w:rPr>
          <w:rStyle w:val="st1"/>
          <w:rFonts w:ascii="Arial" w:hAnsi="Arial" w:cs="Arial"/>
          <w:bCs/>
          <w:color w:val="3C4043"/>
          <w:sz w:val="21"/>
          <w:szCs w:val="21"/>
        </w:rPr>
        <w:br/>
      </w:r>
    </w:p>
    <w:p w14:paraId="3E3CC785" w14:textId="77777777" w:rsidR="00F0743A" w:rsidRPr="00F336A8" w:rsidRDefault="00F0743A" w:rsidP="00F0743A">
      <w:pPr>
        <w:spacing w:beforeLines="40" w:before="96" w:afterLines="40" w:after="96" w:line="276" w:lineRule="auto"/>
        <w:rPr>
          <w:rStyle w:val="st1"/>
          <w:rFonts w:ascii="Arial" w:hAnsi="Arial" w:cs="Arial"/>
          <w:b/>
          <w:color w:val="3C4043"/>
          <w:sz w:val="21"/>
          <w:szCs w:val="21"/>
        </w:rPr>
      </w:pPr>
      <w:r w:rsidRPr="00F336A8">
        <w:rPr>
          <w:rStyle w:val="st1"/>
          <w:rFonts w:ascii="Arial" w:hAnsi="Arial" w:cs="Arial"/>
          <w:b/>
          <w:color w:val="3C4043"/>
          <w:sz w:val="21"/>
          <w:szCs w:val="21"/>
        </w:rPr>
        <w:t>Data Quality</w:t>
      </w:r>
    </w:p>
    <w:p w14:paraId="3CBF0CA3" w14:textId="77777777" w:rsidR="00F0743A" w:rsidRPr="00F336A8" w:rsidRDefault="00F0743A" w:rsidP="00F0743A">
      <w:pPr>
        <w:spacing w:beforeLines="40" w:before="96" w:afterLines="40" w:after="96" w:line="276" w:lineRule="auto"/>
        <w:rPr>
          <w:rStyle w:val="st1"/>
          <w:rFonts w:ascii="Arial" w:hAnsi="Arial" w:cs="Arial"/>
          <w:bCs/>
          <w:color w:val="3C4043"/>
          <w:sz w:val="21"/>
          <w:szCs w:val="21"/>
        </w:rPr>
      </w:pPr>
      <w:r w:rsidRPr="00F336A8">
        <w:rPr>
          <w:rStyle w:val="st1"/>
          <w:rFonts w:ascii="Arial" w:hAnsi="Arial" w:cs="Arial"/>
          <w:bCs/>
          <w:color w:val="3C4043"/>
          <w:sz w:val="21"/>
          <w:szCs w:val="21"/>
        </w:rPr>
        <w:t>The Charity recognises the role of reliable information in the delivery &amp; development of its services and in assuring robust clinical and corporate governance. Data quality is central to this and the availability of complete, comprehensive, accurate and timely data is an essential component in the provision of high-quality mental health services. It is therefore the responsibility of all staff to ensure that where appropriate, information is recorded, at all times, in line with the Charity’s Policy and Procedures for Data Quality.</w:t>
      </w:r>
    </w:p>
    <w:p w14:paraId="0854A275" w14:textId="77777777" w:rsidR="00F0743A" w:rsidRPr="00F336A8" w:rsidRDefault="00F0743A" w:rsidP="00F0743A">
      <w:pPr>
        <w:spacing w:beforeLines="40" w:before="96" w:afterLines="40" w:after="96" w:line="276" w:lineRule="auto"/>
        <w:ind w:right="124"/>
        <w:rPr>
          <w:rStyle w:val="st1"/>
          <w:rFonts w:ascii="Arial" w:hAnsi="Arial" w:cs="Arial"/>
          <w:bCs/>
          <w:color w:val="3C4043"/>
          <w:sz w:val="21"/>
          <w:szCs w:val="21"/>
        </w:rPr>
      </w:pPr>
      <w:r w:rsidRPr="00F336A8">
        <w:rPr>
          <w:rStyle w:val="st1"/>
          <w:rFonts w:ascii="Arial" w:hAnsi="Arial" w:cs="Arial"/>
          <w:bCs/>
          <w:color w:val="3C4043"/>
          <w:sz w:val="21"/>
          <w:szCs w:val="21"/>
        </w:rPr>
        <w:t xml:space="preserve">This job description seeks to provide an outline of the duties and responsibilities of the post. It is not a definitive document and does not form part of the main statement of Terms and Conditions. The job description will be reviewed as part of the annual appraisal process and will be used as the basis for setting objectives. </w:t>
      </w:r>
    </w:p>
    <w:p w14:paraId="492FC29E" w14:textId="77777777" w:rsidR="00F0743A" w:rsidRPr="00FE4BDD" w:rsidRDefault="00F0743A" w:rsidP="00F0743A">
      <w:pPr>
        <w:spacing w:after="240"/>
        <w:rPr>
          <w:rStyle w:val="st1"/>
          <w:rFonts w:ascii="Arial" w:hAnsi="Arial" w:cs="Arial"/>
          <w:color w:val="3C4043"/>
          <w:sz w:val="21"/>
          <w:szCs w:val="21"/>
        </w:rPr>
      </w:pPr>
    </w:p>
    <w:p w14:paraId="1A21F936" w14:textId="7F3359E1" w:rsidR="00E633F0" w:rsidRDefault="00E633F0">
      <w:pPr>
        <w:rPr>
          <w:rFonts w:ascii="Arial Bold" w:hAnsi="Arial Bold" w:cs="Arial Bold"/>
          <w:color w:val="00A879"/>
          <w:sz w:val="36"/>
          <w:szCs w:val="36"/>
        </w:rPr>
      </w:pPr>
      <w:r>
        <w:br w:type="page"/>
      </w:r>
    </w:p>
    <w:p w14:paraId="715640D7" w14:textId="42683B77" w:rsidR="00FE4BDD" w:rsidRDefault="00C35BFD" w:rsidP="005C1DF2">
      <w:pPr>
        <w:pStyle w:val="OrmistonSubHeader"/>
      </w:pPr>
      <w:r w:rsidRPr="001B492F">
        <w:lastRenderedPageBreak/>
        <w:t>Person Specification</w:t>
      </w:r>
    </w:p>
    <w:tbl>
      <w:tblPr>
        <w:tblStyle w:val="TableGrid"/>
        <w:tblW w:w="0" w:type="auto"/>
        <w:tblLook w:val="04A0" w:firstRow="1" w:lastRow="0" w:firstColumn="1" w:lastColumn="0" w:noHBand="0" w:noVBand="1"/>
      </w:tblPr>
      <w:tblGrid>
        <w:gridCol w:w="3207"/>
        <w:gridCol w:w="3207"/>
        <w:gridCol w:w="3208"/>
      </w:tblGrid>
      <w:tr w:rsidR="004C239A" w14:paraId="3279B4C2" w14:textId="77777777" w:rsidTr="004C239A">
        <w:trPr>
          <w:trHeight w:val="448"/>
        </w:trPr>
        <w:tc>
          <w:tcPr>
            <w:tcW w:w="9622" w:type="dxa"/>
            <w:gridSpan w:val="3"/>
          </w:tcPr>
          <w:p w14:paraId="6CFC9F57" w14:textId="5C97B448" w:rsidR="004C239A" w:rsidRDefault="004C239A" w:rsidP="004C239A">
            <w:pPr>
              <w:pStyle w:val="OrmistonSubHeader"/>
              <w:jc w:val="center"/>
            </w:pPr>
            <w:r w:rsidRPr="004C239A">
              <w:rPr>
                <w:sz w:val="30"/>
                <w:szCs w:val="30"/>
              </w:rPr>
              <w:t>Qualifications</w:t>
            </w:r>
          </w:p>
        </w:tc>
      </w:tr>
      <w:tr w:rsidR="004C239A" w14:paraId="777676A7" w14:textId="77777777" w:rsidTr="004C239A">
        <w:trPr>
          <w:trHeight w:val="414"/>
        </w:trPr>
        <w:tc>
          <w:tcPr>
            <w:tcW w:w="3207" w:type="dxa"/>
          </w:tcPr>
          <w:p w14:paraId="02183C8A" w14:textId="7B17C220" w:rsidR="004C239A" w:rsidRPr="004C239A" w:rsidRDefault="004C239A" w:rsidP="004C239A">
            <w:pPr>
              <w:pStyle w:val="OrmistonSubHeader"/>
              <w:jc w:val="center"/>
              <w:rPr>
                <w:b/>
                <w:bCs/>
                <w:color w:val="auto"/>
                <w:sz w:val="22"/>
                <w:szCs w:val="22"/>
              </w:rPr>
            </w:pPr>
            <w:r w:rsidRPr="004C239A">
              <w:rPr>
                <w:b/>
                <w:bCs/>
                <w:color w:val="auto"/>
                <w:sz w:val="22"/>
                <w:szCs w:val="22"/>
              </w:rPr>
              <w:t>Essential</w:t>
            </w:r>
          </w:p>
        </w:tc>
        <w:tc>
          <w:tcPr>
            <w:tcW w:w="3207" w:type="dxa"/>
          </w:tcPr>
          <w:p w14:paraId="76D7273D" w14:textId="739B7DD2" w:rsidR="004C239A" w:rsidRPr="004C239A" w:rsidRDefault="004C239A" w:rsidP="004C239A">
            <w:pPr>
              <w:pStyle w:val="OrmistonSubHeader"/>
              <w:jc w:val="center"/>
              <w:rPr>
                <w:b/>
                <w:bCs/>
                <w:color w:val="auto"/>
                <w:sz w:val="22"/>
                <w:szCs w:val="22"/>
              </w:rPr>
            </w:pPr>
            <w:r w:rsidRPr="004C239A">
              <w:rPr>
                <w:b/>
                <w:bCs/>
                <w:color w:val="auto"/>
                <w:sz w:val="22"/>
                <w:szCs w:val="22"/>
              </w:rPr>
              <w:t>Desirable</w:t>
            </w:r>
          </w:p>
        </w:tc>
        <w:tc>
          <w:tcPr>
            <w:tcW w:w="3208" w:type="dxa"/>
          </w:tcPr>
          <w:p w14:paraId="37093657" w14:textId="1C626BF4" w:rsidR="004C239A" w:rsidRPr="004C239A" w:rsidRDefault="004C239A" w:rsidP="004C239A">
            <w:pPr>
              <w:pStyle w:val="OrmistonSubHeader"/>
              <w:jc w:val="center"/>
              <w:rPr>
                <w:b/>
                <w:bCs/>
                <w:color w:val="auto"/>
                <w:sz w:val="22"/>
                <w:szCs w:val="22"/>
              </w:rPr>
            </w:pPr>
            <w:r w:rsidRPr="004C239A">
              <w:rPr>
                <w:b/>
                <w:bCs/>
                <w:color w:val="auto"/>
                <w:sz w:val="22"/>
                <w:szCs w:val="22"/>
              </w:rPr>
              <w:t>Method of assessment</w:t>
            </w:r>
          </w:p>
        </w:tc>
      </w:tr>
      <w:tr w:rsidR="004C239A" w14:paraId="0F7C896B" w14:textId="77777777" w:rsidTr="004C239A">
        <w:tc>
          <w:tcPr>
            <w:tcW w:w="3207" w:type="dxa"/>
          </w:tcPr>
          <w:p w14:paraId="047EBF55" w14:textId="77777777" w:rsidR="004C239A" w:rsidRPr="004C239A" w:rsidRDefault="004C239A" w:rsidP="004C239A">
            <w:pPr>
              <w:numPr>
                <w:ilvl w:val="0"/>
                <w:numId w:val="27"/>
              </w:numPr>
              <w:rPr>
                <w:rFonts w:ascii="Arial" w:hAnsi="Arial" w:cs="Arial"/>
                <w:sz w:val="21"/>
                <w:szCs w:val="21"/>
              </w:rPr>
            </w:pPr>
            <w:r w:rsidRPr="004C239A">
              <w:rPr>
                <w:rFonts w:ascii="Arial" w:hAnsi="Arial" w:cs="Arial"/>
                <w:sz w:val="21"/>
                <w:szCs w:val="21"/>
              </w:rPr>
              <w:t>Professional Health or Social Care qualification or equivalent experience managing a mental health or multidisciplinary team.</w:t>
            </w:r>
          </w:p>
          <w:p w14:paraId="0D7EC546" w14:textId="77777777" w:rsidR="004C239A" w:rsidRPr="004C239A" w:rsidRDefault="004C239A" w:rsidP="004C239A">
            <w:pPr>
              <w:numPr>
                <w:ilvl w:val="0"/>
                <w:numId w:val="27"/>
              </w:numPr>
              <w:rPr>
                <w:rFonts w:ascii="Arial" w:hAnsi="Arial" w:cs="Arial"/>
                <w:sz w:val="21"/>
                <w:szCs w:val="21"/>
              </w:rPr>
            </w:pPr>
            <w:r w:rsidRPr="004C239A">
              <w:rPr>
                <w:rFonts w:ascii="Arial" w:hAnsi="Arial" w:cs="Arial"/>
                <w:sz w:val="21"/>
                <w:szCs w:val="21"/>
              </w:rPr>
              <w:t>Evidence of learning within a relevant CYPS/CAMHS  field or skill</w:t>
            </w:r>
          </w:p>
          <w:p w14:paraId="16B2D6B6" w14:textId="77777777" w:rsidR="004C239A" w:rsidRPr="004C239A" w:rsidRDefault="004C239A" w:rsidP="004C239A">
            <w:pPr>
              <w:pStyle w:val="OrmistonSubHeader"/>
              <w:rPr>
                <w:rFonts w:ascii="Arial" w:hAnsi="Arial" w:cs="Arial"/>
                <w:color w:val="auto"/>
                <w:sz w:val="21"/>
                <w:szCs w:val="21"/>
              </w:rPr>
            </w:pPr>
          </w:p>
        </w:tc>
        <w:tc>
          <w:tcPr>
            <w:tcW w:w="3207" w:type="dxa"/>
          </w:tcPr>
          <w:p w14:paraId="5362B40B" w14:textId="77777777" w:rsidR="004C239A" w:rsidRPr="004C239A" w:rsidRDefault="004C239A" w:rsidP="004C239A">
            <w:pPr>
              <w:numPr>
                <w:ilvl w:val="0"/>
                <w:numId w:val="27"/>
              </w:numPr>
              <w:rPr>
                <w:rFonts w:ascii="Arial" w:hAnsi="Arial" w:cs="Arial"/>
                <w:sz w:val="21"/>
                <w:szCs w:val="21"/>
              </w:rPr>
            </w:pPr>
            <w:r w:rsidRPr="004C239A">
              <w:rPr>
                <w:rFonts w:ascii="Arial" w:hAnsi="Arial" w:cs="Arial"/>
                <w:sz w:val="21"/>
                <w:szCs w:val="21"/>
              </w:rPr>
              <w:t>Post registration training in specific interventions applicable to children / young people and their families</w:t>
            </w:r>
          </w:p>
          <w:p w14:paraId="65E3C946" w14:textId="5D14BFAC" w:rsidR="004C239A" w:rsidRPr="004C239A" w:rsidRDefault="004C239A" w:rsidP="004C239A">
            <w:pPr>
              <w:numPr>
                <w:ilvl w:val="0"/>
                <w:numId w:val="27"/>
              </w:numPr>
              <w:rPr>
                <w:rFonts w:ascii="Arial" w:hAnsi="Arial" w:cs="Arial"/>
                <w:sz w:val="21"/>
                <w:szCs w:val="21"/>
              </w:rPr>
            </w:pPr>
            <w:r w:rsidRPr="004C239A">
              <w:rPr>
                <w:rFonts w:ascii="Arial" w:hAnsi="Arial" w:cs="Arial"/>
                <w:sz w:val="21"/>
                <w:szCs w:val="21"/>
              </w:rPr>
              <w:t>Formal Teaching and Assessing Certificate / Qualification</w:t>
            </w:r>
          </w:p>
        </w:tc>
        <w:tc>
          <w:tcPr>
            <w:tcW w:w="3208" w:type="dxa"/>
          </w:tcPr>
          <w:p w14:paraId="3ABC8E42" w14:textId="77777777" w:rsidR="004C239A" w:rsidRPr="004C239A" w:rsidRDefault="004C239A" w:rsidP="004C239A">
            <w:pPr>
              <w:numPr>
                <w:ilvl w:val="0"/>
                <w:numId w:val="27"/>
              </w:numPr>
              <w:rPr>
                <w:rFonts w:ascii="Arial" w:hAnsi="Arial" w:cs="Arial"/>
                <w:sz w:val="21"/>
                <w:szCs w:val="21"/>
              </w:rPr>
            </w:pPr>
            <w:r w:rsidRPr="004C239A">
              <w:rPr>
                <w:rFonts w:ascii="Arial" w:hAnsi="Arial" w:cs="Arial"/>
                <w:sz w:val="21"/>
                <w:szCs w:val="21"/>
              </w:rPr>
              <w:t>Application Form</w:t>
            </w:r>
          </w:p>
          <w:p w14:paraId="6EAA4F9E" w14:textId="77777777" w:rsidR="004C239A" w:rsidRPr="004C239A" w:rsidRDefault="004C239A" w:rsidP="004C239A">
            <w:pPr>
              <w:numPr>
                <w:ilvl w:val="0"/>
                <w:numId w:val="27"/>
              </w:numPr>
              <w:rPr>
                <w:rFonts w:ascii="Arial" w:hAnsi="Arial" w:cs="Arial"/>
                <w:sz w:val="21"/>
                <w:szCs w:val="21"/>
              </w:rPr>
            </w:pPr>
            <w:r w:rsidRPr="004C239A">
              <w:rPr>
                <w:rFonts w:ascii="Arial" w:hAnsi="Arial" w:cs="Arial"/>
                <w:sz w:val="21"/>
                <w:szCs w:val="21"/>
              </w:rPr>
              <w:t>Interview</w:t>
            </w:r>
          </w:p>
          <w:p w14:paraId="6EAD755E" w14:textId="77777777" w:rsidR="004C239A" w:rsidRPr="004C239A" w:rsidRDefault="004C239A" w:rsidP="004C239A">
            <w:pPr>
              <w:pStyle w:val="OrmistonSubHeader"/>
              <w:rPr>
                <w:rFonts w:ascii="Arial" w:hAnsi="Arial" w:cs="Arial"/>
                <w:sz w:val="21"/>
                <w:szCs w:val="21"/>
              </w:rPr>
            </w:pPr>
          </w:p>
        </w:tc>
      </w:tr>
      <w:tr w:rsidR="004C239A" w14:paraId="20A0EABF" w14:textId="77777777" w:rsidTr="005B234E">
        <w:tc>
          <w:tcPr>
            <w:tcW w:w="9622" w:type="dxa"/>
            <w:gridSpan w:val="3"/>
          </w:tcPr>
          <w:p w14:paraId="79DCA488" w14:textId="598C0456" w:rsidR="004C239A" w:rsidRPr="004C239A" w:rsidRDefault="004C239A" w:rsidP="004C239A">
            <w:pPr>
              <w:pStyle w:val="OrmistonSubHeader"/>
              <w:jc w:val="center"/>
              <w:rPr>
                <w:sz w:val="30"/>
                <w:szCs w:val="30"/>
              </w:rPr>
            </w:pPr>
            <w:r w:rsidRPr="004C239A">
              <w:rPr>
                <w:sz w:val="30"/>
                <w:szCs w:val="30"/>
              </w:rPr>
              <w:t>Length and/or nature of experience</w:t>
            </w:r>
          </w:p>
        </w:tc>
      </w:tr>
      <w:tr w:rsidR="004C239A" w14:paraId="6D8D3AF5" w14:textId="77777777" w:rsidTr="004C239A">
        <w:tc>
          <w:tcPr>
            <w:tcW w:w="3207" w:type="dxa"/>
          </w:tcPr>
          <w:p w14:paraId="585A663F" w14:textId="4B321F28" w:rsidR="004C239A" w:rsidRDefault="004C239A" w:rsidP="004C239A">
            <w:pPr>
              <w:pStyle w:val="OrmistonSubHeader"/>
              <w:jc w:val="center"/>
            </w:pPr>
            <w:r w:rsidRPr="004C239A">
              <w:rPr>
                <w:b/>
                <w:bCs/>
                <w:color w:val="auto"/>
                <w:sz w:val="22"/>
                <w:szCs w:val="22"/>
              </w:rPr>
              <w:t>Essential</w:t>
            </w:r>
          </w:p>
        </w:tc>
        <w:tc>
          <w:tcPr>
            <w:tcW w:w="3207" w:type="dxa"/>
          </w:tcPr>
          <w:p w14:paraId="1F1155F5" w14:textId="5CE20D95" w:rsidR="004C239A" w:rsidRDefault="004C239A" w:rsidP="004C239A">
            <w:pPr>
              <w:pStyle w:val="OrmistonSubHeader"/>
              <w:jc w:val="center"/>
            </w:pPr>
            <w:r w:rsidRPr="004C239A">
              <w:rPr>
                <w:b/>
                <w:bCs/>
                <w:color w:val="auto"/>
                <w:sz w:val="22"/>
                <w:szCs w:val="22"/>
              </w:rPr>
              <w:t>Desirable</w:t>
            </w:r>
          </w:p>
        </w:tc>
        <w:tc>
          <w:tcPr>
            <w:tcW w:w="3208" w:type="dxa"/>
          </w:tcPr>
          <w:p w14:paraId="771B4E06" w14:textId="672FF4FA" w:rsidR="004C239A" w:rsidRDefault="004C239A" w:rsidP="004C239A">
            <w:pPr>
              <w:pStyle w:val="OrmistonSubHeader"/>
              <w:jc w:val="center"/>
            </w:pPr>
            <w:r w:rsidRPr="004C239A">
              <w:rPr>
                <w:b/>
                <w:bCs/>
                <w:color w:val="auto"/>
                <w:sz w:val="22"/>
                <w:szCs w:val="22"/>
              </w:rPr>
              <w:t>Method of assessment</w:t>
            </w:r>
          </w:p>
        </w:tc>
      </w:tr>
      <w:tr w:rsidR="004C239A" w14:paraId="41847696" w14:textId="77777777" w:rsidTr="004C239A">
        <w:tc>
          <w:tcPr>
            <w:tcW w:w="3207" w:type="dxa"/>
          </w:tcPr>
          <w:p w14:paraId="5A41FB94" w14:textId="77777777" w:rsidR="004C239A" w:rsidRPr="004C239A" w:rsidRDefault="004C239A" w:rsidP="004C239A">
            <w:pPr>
              <w:numPr>
                <w:ilvl w:val="0"/>
                <w:numId w:val="27"/>
              </w:numPr>
              <w:rPr>
                <w:rFonts w:ascii="Arial" w:hAnsi="Arial" w:cs="Arial"/>
                <w:spacing w:val="-3"/>
                <w:sz w:val="22"/>
                <w:szCs w:val="22"/>
              </w:rPr>
            </w:pPr>
            <w:r w:rsidRPr="004C239A">
              <w:rPr>
                <w:rFonts w:ascii="Arial" w:hAnsi="Arial" w:cs="Arial"/>
                <w:sz w:val="22"/>
                <w:szCs w:val="22"/>
              </w:rPr>
              <w:t xml:space="preserve">Demonstrate extensive experience and expertise regarding delivering </w:t>
            </w:r>
          </w:p>
          <w:p w14:paraId="305D32DC" w14:textId="77777777" w:rsidR="004C239A" w:rsidRPr="004C239A" w:rsidRDefault="004C239A" w:rsidP="004C239A">
            <w:pPr>
              <w:ind w:left="360"/>
              <w:rPr>
                <w:rFonts w:ascii="Arial" w:hAnsi="Arial" w:cs="Arial"/>
                <w:sz w:val="22"/>
                <w:szCs w:val="22"/>
              </w:rPr>
            </w:pPr>
            <w:r w:rsidRPr="004C239A">
              <w:rPr>
                <w:rFonts w:ascii="Arial" w:hAnsi="Arial" w:cs="Arial"/>
                <w:sz w:val="22"/>
                <w:szCs w:val="22"/>
              </w:rPr>
              <w:t>evidence based/best practice interventions within CYPS or related services and/or adult mental health settings.</w:t>
            </w:r>
          </w:p>
          <w:p w14:paraId="0274F073" w14:textId="77777777" w:rsidR="004C239A" w:rsidRPr="004C239A" w:rsidRDefault="004C239A" w:rsidP="004C239A">
            <w:pPr>
              <w:numPr>
                <w:ilvl w:val="0"/>
                <w:numId w:val="27"/>
              </w:numPr>
              <w:autoSpaceDE w:val="0"/>
              <w:autoSpaceDN w:val="0"/>
              <w:rPr>
                <w:rFonts w:ascii="Arial" w:hAnsi="Arial" w:cs="Arial"/>
                <w:sz w:val="22"/>
                <w:szCs w:val="22"/>
              </w:rPr>
            </w:pPr>
            <w:r w:rsidRPr="004C239A">
              <w:rPr>
                <w:rFonts w:ascii="Arial" w:hAnsi="Arial" w:cs="Arial"/>
                <w:sz w:val="22"/>
                <w:szCs w:val="22"/>
              </w:rPr>
              <w:t>Demonstrate clinical expertise in undertaking Self Harm assessments of children and young people</w:t>
            </w:r>
          </w:p>
          <w:p w14:paraId="5B392D0A" w14:textId="77777777" w:rsidR="004C239A" w:rsidRPr="004C239A" w:rsidRDefault="004C239A" w:rsidP="004C239A">
            <w:pPr>
              <w:numPr>
                <w:ilvl w:val="0"/>
                <w:numId w:val="27"/>
              </w:numPr>
              <w:rPr>
                <w:rFonts w:ascii="Arial" w:hAnsi="Arial" w:cs="Arial"/>
                <w:spacing w:val="-3"/>
                <w:sz w:val="22"/>
                <w:szCs w:val="22"/>
              </w:rPr>
            </w:pPr>
            <w:r w:rsidRPr="004C239A">
              <w:rPr>
                <w:rFonts w:ascii="Arial" w:hAnsi="Arial" w:cs="Arial"/>
                <w:spacing w:val="-3"/>
                <w:sz w:val="22"/>
                <w:szCs w:val="22"/>
              </w:rPr>
              <w:t>Demonstrate experience of providing targeted CYPS related consultation/ training and advice to partner agencies</w:t>
            </w:r>
          </w:p>
          <w:p w14:paraId="3B81BA7E" w14:textId="77777777" w:rsidR="004C239A" w:rsidRPr="004C239A" w:rsidRDefault="004C239A" w:rsidP="004C239A">
            <w:pPr>
              <w:numPr>
                <w:ilvl w:val="0"/>
                <w:numId w:val="27"/>
              </w:numPr>
              <w:autoSpaceDE w:val="0"/>
              <w:autoSpaceDN w:val="0"/>
              <w:rPr>
                <w:rFonts w:ascii="Arial" w:hAnsi="Arial" w:cs="Arial"/>
                <w:sz w:val="22"/>
                <w:szCs w:val="22"/>
              </w:rPr>
            </w:pPr>
            <w:r w:rsidRPr="004C239A">
              <w:rPr>
                <w:rFonts w:ascii="Arial" w:hAnsi="Arial" w:cs="Arial"/>
                <w:sz w:val="22"/>
                <w:szCs w:val="22"/>
              </w:rPr>
              <w:t xml:space="preserve">Demonstrate clinical expertise and high levels of competency regarding CYPS care coordination, including managing highly vulnerable children and young people with complex, multi-agency needs.   </w:t>
            </w:r>
          </w:p>
          <w:p w14:paraId="7ADC46CA" w14:textId="77777777" w:rsidR="004C239A" w:rsidRPr="004C239A" w:rsidRDefault="004C239A" w:rsidP="004C239A">
            <w:pPr>
              <w:numPr>
                <w:ilvl w:val="0"/>
                <w:numId w:val="27"/>
              </w:numPr>
              <w:autoSpaceDE w:val="0"/>
              <w:autoSpaceDN w:val="0"/>
              <w:rPr>
                <w:rFonts w:ascii="Arial" w:hAnsi="Arial" w:cs="Arial"/>
                <w:sz w:val="22"/>
                <w:szCs w:val="22"/>
              </w:rPr>
            </w:pPr>
            <w:r w:rsidRPr="004C239A">
              <w:rPr>
                <w:rFonts w:ascii="Arial" w:hAnsi="Arial" w:cs="Arial"/>
                <w:sz w:val="22"/>
                <w:szCs w:val="22"/>
              </w:rPr>
              <w:t xml:space="preserve">Demonstrate clinical expertise and high levels of competency regarding </w:t>
            </w:r>
            <w:r w:rsidRPr="004C239A">
              <w:rPr>
                <w:rFonts w:ascii="Arial" w:hAnsi="Arial" w:cs="Arial"/>
                <w:sz w:val="22"/>
                <w:szCs w:val="22"/>
              </w:rPr>
              <w:lastRenderedPageBreak/>
              <w:t>assessing and managing children and young people with mild to moderate needs.  This will include significant evidence of working within a positive risk management model of practice within either a mental health or social care setting.</w:t>
            </w:r>
          </w:p>
          <w:p w14:paraId="6F94BD79" w14:textId="77777777" w:rsidR="004C239A" w:rsidRPr="004C239A" w:rsidRDefault="004C239A" w:rsidP="004C239A">
            <w:pPr>
              <w:numPr>
                <w:ilvl w:val="0"/>
                <w:numId w:val="27"/>
              </w:numPr>
              <w:autoSpaceDE w:val="0"/>
              <w:autoSpaceDN w:val="0"/>
              <w:rPr>
                <w:rFonts w:ascii="Arial" w:hAnsi="Arial" w:cs="Arial"/>
                <w:sz w:val="22"/>
                <w:szCs w:val="22"/>
              </w:rPr>
            </w:pPr>
            <w:r w:rsidRPr="004C239A">
              <w:rPr>
                <w:rFonts w:ascii="Arial" w:hAnsi="Arial" w:cs="Arial"/>
                <w:sz w:val="22"/>
                <w:szCs w:val="22"/>
              </w:rPr>
              <w:t>Experience of working with clients with complex needs requiring higher levels of expertise</w:t>
            </w:r>
          </w:p>
          <w:p w14:paraId="5E1BAFBB" w14:textId="3835C22B" w:rsidR="004C239A" w:rsidRPr="004C239A" w:rsidRDefault="004C239A" w:rsidP="004C239A">
            <w:pPr>
              <w:pStyle w:val="OrmistonSubHeader"/>
              <w:numPr>
                <w:ilvl w:val="0"/>
                <w:numId w:val="27"/>
              </w:numPr>
              <w:rPr>
                <w:rFonts w:ascii="Arial" w:hAnsi="Arial" w:cs="Arial"/>
                <w:color w:val="auto"/>
                <w:sz w:val="22"/>
                <w:szCs w:val="22"/>
              </w:rPr>
            </w:pPr>
            <w:r w:rsidRPr="004C239A">
              <w:rPr>
                <w:rFonts w:ascii="Arial" w:hAnsi="Arial" w:cs="Arial"/>
                <w:color w:val="auto"/>
                <w:sz w:val="22"/>
                <w:szCs w:val="22"/>
              </w:rPr>
              <w:t>Experience of audit, research and the application of evidence-based practice</w:t>
            </w:r>
          </w:p>
        </w:tc>
        <w:tc>
          <w:tcPr>
            <w:tcW w:w="3207" w:type="dxa"/>
          </w:tcPr>
          <w:p w14:paraId="673173F8" w14:textId="77777777" w:rsidR="004C239A" w:rsidRPr="004C239A" w:rsidRDefault="004C239A" w:rsidP="004C239A">
            <w:pPr>
              <w:pStyle w:val="OrmistonSubHeader"/>
              <w:rPr>
                <w:rFonts w:ascii="Arial" w:hAnsi="Arial" w:cs="Arial"/>
                <w:color w:val="auto"/>
                <w:sz w:val="22"/>
                <w:szCs w:val="22"/>
              </w:rPr>
            </w:pPr>
          </w:p>
        </w:tc>
        <w:tc>
          <w:tcPr>
            <w:tcW w:w="3208" w:type="dxa"/>
          </w:tcPr>
          <w:p w14:paraId="472C9BB5" w14:textId="77777777" w:rsidR="004C239A" w:rsidRPr="004C239A" w:rsidRDefault="004C239A" w:rsidP="004C239A">
            <w:pPr>
              <w:numPr>
                <w:ilvl w:val="0"/>
                <w:numId w:val="27"/>
              </w:numPr>
              <w:rPr>
                <w:rFonts w:ascii="Arial" w:hAnsi="Arial" w:cs="Arial"/>
                <w:sz w:val="22"/>
                <w:szCs w:val="22"/>
              </w:rPr>
            </w:pPr>
            <w:r w:rsidRPr="004C239A">
              <w:rPr>
                <w:rFonts w:ascii="Arial" w:hAnsi="Arial" w:cs="Arial"/>
                <w:sz w:val="22"/>
                <w:szCs w:val="22"/>
              </w:rPr>
              <w:t>Application Form</w:t>
            </w:r>
          </w:p>
          <w:p w14:paraId="6F3AE588" w14:textId="155E4F7D" w:rsidR="004C239A" w:rsidRPr="004C239A" w:rsidRDefault="004C239A" w:rsidP="004C239A">
            <w:pPr>
              <w:pStyle w:val="OrmistonSubHeader"/>
              <w:numPr>
                <w:ilvl w:val="0"/>
                <w:numId w:val="27"/>
              </w:numPr>
              <w:rPr>
                <w:rFonts w:ascii="Arial" w:hAnsi="Arial" w:cs="Arial"/>
                <w:color w:val="auto"/>
                <w:sz w:val="22"/>
                <w:szCs w:val="22"/>
              </w:rPr>
            </w:pPr>
            <w:r w:rsidRPr="004C239A">
              <w:rPr>
                <w:rFonts w:ascii="Arial" w:hAnsi="Arial" w:cs="Arial"/>
                <w:color w:val="auto"/>
                <w:sz w:val="22"/>
                <w:szCs w:val="22"/>
              </w:rPr>
              <w:t>Interview</w:t>
            </w:r>
          </w:p>
        </w:tc>
      </w:tr>
      <w:tr w:rsidR="00BD0CEB" w14:paraId="0A5E7056" w14:textId="77777777" w:rsidTr="00E619FA">
        <w:tc>
          <w:tcPr>
            <w:tcW w:w="9622" w:type="dxa"/>
            <w:gridSpan w:val="3"/>
          </w:tcPr>
          <w:p w14:paraId="73AB36B3" w14:textId="16027AA0" w:rsidR="00BD0CEB" w:rsidRPr="00BD0CEB" w:rsidRDefault="00BD0CEB" w:rsidP="00BD0CEB">
            <w:pPr>
              <w:pStyle w:val="OrmistonSubHeader"/>
              <w:jc w:val="center"/>
              <w:rPr>
                <w:sz w:val="30"/>
                <w:szCs w:val="30"/>
              </w:rPr>
            </w:pPr>
            <w:r w:rsidRPr="00BD0CEB">
              <w:rPr>
                <w:sz w:val="30"/>
                <w:szCs w:val="30"/>
              </w:rPr>
              <w:t>Professional / managerial / specialist knowledge</w:t>
            </w:r>
          </w:p>
        </w:tc>
      </w:tr>
      <w:tr w:rsidR="00BD0CEB" w14:paraId="179FB4A5" w14:textId="77777777" w:rsidTr="004C239A">
        <w:tc>
          <w:tcPr>
            <w:tcW w:w="3207" w:type="dxa"/>
          </w:tcPr>
          <w:p w14:paraId="640837BB" w14:textId="35944836" w:rsidR="00BD0CEB" w:rsidRDefault="00BD0CEB" w:rsidP="00BD0CEB">
            <w:pPr>
              <w:pStyle w:val="OrmistonSubHeader"/>
            </w:pPr>
            <w:r w:rsidRPr="004C239A">
              <w:rPr>
                <w:b/>
                <w:bCs/>
                <w:color w:val="auto"/>
                <w:sz w:val="22"/>
                <w:szCs w:val="22"/>
              </w:rPr>
              <w:t>Essential</w:t>
            </w:r>
          </w:p>
        </w:tc>
        <w:tc>
          <w:tcPr>
            <w:tcW w:w="3207" w:type="dxa"/>
          </w:tcPr>
          <w:p w14:paraId="2A4EEC62" w14:textId="14A314D0" w:rsidR="00BD0CEB" w:rsidRDefault="00BD0CEB" w:rsidP="00BD0CEB">
            <w:pPr>
              <w:pStyle w:val="OrmistonSubHeader"/>
            </w:pPr>
            <w:r w:rsidRPr="004C239A">
              <w:rPr>
                <w:b/>
                <w:bCs/>
                <w:color w:val="auto"/>
                <w:sz w:val="22"/>
                <w:szCs w:val="22"/>
              </w:rPr>
              <w:t>Desirable</w:t>
            </w:r>
          </w:p>
        </w:tc>
        <w:tc>
          <w:tcPr>
            <w:tcW w:w="3208" w:type="dxa"/>
          </w:tcPr>
          <w:p w14:paraId="30CF3136" w14:textId="4F623731" w:rsidR="00BD0CEB" w:rsidRDefault="00BD0CEB" w:rsidP="00BD0CEB">
            <w:pPr>
              <w:pStyle w:val="OrmistonSubHeader"/>
            </w:pPr>
            <w:r w:rsidRPr="004C239A">
              <w:rPr>
                <w:b/>
                <w:bCs/>
                <w:color w:val="auto"/>
                <w:sz w:val="22"/>
                <w:szCs w:val="22"/>
              </w:rPr>
              <w:t>Method of assessment</w:t>
            </w:r>
          </w:p>
        </w:tc>
      </w:tr>
      <w:tr w:rsidR="00BD0CEB" w14:paraId="44A2BCE6" w14:textId="77777777" w:rsidTr="004C239A">
        <w:tc>
          <w:tcPr>
            <w:tcW w:w="3207" w:type="dxa"/>
          </w:tcPr>
          <w:p w14:paraId="6578E422" w14:textId="77777777" w:rsidR="00BD0CEB" w:rsidRPr="00ED6D74" w:rsidRDefault="00BD0CEB" w:rsidP="00BD0CEB">
            <w:pPr>
              <w:numPr>
                <w:ilvl w:val="0"/>
                <w:numId w:val="29"/>
              </w:numPr>
              <w:rPr>
                <w:rFonts w:ascii="Arial" w:hAnsi="Arial" w:cs="Arial"/>
                <w:sz w:val="22"/>
                <w:szCs w:val="22"/>
              </w:rPr>
            </w:pPr>
            <w:r w:rsidRPr="00ED6D74">
              <w:rPr>
                <w:rFonts w:ascii="Arial" w:hAnsi="Arial" w:cs="Arial"/>
                <w:sz w:val="22"/>
                <w:szCs w:val="22"/>
              </w:rPr>
              <w:t>Demonstrate profession based and clinical reasoning, knowledge, skills and competencies regarding a range of CYPS therapeutic interventions, including current best practice</w:t>
            </w:r>
          </w:p>
          <w:p w14:paraId="69D4E86E" w14:textId="77777777" w:rsidR="00BD0CEB" w:rsidRPr="00ED6D74" w:rsidRDefault="00BD0CEB" w:rsidP="00BD0CEB">
            <w:pPr>
              <w:numPr>
                <w:ilvl w:val="0"/>
                <w:numId w:val="29"/>
              </w:numPr>
              <w:rPr>
                <w:rFonts w:ascii="Arial" w:hAnsi="Arial" w:cs="Arial"/>
                <w:sz w:val="22"/>
                <w:szCs w:val="22"/>
              </w:rPr>
            </w:pPr>
            <w:r w:rsidRPr="00ED6D74">
              <w:rPr>
                <w:rFonts w:ascii="Arial" w:hAnsi="Arial" w:cs="Arial"/>
                <w:sz w:val="22"/>
                <w:szCs w:val="22"/>
              </w:rPr>
              <w:t>Demonstrate knowledge of therapeutic use and application of CYPS specific interventions, i.e. CBT, DBT</w:t>
            </w:r>
          </w:p>
          <w:p w14:paraId="27E5BC5F" w14:textId="77777777" w:rsidR="00BD0CEB" w:rsidRPr="00ED6D74" w:rsidRDefault="00BD0CEB" w:rsidP="00BD0CEB">
            <w:pPr>
              <w:numPr>
                <w:ilvl w:val="0"/>
                <w:numId w:val="29"/>
              </w:numPr>
              <w:rPr>
                <w:rFonts w:ascii="Arial" w:hAnsi="Arial" w:cs="Arial"/>
                <w:sz w:val="22"/>
                <w:szCs w:val="22"/>
              </w:rPr>
            </w:pPr>
            <w:r w:rsidRPr="00ED6D74">
              <w:rPr>
                <w:rFonts w:ascii="Arial" w:hAnsi="Arial" w:cs="Arial"/>
                <w:sz w:val="22"/>
                <w:szCs w:val="22"/>
              </w:rPr>
              <w:t xml:space="preserve">Demonstrate knowledge and expertise regarding working with highly vulnerable and traumatised children and families (i.e. moderate/severe learning disabilities, children in care, those within the criminal justice system, refugees etc.) </w:t>
            </w:r>
          </w:p>
          <w:p w14:paraId="33785E61" w14:textId="77777777" w:rsidR="00BD0CEB" w:rsidRPr="00ED6D74" w:rsidRDefault="00BD0CEB" w:rsidP="00BD0CEB">
            <w:pPr>
              <w:numPr>
                <w:ilvl w:val="0"/>
                <w:numId w:val="29"/>
              </w:numPr>
              <w:rPr>
                <w:rFonts w:ascii="Arial" w:hAnsi="Arial" w:cs="Arial"/>
                <w:sz w:val="22"/>
                <w:szCs w:val="22"/>
              </w:rPr>
            </w:pPr>
            <w:r w:rsidRPr="00ED6D74">
              <w:rPr>
                <w:rFonts w:ascii="Arial" w:hAnsi="Arial" w:cs="Arial"/>
                <w:sz w:val="22"/>
                <w:szCs w:val="22"/>
              </w:rPr>
              <w:t xml:space="preserve">Demonstrate leadership skills in driving forward the </w:t>
            </w:r>
            <w:r w:rsidRPr="00ED6D74">
              <w:rPr>
                <w:rFonts w:ascii="Arial" w:hAnsi="Arial" w:cs="Arial"/>
                <w:sz w:val="22"/>
                <w:szCs w:val="22"/>
              </w:rPr>
              <w:lastRenderedPageBreak/>
              <w:t>Participation agenda and ensuring the “voice” of the child is heard at all levels of service delivery</w:t>
            </w:r>
          </w:p>
          <w:p w14:paraId="2BC98F39" w14:textId="77777777" w:rsidR="00BD0CEB" w:rsidRPr="00ED6D74" w:rsidRDefault="00BD0CEB" w:rsidP="00BD0CEB">
            <w:pPr>
              <w:numPr>
                <w:ilvl w:val="0"/>
                <w:numId w:val="29"/>
              </w:numPr>
              <w:rPr>
                <w:rFonts w:ascii="Arial" w:hAnsi="Arial" w:cs="Arial"/>
                <w:sz w:val="22"/>
                <w:szCs w:val="22"/>
              </w:rPr>
            </w:pPr>
            <w:r w:rsidRPr="00ED6D74">
              <w:rPr>
                <w:rFonts w:ascii="Arial" w:hAnsi="Arial" w:cs="Arial"/>
                <w:sz w:val="22"/>
                <w:szCs w:val="22"/>
              </w:rPr>
              <w:t>Demonstrated highly specialist and comprehensive knowledge of current safeguarding processes and practice, including CSE, Prevent and FGM</w:t>
            </w:r>
          </w:p>
          <w:p w14:paraId="6E884B55" w14:textId="77777777" w:rsidR="00BD0CEB" w:rsidRPr="00ED6D74" w:rsidRDefault="00BD0CEB" w:rsidP="00BD0CEB">
            <w:pPr>
              <w:numPr>
                <w:ilvl w:val="0"/>
                <w:numId w:val="29"/>
              </w:numPr>
              <w:rPr>
                <w:rFonts w:ascii="Arial" w:hAnsi="Arial" w:cs="Arial"/>
                <w:sz w:val="22"/>
                <w:szCs w:val="22"/>
              </w:rPr>
            </w:pPr>
            <w:r w:rsidRPr="00ED6D74">
              <w:rPr>
                <w:rFonts w:ascii="Arial" w:hAnsi="Arial" w:cs="Arial"/>
                <w:sz w:val="22"/>
                <w:szCs w:val="22"/>
              </w:rPr>
              <w:t xml:space="preserve">Demonstrate expertise in undertaking risk assessments and developing effective safety plans. This includes developing safe positive risk taking plans </w:t>
            </w:r>
          </w:p>
          <w:p w14:paraId="7DBEDC9C" w14:textId="77777777" w:rsidR="00BD0CEB" w:rsidRPr="00ED6D74" w:rsidRDefault="00BD0CEB" w:rsidP="00BD0CEB">
            <w:pPr>
              <w:numPr>
                <w:ilvl w:val="0"/>
                <w:numId w:val="29"/>
              </w:numPr>
              <w:rPr>
                <w:rFonts w:ascii="Arial" w:hAnsi="Arial" w:cs="Arial"/>
                <w:sz w:val="22"/>
                <w:szCs w:val="22"/>
              </w:rPr>
            </w:pPr>
            <w:r w:rsidRPr="00ED6D74">
              <w:rPr>
                <w:rFonts w:ascii="Arial" w:hAnsi="Arial" w:cs="Arial"/>
                <w:sz w:val="22"/>
                <w:szCs w:val="22"/>
              </w:rPr>
              <w:t>Demonstrate detailed and expert knowledge of relevant legislation and national policies/guidance in relation to mental health issues &amp; children and young people with additional needs</w:t>
            </w:r>
          </w:p>
          <w:p w14:paraId="1E2239B2" w14:textId="77777777" w:rsidR="00BD0CEB" w:rsidRPr="00ED6D74" w:rsidRDefault="00BD0CEB" w:rsidP="00BD0CEB">
            <w:pPr>
              <w:numPr>
                <w:ilvl w:val="0"/>
                <w:numId w:val="29"/>
              </w:numPr>
              <w:rPr>
                <w:rFonts w:ascii="Arial" w:hAnsi="Arial" w:cs="Arial"/>
                <w:sz w:val="22"/>
                <w:szCs w:val="22"/>
              </w:rPr>
            </w:pPr>
            <w:r w:rsidRPr="00ED6D74">
              <w:rPr>
                <w:rFonts w:ascii="Arial" w:hAnsi="Arial" w:cs="Arial"/>
                <w:sz w:val="22"/>
                <w:szCs w:val="22"/>
              </w:rPr>
              <w:t>Demonstrate detailed knowledge and experience of working with mental health/learning disability issues and applying  assessment and interventions within a personalised care planning approach</w:t>
            </w:r>
          </w:p>
          <w:p w14:paraId="220C203B" w14:textId="77777777" w:rsidR="00BD0CEB" w:rsidRPr="00ED6D74" w:rsidRDefault="00BD0CEB" w:rsidP="00BD0CEB">
            <w:pPr>
              <w:numPr>
                <w:ilvl w:val="0"/>
                <w:numId w:val="29"/>
              </w:numPr>
              <w:rPr>
                <w:rFonts w:ascii="Arial" w:hAnsi="Arial" w:cs="Arial"/>
                <w:sz w:val="22"/>
                <w:szCs w:val="22"/>
              </w:rPr>
            </w:pPr>
            <w:r w:rsidRPr="00ED6D74">
              <w:rPr>
                <w:rFonts w:ascii="Arial" w:hAnsi="Arial" w:cs="Arial"/>
                <w:sz w:val="22"/>
                <w:szCs w:val="22"/>
              </w:rPr>
              <w:t>Extensive knowledge of key principles and best practice regarding transition of care of young people between services/agencies</w:t>
            </w:r>
          </w:p>
          <w:p w14:paraId="463D449C" w14:textId="77777777" w:rsidR="00BD0CEB" w:rsidRPr="00ED6D74" w:rsidRDefault="00BD0CEB" w:rsidP="00BD0CEB">
            <w:pPr>
              <w:numPr>
                <w:ilvl w:val="0"/>
                <w:numId w:val="29"/>
              </w:numPr>
              <w:rPr>
                <w:rFonts w:ascii="Arial" w:hAnsi="Arial" w:cs="Arial"/>
                <w:sz w:val="22"/>
                <w:szCs w:val="22"/>
              </w:rPr>
            </w:pPr>
            <w:r w:rsidRPr="00ED6D74">
              <w:rPr>
                <w:rFonts w:ascii="Arial" w:hAnsi="Arial" w:cs="Arial"/>
                <w:sz w:val="22"/>
                <w:szCs w:val="22"/>
              </w:rPr>
              <w:t xml:space="preserve">Sound knowledge base of data protection issues </w:t>
            </w:r>
          </w:p>
          <w:p w14:paraId="377DF1F5" w14:textId="77777777" w:rsidR="00BD0CEB" w:rsidRPr="00ED6D74" w:rsidRDefault="00BD0CEB" w:rsidP="00BD0CEB">
            <w:pPr>
              <w:numPr>
                <w:ilvl w:val="0"/>
                <w:numId w:val="29"/>
              </w:numPr>
              <w:rPr>
                <w:rFonts w:ascii="Arial" w:hAnsi="Arial" w:cs="Arial"/>
                <w:sz w:val="22"/>
                <w:szCs w:val="22"/>
              </w:rPr>
            </w:pPr>
            <w:r w:rsidRPr="00ED6D74">
              <w:rPr>
                <w:rFonts w:ascii="Arial" w:hAnsi="Arial" w:cs="Arial"/>
                <w:sz w:val="22"/>
                <w:szCs w:val="22"/>
              </w:rPr>
              <w:t>Extensive knowledge of issues related to equality, diversity and anti-discriminatory practice</w:t>
            </w:r>
          </w:p>
          <w:p w14:paraId="75B8234F" w14:textId="77777777" w:rsidR="00BD0CEB" w:rsidRPr="00ED6D74" w:rsidRDefault="00BD0CEB" w:rsidP="00BD0CEB">
            <w:pPr>
              <w:numPr>
                <w:ilvl w:val="0"/>
                <w:numId w:val="29"/>
              </w:numPr>
              <w:rPr>
                <w:rFonts w:ascii="Arial" w:hAnsi="Arial" w:cs="Arial"/>
                <w:sz w:val="22"/>
                <w:szCs w:val="22"/>
              </w:rPr>
            </w:pPr>
            <w:r w:rsidRPr="00ED6D74">
              <w:rPr>
                <w:rFonts w:ascii="Arial" w:hAnsi="Arial" w:cs="Arial"/>
                <w:sz w:val="22"/>
                <w:szCs w:val="22"/>
              </w:rPr>
              <w:t xml:space="preserve">Extensive and expert knowledge of issues related to mental capacity, </w:t>
            </w:r>
            <w:r w:rsidRPr="00ED6D74">
              <w:rPr>
                <w:rFonts w:ascii="Arial" w:hAnsi="Arial" w:cs="Arial"/>
                <w:sz w:val="22"/>
                <w:szCs w:val="22"/>
              </w:rPr>
              <w:lastRenderedPageBreak/>
              <w:t>consent and confidentiality when working with children and young people</w:t>
            </w:r>
          </w:p>
          <w:p w14:paraId="342F8FB3" w14:textId="77777777" w:rsidR="00BD0CEB" w:rsidRPr="00ED6D74" w:rsidRDefault="00BD0CEB" w:rsidP="00BD0CEB">
            <w:pPr>
              <w:numPr>
                <w:ilvl w:val="0"/>
                <w:numId w:val="29"/>
              </w:numPr>
              <w:rPr>
                <w:rFonts w:ascii="Arial" w:hAnsi="Arial" w:cs="Arial"/>
                <w:sz w:val="22"/>
                <w:szCs w:val="22"/>
              </w:rPr>
            </w:pPr>
            <w:r w:rsidRPr="00ED6D74">
              <w:rPr>
                <w:rFonts w:ascii="Arial" w:hAnsi="Arial" w:cs="Arial"/>
                <w:sz w:val="22"/>
                <w:szCs w:val="22"/>
              </w:rPr>
              <w:t>Extensive and expert knowledge and experience of working with parental mental health or learning disability issues and the impact when working with children and young people</w:t>
            </w:r>
          </w:p>
          <w:p w14:paraId="1FA8A590" w14:textId="77777777" w:rsidR="00BD0CEB" w:rsidRPr="00ED6D74" w:rsidRDefault="00BD0CEB" w:rsidP="00BD0CEB">
            <w:pPr>
              <w:numPr>
                <w:ilvl w:val="0"/>
                <w:numId w:val="29"/>
              </w:numPr>
              <w:rPr>
                <w:rFonts w:ascii="Arial" w:hAnsi="Arial" w:cs="Arial"/>
                <w:sz w:val="22"/>
                <w:szCs w:val="22"/>
              </w:rPr>
            </w:pPr>
            <w:r w:rsidRPr="00ED6D74">
              <w:rPr>
                <w:rFonts w:ascii="Arial" w:hAnsi="Arial" w:cs="Arial"/>
                <w:sz w:val="22"/>
                <w:szCs w:val="22"/>
              </w:rPr>
              <w:t>Extensive knowledge of using routine outcome measurements within daily clinical practice, including ability to evaluate service experience and expected clinical outcomes</w:t>
            </w:r>
          </w:p>
          <w:p w14:paraId="63976343" w14:textId="23E44F7E" w:rsidR="00BD0CEB" w:rsidRPr="00ED6D74" w:rsidRDefault="00BD0CEB" w:rsidP="00ED6D74">
            <w:pPr>
              <w:pStyle w:val="OrmistonSubHeader"/>
              <w:numPr>
                <w:ilvl w:val="0"/>
                <w:numId w:val="29"/>
              </w:numPr>
              <w:rPr>
                <w:rFonts w:ascii="Arial" w:hAnsi="Arial" w:cs="Arial"/>
                <w:color w:val="auto"/>
                <w:sz w:val="22"/>
                <w:szCs w:val="22"/>
              </w:rPr>
            </w:pPr>
            <w:r w:rsidRPr="00ED6D74">
              <w:rPr>
                <w:rFonts w:ascii="Arial" w:hAnsi="Arial" w:cs="Arial"/>
                <w:color w:val="auto"/>
                <w:sz w:val="22"/>
                <w:szCs w:val="22"/>
              </w:rPr>
              <w:t>Detailed knowledge and ability to apply and teach skills including risk assessment and safety planning.</w:t>
            </w:r>
          </w:p>
        </w:tc>
        <w:tc>
          <w:tcPr>
            <w:tcW w:w="3207" w:type="dxa"/>
          </w:tcPr>
          <w:p w14:paraId="08CA67DF" w14:textId="77777777" w:rsidR="00BD0CEB" w:rsidRPr="00ED6D74" w:rsidRDefault="00BD0CEB" w:rsidP="00BD0CEB">
            <w:pPr>
              <w:numPr>
                <w:ilvl w:val="0"/>
                <w:numId w:val="29"/>
              </w:numPr>
              <w:suppressAutoHyphens/>
              <w:rPr>
                <w:rFonts w:ascii="Arial" w:hAnsi="Arial" w:cs="Arial"/>
                <w:sz w:val="22"/>
                <w:szCs w:val="22"/>
              </w:rPr>
            </w:pPr>
            <w:r w:rsidRPr="00ED6D74">
              <w:rPr>
                <w:rFonts w:ascii="Arial" w:hAnsi="Arial" w:cs="Arial"/>
                <w:sz w:val="22"/>
                <w:szCs w:val="22"/>
              </w:rPr>
              <w:lastRenderedPageBreak/>
              <w:t>Ability to participate in service development processes at a strategic level</w:t>
            </w:r>
          </w:p>
          <w:p w14:paraId="41C7DBEE" w14:textId="57FF9A58" w:rsidR="00BD0CEB" w:rsidRPr="00ED6D74" w:rsidRDefault="00BD0CEB" w:rsidP="00ED6D74">
            <w:pPr>
              <w:pStyle w:val="OrmistonSubHeader"/>
              <w:numPr>
                <w:ilvl w:val="0"/>
                <w:numId w:val="29"/>
              </w:numPr>
              <w:rPr>
                <w:rFonts w:ascii="Arial" w:hAnsi="Arial" w:cs="Arial"/>
                <w:color w:val="auto"/>
                <w:sz w:val="22"/>
                <w:szCs w:val="22"/>
              </w:rPr>
            </w:pPr>
            <w:r w:rsidRPr="00ED6D74">
              <w:rPr>
                <w:rFonts w:ascii="Arial" w:hAnsi="Arial" w:cs="Arial"/>
                <w:color w:val="auto"/>
                <w:sz w:val="22"/>
                <w:szCs w:val="22"/>
              </w:rPr>
              <w:t xml:space="preserve">Experience of Mentoring Students </w:t>
            </w:r>
          </w:p>
        </w:tc>
        <w:tc>
          <w:tcPr>
            <w:tcW w:w="3208" w:type="dxa"/>
          </w:tcPr>
          <w:p w14:paraId="03D114FD" w14:textId="77777777" w:rsidR="00BD0CEB" w:rsidRPr="00ED6D74" w:rsidRDefault="00BD0CEB" w:rsidP="00BD0CEB">
            <w:pPr>
              <w:numPr>
                <w:ilvl w:val="0"/>
                <w:numId w:val="29"/>
              </w:numPr>
              <w:suppressAutoHyphens/>
              <w:rPr>
                <w:rFonts w:ascii="Arial" w:hAnsi="Arial" w:cs="Arial"/>
                <w:sz w:val="22"/>
                <w:szCs w:val="22"/>
              </w:rPr>
            </w:pPr>
            <w:r w:rsidRPr="00ED6D74">
              <w:rPr>
                <w:rFonts w:ascii="Arial" w:hAnsi="Arial" w:cs="Arial"/>
                <w:sz w:val="22"/>
                <w:szCs w:val="22"/>
              </w:rPr>
              <w:t>Application Form</w:t>
            </w:r>
          </w:p>
          <w:p w14:paraId="071EDA6C" w14:textId="77777777" w:rsidR="00BD0CEB" w:rsidRPr="00ED6D74" w:rsidRDefault="00BD0CEB" w:rsidP="00BD0CEB">
            <w:pPr>
              <w:numPr>
                <w:ilvl w:val="0"/>
                <w:numId w:val="27"/>
              </w:numPr>
              <w:rPr>
                <w:rFonts w:ascii="Arial" w:hAnsi="Arial" w:cs="Arial"/>
                <w:sz w:val="22"/>
                <w:szCs w:val="22"/>
              </w:rPr>
            </w:pPr>
            <w:r w:rsidRPr="00ED6D74">
              <w:rPr>
                <w:rFonts w:ascii="Arial" w:hAnsi="Arial" w:cs="Arial"/>
                <w:sz w:val="22"/>
                <w:szCs w:val="22"/>
              </w:rPr>
              <w:t>Interview</w:t>
            </w:r>
          </w:p>
          <w:p w14:paraId="45AE10AA" w14:textId="77777777" w:rsidR="00BD0CEB" w:rsidRPr="00ED6D74" w:rsidRDefault="00BD0CEB" w:rsidP="00BD0CEB">
            <w:pPr>
              <w:ind w:left="360"/>
              <w:rPr>
                <w:rFonts w:ascii="Arial" w:hAnsi="Arial" w:cs="Arial"/>
                <w:sz w:val="22"/>
                <w:szCs w:val="22"/>
              </w:rPr>
            </w:pPr>
          </w:p>
          <w:p w14:paraId="2B4D0417" w14:textId="77777777" w:rsidR="00BD0CEB" w:rsidRPr="00ED6D74" w:rsidRDefault="00BD0CEB" w:rsidP="00BD0CEB">
            <w:pPr>
              <w:pStyle w:val="OrmistonSubHeader"/>
              <w:rPr>
                <w:rFonts w:ascii="Arial" w:hAnsi="Arial" w:cs="Arial"/>
                <w:color w:val="auto"/>
                <w:sz w:val="22"/>
                <w:szCs w:val="22"/>
              </w:rPr>
            </w:pPr>
          </w:p>
        </w:tc>
      </w:tr>
      <w:tr w:rsidR="00BD0CEB" w14:paraId="50225148" w14:textId="77777777" w:rsidTr="0088314B">
        <w:tc>
          <w:tcPr>
            <w:tcW w:w="9622" w:type="dxa"/>
            <w:gridSpan w:val="3"/>
          </w:tcPr>
          <w:p w14:paraId="039A43A9" w14:textId="1D70A7DA" w:rsidR="00BD0CEB" w:rsidRPr="00BD0CEB" w:rsidRDefault="00BD0CEB" w:rsidP="00BD0CEB">
            <w:pPr>
              <w:pStyle w:val="OrmistonSubHeader"/>
              <w:jc w:val="center"/>
              <w:rPr>
                <w:sz w:val="30"/>
                <w:szCs w:val="30"/>
              </w:rPr>
            </w:pPr>
            <w:r w:rsidRPr="00BD0CEB">
              <w:rPr>
                <w:sz w:val="30"/>
                <w:szCs w:val="30"/>
              </w:rPr>
              <w:lastRenderedPageBreak/>
              <w:t>Personal skills abilities and attributes</w:t>
            </w:r>
          </w:p>
        </w:tc>
      </w:tr>
      <w:tr w:rsidR="00BD0CEB" w14:paraId="592EF41E" w14:textId="77777777" w:rsidTr="004C239A">
        <w:tc>
          <w:tcPr>
            <w:tcW w:w="3207" w:type="dxa"/>
          </w:tcPr>
          <w:p w14:paraId="5F51EE66" w14:textId="6A538411" w:rsidR="00BD0CEB" w:rsidRDefault="00BD0CEB" w:rsidP="00BD0CEB">
            <w:pPr>
              <w:pStyle w:val="OrmistonSubHeader"/>
            </w:pPr>
            <w:r w:rsidRPr="004C239A">
              <w:rPr>
                <w:b/>
                <w:bCs/>
                <w:color w:val="auto"/>
                <w:sz w:val="22"/>
                <w:szCs w:val="22"/>
              </w:rPr>
              <w:t>Essential</w:t>
            </w:r>
          </w:p>
        </w:tc>
        <w:tc>
          <w:tcPr>
            <w:tcW w:w="3207" w:type="dxa"/>
          </w:tcPr>
          <w:p w14:paraId="6533A22F" w14:textId="20FE7EBB" w:rsidR="00BD0CEB" w:rsidRDefault="00BD0CEB" w:rsidP="00BD0CEB">
            <w:pPr>
              <w:pStyle w:val="OrmistonSubHeader"/>
            </w:pPr>
            <w:r w:rsidRPr="004C239A">
              <w:rPr>
                <w:b/>
                <w:bCs/>
                <w:color w:val="auto"/>
                <w:sz w:val="22"/>
                <w:szCs w:val="22"/>
              </w:rPr>
              <w:t>Desirable</w:t>
            </w:r>
          </w:p>
        </w:tc>
        <w:tc>
          <w:tcPr>
            <w:tcW w:w="3208" w:type="dxa"/>
          </w:tcPr>
          <w:p w14:paraId="08E1CAD5" w14:textId="5E509DC1" w:rsidR="00BD0CEB" w:rsidRDefault="00BD0CEB" w:rsidP="00BD0CEB">
            <w:pPr>
              <w:pStyle w:val="OrmistonSubHeader"/>
            </w:pPr>
            <w:r w:rsidRPr="004C239A">
              <w:rPr>
                <w:b/>
                <w:bCs/>
                <w:color w:val="auto"/>
                <w:sz w:val="22"/>
                <w:szCs w:val="22"/>
              </w:rPr>
              <w:t>Method of assessment</w:t>
            </w:r>
          </w:p>
        </w:tc>
      </w:tr>
      <w:tr w:rsidR="00BD0CEB" w14:paraId="5AC6EDE4" w14:textId="77777777" w:rsidTr="004C239A">
        <w:tc>
          <w:tcPr>
            <w:tcW w:w="3207" w:type="dxa"/>
          </w:tcPr>
          <w:p w14:paraId="3B7866C8" w14:textId="77777777" w:rsidR="00BD0CEB" w:rsidRPr="00ED6D74" w:rsidRDefault="00BD0CEB" w:rsidP="00BD0CEB">
            <w:pPr>
              <w:numPr>
                <w:ilvl w:val="0"/>
                <w:numId w:val="30"/>
              </w:numPr>
              <w:tabs>
                <w:tab w:val="center" w:pos="4657"/>
              </w:tabs>
              <w:suppressAutoHyphens/>
              <w:rPr>
                <w:rFonts w:ascii="Arial" w:hAnsi="Arial" w:cs="Arial"/>
                <w:sz w:val="22"/>
                <w:szCs w:val="22"/>
              </w:rPr>
            </w:pPr>
            <w:r w:rsidRPr="00ED6D74">
              <w:rPr>
                <w:rFonts w:ascii="Arial" w:hAnsi="Arial" w:cs="Arial"/>
                <w:sz w:val="22"/>
                <w:szCs w:val="22"/>
              </w:rPr>
              <w:t>Excellent communication skills</w:t>
            </w:r>
          </w:p>
          <w:p w14:paraId="150BDCE7" w14:textId="77777777" w:rsidR="00BD0CEB" w:rsidRPr="00ED6D74" w:rsidRDefault="00BD0CEB" w:rsidP="00BD0CEB">
            <w:pPr>
              <w:numPr>
                <w:ilvl w:val="0"/>
                <w:numId w:val="30"/>
              </w:numPr>
              <w:tabs>
                <w:tab w:val="center" w:pos="4657"/>
              </w:tabs>
              <w:suppressAutoHyphens/>
              <w:rPr>
                <w:rFonts w:ascii="Arial" w:hAnsi="Arial" w:cs="Arial"/>
                <w:sz w:val="22"/>
                <w:szCs w:val="22"/>
              </w:rPr>
            </w:pPr>
            <w:r w:rsidRPr="00ED6D74">
              <w:rPr>
                <w:rFonts w:ascii="Arial" w:hAnsi="Arial" w:cs="Arial"/>
                <w:sz w:val="22"/>
                <w:szCs w:val="22"/>
              </w:rPr>
              <w:t>A proven ability to work with colleagues from other professions and agencies in a collaborative manner</w:t>
            </w:r>
          </w:p>
          <w:p w14:paraId="03264005" w14:textId="77777777" w:rsidR="00BD0CEB" w:rsidRPr="00ED6D74" w:rsidRDefault="00BD0CEB" w:rsidP="00BD0CEB">
            <w:pPr>
              <w:numPr>
                <w:ilvl w:val="0"/>
                <w:numId w:val="30"/>
              </w:numPr>
              <w:tabs>
                <w:tab w:val="center" w:pos="4657"/>
              </w:tabs>
              <w:suppressAutoHyphens/>
              <w:rPr>
                <w:rFonts w:ascii="Arial" w:hAnsi="Arial" w:cs="Arial"/>
                <w:sz w:val="22"/>
                <w:szCs w:val="22"/>
              </w:rPr>
            </w:pPr>
            <w:r w:rsidRPr="00ED6D74">
              <w:rPr>
                <w:rFonts w:ascii="Arial" w:hAnsi="Arial" w:cs="Arial"/>
                <w:sz w:val="22"/>
                <w:szCs w:val="22"/>
              </w:rPr>
              <w:t>Proven ability to work with clients and parents/carers who are distressed</w:t>
            </w:r>
          </w:p>
          <w:p w14:paraId="031FF9A3" w14:textId="6D72B8D6" w:rsidR="00BD0CEB" w:rsidRPr="00ED6D74" w:rsidRDefault="00BD0CEB" w:rsidP="00ED6D74">
            <w:pPr>
              <w:pStyle w:val="OrmistonSubHeader"/>
              <w:numPr>
                <w:ilvl w:val="0"/>
                <w:numId w:val="30"/>
              </w:numPr>
              <w:rPr>
                <w:rFonts w:ascii="Arial" w:hAnsi="Arial" w:cs="Arial"/>
                <w:color w:val="auto"/>
                <w:sz w:val="22"/>
                <w:szCs w:val="22"/>
              </w:rPr>
            </w:pPr>
            <w:r w:rsidRPr="00ED6D74">
              <w:rPr>
                <w:rFonts w:ascii="Arial" w:hAnsi="Arial" w:cs="Arial"/>
                <w:color w:val="auto"/>
                <w:sz w:val="22"/>
                <w:szCs w:val="22"/>
              </w:rPr>
              <w:t xml:space="preserve">Ability to undertake all statutory and mandatory training </w:t>
            </w:r>
          </w:p>
        </w:tc>
        <w:tc>
          <w:tcPr>
            <w:tcW w:w="3207" w:type="dxa"/>
          </w:tcPr>
          <w:p w14:paraId="6529CC59" w14:textId="77777777" w:rsidR="00BD0CEB" w:rsidRPr="00ED6D74" w:rsidRDefault="00BD0CEB" w:rsidP="00BD0CEB">
            <w:pPr>
              <w:numPr>
                <w:ilvl w:val="0"/>
                <w:numId w:val="30"/>
              </w:numPr>
              <w:rPr>
                <w:rFonts w:ascii="Arial" w:hAnsi="Arial" w:cs="Arial"/>
                <w:sz w:val="22"/>
                <w:szCs w:val="22"/>
              </w:rPr>
            </w:pPr>
            <w:r w:rsidRPr="00ED6D74">
              <w:rPr>
                <w:rFonts w:ascii="Arial" w:hAnsi="Arial" w:cs="Arial"/>
                <w:sz w:val="22"/>
                <w:szCs w:val="22"/>
              </w:rPr>
              <w:t>Working knowledge of Microsoft Office packages e.g. Word, Excel, PowerPoint, Publisher and Outlook</w:t>
            </w:r>
          </w:p>
          <w:p w14:paraId="7CB88F8B" w14:textId="77777777" w:rsidR="00BD0CEB" w:rsidRPr="00ED6D74" w:rsidRDefault="00BD0CEB" w:rsidP="00BD0CEB">
            <w:pPr>
              <w:pStyle w:val="OrmistonSubHeader"/>
              <w:rPr>
                <w:rFonts w:ascii="Arial" w:hAnsi="Arial" w:cs="Arial"/>
                <w:color w:val="auto"/>
                <w:sz w:val="22"/>
                <w:szCs w:val="22"/>
              </w:rPr>
            </w:pPr>
          </w:p>
        </w:tc>
        <w:tc>
          <w:tcPr>
            <w:tcW w:w="3208" w:type="dxa"/>
          </w:tcPr>
          <w:p w14:paraId="0F9164C0" w14:textId="77777777" w:rsidR="00BD0CEB" w:rsidRPr="00ED6D74" w:rsidRDefault="00BD0CEB" w:rsidP="00BD0CEB">
            <w:pPr>
              <w:numPr>
                <w:ilvl w:val="0"/>
                <w:numId w:val="27"/>
              </w:numPr>
              <w:rPr>
                <w:rFonts w:ascii="Arial" w:hAnsi="Arial" w:cs="Arial"/>
                <w:sz w:val="22"/>
                <w:szCs w:val="22"/>
              </w:rPr>
            </w:pPr>
            <w:r w:rsidRPr="00ED6D74">
              <w:rPr>
                <w:rFonts w:ascii="Arial" w:hAnsi="Arial" w:cs="Arial"/>
                <w:sz w:val="22"/>
                <w:szCs w:val="22"/>
              </w:rPr>
              <w:t>Application Form</w:t>
            </w:r>
          </w:p>
          <w:p w14:paraId="4F67C394" w14:textId="57D2DB3C" w:rsidR="00BD0CEB" w:rsidRPr="00ED6D74" w:rsidRDefault="00BD0CEB" w:rsidP="00ED6D74">
            <w:pPr>
              <w:pStyle w:val="OrmistonSubHeader"/>
              <w:numPr>
                <w:ilvl w:val="0"/>
                <w:numId w:val="27"/>
              </w:numPr>
              <w:rPr>
                <w:rFonts w:ascii="Arial" w:hAnsi="Arial" w:cs="Arial"/>
                <w:color w:val="auto"/>
                <w:sz w:val="22"/>
                <w:szCs w:val="22"/>
              </w:rPr>
            </w:pPr>
            <w:r w:rsidRPr="00ED6D74">
              <w:rPr>
                <w:rFonts w:ascii="Arial" w:hAnsi="Arial" w:cs="Arial"/>
                <w:color w:val="auto"/>
                <w:sz w:val="22"/>
                <w:szCs w:val="22"/>
              </w:rPr>
              <w:t>Interview</w:t>
            </w:r>
          </w:p>
        </w:tc>
      </w:tr>
      <w:tr w:rsidR="00BD0CEB" w14:paraId="7D2A9D79" w14:textId="77777777" w:rsidTr="00B32642">
        <w:tc>
          <w:tcPr>
            <w:tcW w:w="9622" w:type="dxa"/>
            <w:gridSpan w:val="3"/>
          </w:tcPr>
          <w:p w14:paraId="1374A6AB" w14:textId="5F30649C" w:rsidR="00BD0CEB" w:rsidRDefault="00BD0CEB" w:rsidP="00BD0CEB">
            <w:pPr>
              <w:pStyle w:val="OrmistonSubHeader"/>
              <w:jc w:val="center"/>
            </w:pPr>
            <w:r w:rsidRPr="00BD0CEB">
              <w:rPr>
                <w:sz w:val="30"/>
                <w:szCs w:val="30"/>
              </w:rPr>
              <w:t>Other requirements</w:t>
            </w:r>
          </w:p>
        </w:tc>
      </w:tr>
      <w:tr w:rsidR="00BD0CEB" w14:paraId="4DC70CA2" w14:textId="77777777" w:rsidTr="004C239A">
        <w:tc>
          <w:tcPr>
            <w:tcW w:w="3207" w:type="dxa"/>
          </w:tcPr>
          <w:p w14:paraId="01D59844" w14:textId="616EAECF" w:rsidR="00BD0CEB" w:rsidRDefault="00BD0CEB" w:rsidP="00BD0CEB">
            <w:pPr>
              <w:pStyle w:val="OrmistonSubHeader"/>
            </w:pPr>
            <w:r w:rsidRPr="004C239A">
              <w:rPr>
                <w:b/>
                <w:bCs/>
                <w:color w:val="auto"/>
                <w:sz w:val="22"/>
                <w:szCs w:val="22"/>
              </w:rPr>
              <w:t>Essential</w:t>
            </w:r>
          </w:p>
        </w:tc>
        <w:tc>
          <w:tcPr>
            <w:tcW w:w="3207" w:type="dxa"/>
          </w:tcPr>
          <w:p w14:paraId="7A3F1642" w14:textId="6E352F30" w:rsidR="00BD0CEB" w:rsidRDefault="00BD0CEB" w:rsidP="00BD0CEB">
            <w:pPr>
              <w:pStyle w:val="OrmistonSubHeader"/>
            </w:pPr>
            <w:r w:rsidRPr="004C239A">
              <w:rPr>
                <w:b/>
                <w:bCs/>
                <w:color w:val="auto"/>
                <w:sz w:val="22"/>
                <w:szCs w:val="22"/>
              </w:rPr>
              <w:t>Desirable</w:t>
            </w:r>
          </w:p>
        </w:tc>
        <w:tc>
          <w:tcPr>
            <w:tcW w:w="3208" w:type="dxa"/>
          </w:tcPr>
          <w:p w14:paraId="6145CC9A" w14:textId="0960252C" w:rsidR="00BD0CEB" w:rsidRDefault="00BD0CEB" w:rsidP="00BD0CEB">
            <w:pPr>
              <w:pStyle w:val="OrmistonSubHeader"/>
            </w:pPr>
            <w:r w:rsidRPr="004C239A">
              <w:rPr>
                <w:b/>
                <w:bCs/>
                <w:color w:val="auto"/>
                <w:sz w:val="22"/>
                <w:szCs w:val="22"/>
              </w:rPr>
              <w:t>Method of assessment</w:t>
            </w:r>
          </w:p>
        </w:tc>
      </w:tr>
      <w:tr w:rsidR="00BD0CEB" w14:paraId="507EF05A" w14:textId="77777777" w:rsidTr="004C239A">
        <w:tc>
          <w:tcPr>
            <w:tcW w:w="3207" w:type="dxa"/>
          </w:tcPr>
          <w:p w14:paraId="5665D8AC" w14:textId="77777777" w:rsidR="00BD0CEB" w:rsidRPr="00ED6D74" w:rsidRDefault="00BD0CEB" w:rsidP="00BD0CEB">
            <w:pPr>
              <w:numPr>
                <w:ilvl w:val="0"/>
                <w:numId w:val="30"/>
              </w:numPr>
              <w:tabs>
                <w:tab w:val="center" w:pos="4657"/>
              </w:tabs>
              <w:suppressAutoHyphens/>
              <w:rPr>
                <w:rFonts w:ascii="Arial" w:hAnsi="Arial" w:cs="Arial"/>
                <w:sz w:val="22"/>
                <w:szCs w:val="22"/>
              </w:rPr>
            </w:pPr>
            <w:r w:rsidRPr="00ED6D74">
              <w:rPr>
                <w:rFonts w:ascii="Arial" w:hAnsi="Arial" w:cs="Arial"/>
                <w:sz w:val="22"/>
                <w:szCs w:val="22"/>
              </w:rPr>
              <w:t>Full UK driving licence plus the use of own transport for business purposes</w:t>
            </w:r>
          </w:p>
          <w:p w14:paraId="1C363493" w14:textId="77777777" w:rsidR="00BD0CEB" w:rsidRPr="00ED6D74" w:rsidRDefault="00BD0CEB" w:rsidP="00BD0CEB">
            <w:pPr>
              <w:numPr>
                <w:ilvl w:val="0"/>
                <w:numId w:val="30"/>
              </w:numPr>
              <w:tabs>
                <w:tab w:val="center" w:pos="4657"/>
              </w:tabs>
              <w:suppressAutoHyphens/>
              <w:rPr>
                <w:rFonts w:ascii="Arial" w:hAnsi="Arial" w:cs="Arial"/>
                <w:sz w:val="22"/>
                <w:szCs w:val="22"/>
              </w:rPr>
            </w:pPr>
            <w:r w:rsidRPr="00ED6D74">
              <w:rPr>
                <w:rFonts w:ascii="Arial" w:hAnsi="Arial" w:cs="Arial"/>
                <w:sz w:val="22"/>
                <w:szCs w:val="22"/>
              </w:rPr>
              <w:lastRenderedPageBreak/>
              <w:t xml:space="preserve">Working knowledge of Microsoft Office packages e.g. Word, Excel, PowerPoint and Outlook </w:t>
            </w:r>
          </w:p>
          <w:p w14:paraId="668BA911" w14:textId="77777777" w:rsidR="00BD0CEB" w:rsidRPr="00ED6D74" w:rsidRDefault="00BD0CEB" w:rsidP="00BD0CEB">
            <w:pPr>
              <w:numPr>
                <w:ilvl w:val="0"/>
                <w:numId w:val="30"/>
              </w:numPr>
              <w:tabs>
                <w:tab w:val="center" w:pos="4657"/>
              </w:tabs>
              <w:suppressAutoHyphens/>
              <w:rPr>
                <w:rFonts w:ascii="Arial" w:hAnsi="Arial" w:cs="Arial"/>
                <w:sz w:val="22"/>
                <w:szCs w:val="22"/>
              </w:rPr>
            </w:pPr>
            <w:r w:rsidRPr="00ED6D74">
              <w:rPr>
                <w:rFonts w:ascii="Arial" w:hAnsi="Arial" w:cs="Arial"/>
                <w:sz w:val="22"/>
                <w:szCs w:val="22"/>
              </w:rPr>
              <w:t>Ability to work flexible hours/out of hours as requested by Management</w:t>
            </w:r>
          </w:p>
          <w:p w14:paraId="66E8235D" w14:textId="16E1DDD3" w:rsidR="00BD0CEB" w:rsidRPr="00ED6D74" w:rsidRDefault="00BD0CEB" w:rsidP="00ED6D74">
            <w:pPr>
              <w:pStyle w:val="OrmistonSubHeader"/>
              <w:numPr>
                <w:ilvl w:val="0"/>
                <w:numId w:val="30"/>
              </w:numPr>
              <w:rPr>
                <w:rFonts w:ascii="Arial" w:hAnsi="Arial" w:cs="Arial"/>
                <w:color w:val="auto"/>
                <w:sz w:val="22"/>
                <w:szCs w:val="22"/>
              </w:rPr>
            </w:pPr>
            <w:r w:rsidRPr="00ED6D74">
              <w:rPr>
                <w:rFonts w:ascii="Arial" w:hAnsi="Arial" w:cs="Arial"/>
                <w:color w:val="auto"/>
                <w:sz w:val="22"/>
                <w:szCs w:val="22"/>
              </w:rPr>
              <w:t>Able to attend and participate in all mandatory and statutory training events</w:t>
            </w:r>
          </w:p>
        </w:tc>
        <w:tc>
          <w:tcPr>
            <w:tcW w:w="3207" w:type="dxa"/>
          </w:tcPr>
          <w:p w14:paraId="72A1A317" w14:textId="77777777" w:rsidR="00BD0CEB" w:rsidRPr="00ED6D74" w:rsidRDefault="00BD0CEB" w:rsidP="00BD0CEB">
            <w:pPr>
              <w:pStyle w:val="OrmistonSubHeader"/>
              <w:rPr>
                <w:rFonts w:ascii="Arial" w:hAnsi="Arial" w:cs="Arial"/>
                <w:color w:val="auto"/>
                <w:sz w:val="22"/>
                <w:szCs w:val="22"/>
              </w:rPr>
            </w:pPr>
          </w:p>
        </w:tc>
        <w:tc>
          <w:tcPr>
            <w:tcW w:w="3208" w:type="dxa"/>
          </w:tcPr>
          <w:p w14:paraId="7207A9A9" w14:textId="77777777" w:rsidR="00BD0CEB" w:rsidRPr="00ED6D74" w:rsidRDefault="00BD0CEB" w:rsidP="00BD0CEB">
            <w:pPr>
              <w:numPr>
                <w:ilvl w:val="0"/>
                <w:numId w:val="27"/>
              </w:numPr>
              <w:rPr>
                <w:rFonts w:ascii="Arial" w:hAnsi="Arial" w:cs="Arial"/>
                <w:sz w:val="22"/>
                <w:szCs w:val="22"/>
              </w:rPr>
            </w:pPr>
            <w:r w:rsidRPr="00ED6D74">
              <w:rPr>
                <w:rFonts w:ascii="Arial" w:hAnsi="Arial" w:cs="Arial"/>
                <w:sz w:val="22"/>
                <w:szCs w:val="22"/>
              </w:rPr>
              <w:t>Application Form</w:t>
            </w:r>
          </w:p>
          <w:p w14:paraId="3DFA904F" w14:textId="2B04B993" w:rsidR="00BD0CEB" w:rsidRPr="00ED6D74" w:rsidRDefault="00BD0CEB" w:rsidP="00ED6D74">
            <w:pPr>
              <w:pStyle w:val="OrmistonSubHeader"/>
              <w:numPr>
                <w:ilvl w:val="0"/>
                <w:numId w:val="27"/>
              </w:numPr>
              <w:rPr>
                <w:rFonts w:ascii="Arial" w:hAnsi="Arial" w:cs="Arial"/>
                <w:color w:val="auto"/>
                <w:sz w:val="22"/>
                <w:szCs w:val="22"/>
              </w:rPr>
            </w:pPr>
            <w:r w:rsidRPr="00ED6D74">
              <w:rPr>
                <w:rFonts w:ascii="Arial" w:hAnsi="Arial" w:cs="Arial"/>
                <w:color w:val="auto"/>
                <w:sz w:val="22"/>
                <w:szCs w:val="22"/>
              </w:rPr>
              <w:t>Interview</w:t>
            </w:r>
          </w:p>
        </w:tc>
      </w:tr>
    </w:tbl>
    <w:p w14:paraId="33BE0F03" w14:textId="77777777" w:rsidR="005C1DF2" w:rsidRDefault="005C1DF2" w:rsidP="005C1DF2">
      <w:pPr>
        <w:pStyle w:val="OrmistonSubHeader"/>
      </w:pPr>
    </w:p>
    <w:p w14:paraId="636AC680" w14:textId="1B0597F5" w:rsidR="00E633F0" w:rsidRDefault="00E633F0">
      <w:pPr>
        <w:rPr>
          <w:rFonts w:ascii="Arial" w:hAnsi="Arial" w:cs="Arial"/>
          <w:color w:val="2A3B4C"/>
          <w:sz w:val="21"/>
          <w:szCs w:val="21"/>
        </w:rPr>
      </w:pPr>
      <w:r>
        <w:br w:type="page"/>
      </w:r>
    </w:p>
    <w:p w14:paraId="21A9ABB6" w14:textId="77777777" w:rsidR="00FE4BDD" w:rsidRPr="001D096D" w:rsidRDefault="00FE4BDD" w:rsidP="001D096D">
      <w:pPr>
        <w:keepNext/>
        <w:keepLines/>
        <w:spacing w:before="240"/>
        <w:outlineLvl w:val="0"/>
        <w:rPr>
          <w:rFonts w:ascii="Arial Bold" w:hAnsi="Arial Bold" w:cs="Arial Bold"/>
          <w:color w:val="00A879"/>
          <w:sz w:val="28"/>
          <w:szCs w:val="28"/>
        </w:rPr>
      </w:pPr>
      <w:bookmarkStart w:id="1" w:name="_Hlk46753051"/>
      <w:r w:rsidRPr="001D096D">
        <w:rPr>
          <w:rFonts w:ascii="Arial Bold" w:hAnsi="Arial Bold" w:cs="Arial Bold"/>
          <w:color w:val="00A879"/>
          <w:sz w:val="28"/>
          <w:szCs w:val="28"/>
        </w:rPr>
        <w:lastRenderedPageBreak/>
        <w:t>Information about working for Ormiston Families’ Point 1 service</w:t>
      </w:r>
    </w:p>
    <w:p w14:paraId="052D22B6" w14:textId="77777777" w:rsidR="00FE4BDD" w:rsidRPr="00FE4BDD" w:rsidRDefault="00FE4BDD" w:rsidP="00FE4BDD">
      <w:pPr>
        <w:pStyle w:val="BodyText"/>
        <w:rPr>
          <w:rStyle w:val="st1"/>
          <w:rFonts w:ascii="Arial" w:eastAsiaTheme="minorEastAsia" w:hAnsi="Arial" w:cs="Arial"/>
          <w:color w:val="3C4043"/>
          <w:sz w:val="21"/>
          <w:szCs w:val="21"/>
        </w:rPr>
      </w:pPr>
    </w:p>
    <w:p w14:paraId="2F995F6F" w14:textId="77777777" w:rsidR="00FE4BDD" w:rsidRPr="00FE4BDD" w:rsidRDefault="00FE4BDD" w:rsidP="00FE4BDD">
      <w:pPr>
        <w:pStyle w:val="BodyText"/>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 xml:space="preserve">You may find it helpful to know the following information about this position.  </w:t>
      </w:r>
    </w:p>
    <w:p w14:paraId="29EEEB75" w14:textId="77777777" w:rsidR="00FE4BDD" w:rsidRPr="00FE4BDD" w:rsidRDefault="00FE4BDD" w:rsidP="001D096D">
      <w:pPr>
        <w:keepNext/>
        <w:keepLines/>
        <w:spacing w:before="240"/>
        <w:outlineLvl w:val="0"/>
        <w:rPr>
          <w:rStyle w:val="st1"/>
          <w:rFonts w:ascii="Arial" w:hAnsi="Arial" w:cs="Arial"/>
          <w:color w:val="3C4043"/>
          <w:sz w:val="21"/>
          <w:szCs w:val="21"/>
        </w:rPr>
      </w:pPr>
    </w:p>
    <w:p w14:paraId="4DCBC1F1" w14:textId="77777777" w:rsidR="00FE4BDD" w:rsidRPr="004255EE" w:rsidRDefault="00FE4BDD" w:rsidP="00FE4BDD">
      <w:pPr>
        <w:pStyle w:val="BodyText"/>
        <w:rPr>
          <w:rStyle w:val="st1"/>
          <w:rFonts w:ascii="Arial" w:eastAsiaTheme="minorEastAsia" w:hAnsi="Arial" w:cs="Arial"/>
          <w:b/>
          <w:bCs/>
          <w:color w:val="3C4043"/>
          <w:sz w:val="21"/>
          <w:szCs w:val="21"/>
        </w:rPr>
      </w:pPr>
      <w:r w:rsidRPr="004255EE">
        <w:rPr>
          <w:rStyle w:val="st1"/>
          <w:rFonts w:ascii="Arial" w:eastAsiaTheme="minorEastAsia" w:hAnsi="Arial" w:cs="Arial"/>
          <w:b/>
          <w:bCs/>
          <w:color w:val="3C4043"/>
          <w:sz w:val="21"/>
          <w:szCs w:val="21"/>
        </w:rPr>
        <w:t>Duration:</w:t>
      </w:r>
    </w:p>
    <w:p w14:paraId="1CDC1D9C" w14:textId="3280D4BB" w:rsidR="00FE4BDD" w:rsidRPr="00FE4BDD" w:rsidRDefault="00F57BBD" w:rsidP="004255EE">
      <w:pPr>
        <w:pStyle w:val="BodyText"/>
        <w:numPr>
          <w:ilvl w:val="0"/>
          <w:numId w:val="4"/>
        </w:numPr>
        <w:rPr>
          <w:rStyle w:val="st1"/>
          <w:rFonts w:ascii="Arial" w:eastAsiaTheme="minorEastAsia" w:hAnsi="Arial" w:cs="Arial"/>
          <w:color w:val="3C4043"/>
          <w:sz w:val="21"/>
          <w:szCs w:val="21"/>
        </w:rPr>
      </w:pPr>
      <w:r w:rsidRPr="00F57BBD">
        <w:rPr>
          <w:rStyle w:val="st1"/>
          <w:rFonts w:ascii="Arial" w:eastAsiaTheme="minorEastAsia" w:hAnsi="Arial" w:cs="Arial"/>
          <w:color w:val="3C4043"/>
          <w:sz w:val="21"/>
          <w:szCs w:val="21"/>
        </w:rPr>
        <w:t>The post</w:t>
      </w:r>
      <w:r w:rsidR="003E5DA9">
        <w:rPr>
          <w:rStyle w:val="st1"/>
          <w:rFonts w:ascii="Arial" w:eastAsiaTheme="minorEastAsia" w:hAnsi="Arial" w:cs="Arial"/>
          <w:color w:val="3C4043"/>
          <w:sz w:val="21"/>
          <w:szCs w:val="21"/>
        </w:rPr>
        <w:t xml:space="preserve"> advertised</w:t>
      </w:r>
      <w:r w:rsidRPr="00F57BBD">
        <w:rPr>
          <w:rStyle w:val="st1"/>
          <w:rFonts w:ascii="Arial" w:eastAsiaTheme="minorEastAsia" w:hAnsi="Arial" w:cs="Arial"/>
          <w:color w:val="3C4043"/>
          <w:sz w:val="21"/>
          <w:szCs w:val="21"/>
        </w:rPr>
        <w:t xml:space="preserve"> is </w:t>
      </w:r>
      <w:r w:rsidR="00BF57FA">
        <w:rPr>
          <w:rStyle w:val="st1"/>
          <w:rFonts w:ascii="Arial" w:eastAsiaTheme="minorEastAsia" w:hAnsi="Arial" w:cs="Arial"/>
          <w:color w:val="3C4043"/>
          <w:sz w:val="21"/>
          <w:szCs w:val="21"/>
        </w:rPr>
        <w:t>a full-time permanent position.</w:t>
      </w:r>
    </w:p>
    <w:p w14:paraId="4368A218" w14:textId="77777777" w:rsidR="00FE4BDD" w:rsidRPr="00FE4BDD" w:rsidRDefault="00FE4BDD" w:rsidP="004255EE">
      <w:pPr>
        <w:pStyle w:val="BodyText"/>
        <w:ind w:left="720"/>
        <w:rPr>
          <w:rStyle w:val="st1"/>
          <w:rFonts w:ascii="Arial" w:eastAsiaTheme="minorEastAsia" w:hAnsi="Arial" w:cs="Arial"/>
          <w:color w:val="3C4043"/>
          <w:sz w:val="21"/>
          <w:szCs w:val="21"/>
        </w:rPr>
      </w:pPr>
    </w:p>
    <w:p w14:paraId="201F43F1" w14:textId="77777777" w:rsidR="00FE4BDD" w:rsidRPr="004255EE" w:rsidRDefault="00FE4BDD" w:rsidP="00FE4BDD">
      <w:pPr>
        <w:pStyle w:val="BodyText"/>
        <w:rPr>
          <w:rStyle w:val="st1"/>
          <w:rFonts w:ascii="Arial" w:eastAsiaTheme="minorEastAsia" w:hAnsi="Arial" w:cs="Arial"/>
          <w:b/>
          <w:bCs/>
          <w:color w:val="3C4043"/>
          <w:sz w:val="21"/>
          <w:szCs w:val="21"/>
        </w:rPr>
      </w:pPr>
      <w:r w:rsidRPr="004255EE">
        <w:rPr>
          <w:rStyle w:val="st1"/>
          <w:rFonts w:ascii="Arial" w:eastAsiaTheme="minorEastAsia" w:hAnsi="Arial" w:cs="Arial"/>
          <w:b/>
          <w:bCs/>
          <w:color w:val="3C4043"/>
          <w:sz w:val="21"/>
          <w:szCs w:val="21"/>
        </w:rPr>
        <w:t>Hours of work and working arrangements:</w:t>
      </w:r>
    </w:p>
    <w:p w14:paraId="6A7E4A7E" w14:textId="621F35EF" w:rsidR="00FE4BDD" w:rsidRPr="00FE4BDD" w:rsidRDefault="00FE4BDD" w:rsidP="004255EE">
      <w:pPr>
        <w:pStyle w:val="BodyText"/>
        <w:numPr>
          <w:ilvl w:val="0"/>
          <w:numId w:val="5"/>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The normal working week is 3</w:t>
      </w:r>
      <w:r w:rsidR="00697988">
        <w:rPr>
          <w:rStyle w:val="st1"/>
          <w:rFonts w:ascii="Arial" w:eastAsiaTheme="minorEastAsia" w:hAnsi="Arial" w:cs="Arial"/>
          <w:color w:val="3C4043"/>
          <w:sz w:val="21"/>
          <w:szCs w:val="21"/>
        </w:rPr>
        <w:t>7.5</w:t>
      </w:r>
      <w:r w:rsidRPr="00FE4BDD">
        <w:rPr>
          <w:rStyle w:val="st1"/>
          <w:rFonts w:ascii="Arial" w:eastAsiaTheme="minorEastAsia" w:hAnsi="Arial" w:cs="Arial"/>
          <w:color w:val="3C4043"/>
          <w:sz w:val="21"/>
          <w:szCs w:val="21"/>
        </w:rPr>
        <w:t xml:space="preserve"> hours, Monday to Friday and covers 52 weeks per year.</w:t>
      </w:r>
    </w:p>
    <w:p w14:paraId="09FCAABB" w14:textId="77777777" w:rsidR="00FE4BDD" w:rsidRPr="00FE4BDD" w:rsidRDefault="00FE4BDD" w:rsidP="004255EE">
      <w:pPr>
        <w:pStyle w:val="BodyText"/>
        <w:numPr>
          <w:ilvl w:val="0"/>
          <w:numId w:val="5"/>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You will be required to work flexibly to meet the needs of the service including evenings and weekends.</w:t>
      </w:r>
    </w:p>
    <w:p w14:paraId="3D2E6B13" w14:textId="77777777" w:rsidR="00FE4BDD" w:rsidRPr="00FE4BDD" w:rsidRDefault="00FE4BDD" w:rsidP="00FE4BDD">
      <w:pPr>
        <w:pStyle w:val="BodyText"/>
        <w:rPr>
          <w:rStyle w:val="st1"/>
          <w:rFonts w:ascii="Arial" w:eastAsiaTheme="minorEastAsia" w:hAnsi="Arial" w:cs="Arial"/>
          <w:color w:val="3C4043"/>
          <w:sz w:val="21"/>
          <w:szCs w:val="21"/>
        </w:rPr>
      </w:pPr>
    </w:p>
    <w:p w14:paraId="38CE9903" w14:textId="77777777" w:rsidR="00FE4BDD" w:rsidRPr="004255EE" w:rsidRDefault="00FE4BDD" w:rsidP="00FE4BDD">
      <w:pPr>
        <w:pStyle w:val="BodyText"/>
        <w:rPr>
          <w:rStyle w:val="st1"/>
          <w:rFonts w:ascii="Arial" w:eastAsiaTheme="minorEastAsia" w:hAnsi="Arial" w:cs="Arial"/>
          <w:b/>
          <w:bCs/>
          <w:color w:val="3C4043"/>
          <w:sz w:val="21"/>
          <w:szCs w:val="21"/>
        </w:rPr>
      </w:pPr>
      <w:r w:rsidRPr="004255EE">
        <w:rPr>
          <w:rStyle w:val="st1"/>
          <w:rFonts w:ascii="Arial" w:eastAsiaTheme="minorEastAsia" w:hAnsi="Arial" w:cs="Arial"/>
          <w:b/>
          <w:bCs/>
          <w:color w:val="3C4043"/>
          <w:sz w:val="21"/>
          <w:szCs w:val="21"/>
        </w:rPr>
        <w:t>Location:</w:t>
      </w:r>
    </w:p>
    <w:p w14:paraId="2A6AED31" w14:textId="51E61A7D" w:rsidR="00BF57FA" w:rsidRPr="00BF57FA" w:rsidRDefault="00BF57FA" w:rsidP="00BF57FA">
      <w:pPr>
        <w:pStyle w:val="BodyText"/>
        <w:numPr>
          <w:ilvl w:val="0"/>
          <w:numId w:val="6"/>
        </w:numPr>
        <w:rPr>
          <w:rFonts w:ascii="Arial" w:hAnsi="Arial" w:cs="Arial"/>
          <w:b/>
          <w:bCs/>
          <w:color w:val="2A3B4C"/>
          <w:sz w:val="21"/>
          <w:szCs w:val="21"/>
        </w:rPr>
      </w:pPr>
      <w:r>
        <w:rPr>
          <w:rStyle w:val="st1"/>
          <w:rFonts w:ascii="Arial" w:eastAsiaTheme="minorEastAsia" w:hAnsi="Arial" w:cs="Arial"/>
          <w:color w:val="3C4043"/>
          <w:sz w:val="21"/>
          <w:szCs w:val="21"/>
        </w:rPr>
        <w:t>For the first year t</w:t>
      </w:r>
      <w:r w:rsidR="00FE4BDD" w:rsidRPr="00FE4BDD">
        <w:rPr>
          <w:rStyle w:val="st1"/>
          <w:rFonts w:ascii="Arial" w:eastAsiaTheme="minorEastAsia" w:hAnsi="Arial" w:cs="Arial"/>
          <w:color w:val="3C4043"/>
          <w:sz w:val="21"/>
          <w:szCs w:val="21"/>
        </w:rPr>
        <w:t xml:space="preserve">he post will </w:t>
      </w:r>
      <w:r w:rsidR="00F57BBD">
        <w:rPr>
          <w:rStyle w:val="st1"/>
          <w:rFonts w:ascii="Arial" w:eastAsiaTheme="minorEastAsia" w:hAnsi="Arial" w:cs="Arial"/>
          <w:color w:val="3C4043"/>
          <w:sz w:val="21"/>
          <w:szCs w:val="21"/>
        </w:rPr>
        <w:t>predominantly</w:t>
      </w:r>
      <w:r w:rsidR="00FE4BDD" w:rsidRPr="00FE4BDD">
        <w:rPr>
          <w:rStyle w:val="st1"/>
          <w:rFonts w:ascii="Arial" w:eastAsiaTheme="minorEastAsia" w:hAnsi="Arial" w:cs="Arial"/>
          <w:color w:val="3C4043"/>
          <w:sz w:val="21"/>
          <w:szCs w:val="21"/>
        </w:rPr>
        <w:t xml:space="preserve"> be located at The Hub, Prince of Wales Road, Norwich</w:t>
      </w:r>
      <w:r>
        <w:rPr>
          <w:rStyle w:val="st1"/>
          <w:rFonts w:ascii="Arial" w:eastAsiaTheme="minorEastAsia" w:hAnsi="Arial" w:cs="Arial"/>
          <w:color w:val="3C4043"/>
          <w:sz w:val="21"/>
          <w:szCs w:val="21"/>
        </w:rPr>
        <w:t xml:space="preserve"> with regular travel to either Lowestoft or South Norfolk.  Following this Team Leaders will be based in one of the areas.</w:t>
      </w:r>
      <w:r w:rsidR="00FE4BDD" w:rsidRPr="00FE4BDD">
        <w:rPr>
          <w:rStyle w:val="st1"/>
          <w:rFonts w:ascii="Arial" w:eastAsiaTheme="minorEastAsia" w:hAnsi="Arial" w:cs="Arial"/>
          <w:color w:val="3C4043"/>
          <w:sz w:val="21"/>
          <w:szCs w:val="21"/>
        </w:rPr>
        <w:t xml:space="preserve"> </w:t>
      </w:r>
    </w:p>
    <w:p w14:paraId="2D0E6073" w14:textId="77777777" w:rsidR="00FE4BDD" w:rsidRPr="004255EE" w:rsidRDefault="00FE4BDD" w:rsidP="00FE4BDD">
      <w:pPr>
        <w:pStyle w:val="BodyText"/>
        <w:rPr>
          <w:rStyle w:val="st1"/>
          <w:rFonts w:ascii="Arial" w:eastAsiaTheme="minorEastAsia" w:hAnsi="Arial" w:cs="Arial"/>
          <w:b/>
          <w:bCs/>
          <w:color w:val="3C4043"/>
          <w:sz w:val="21"/>
          <w:szCs w:val="21"/>
        </w:rPr>
      </w:pPr>
    </w:p>
    <w:p w14:paraId="1B96E7FB" w14:textId="77777777" w:rsidR="00FE4BDD" w:rsidRPr="004255EE" w:rsidRDefault="00FE4BDD" w:rsidP="00FE4BDD">
      <w:pPr>
        <w:pStyle w:val="BodyText"/>
        <w:rPr>
          <w:rStyle w:val="st1"/>
          <w:rFonts w:ascii="Arial" w:eastAsiaTheme="minorEastAsia" w:hAnsi="Arial" w:cs="Arial"/>
          <w:b/>
          <w:bCs/>
          <w:color w:val="3C4043"/>
          <w:sz w:val="21"/>
          <w:szCs w:val="21"/>
        </w:rPr>
      </w:pPr>
      <w:r w:rsidRPr="004255EE">
        <w:rPr>
          <w:rStyle w:val="st1"/>
          <w:rFonts w:ascii="Arial" w:eastAsiaTheme="minorEastAsia" w:hAnsi="Arial" w:cs="Arial"/>
          <w:b/>
          <w:bCs/>
          <w:color w:val="3C4043"/>
          <w:sz w:val="21"/>
          <w:szCs w:val="21"/>
        </w:rPr>
        <w:t>Progressing through your grade:</w:t>
      </w:r>
    </w:p>
    <w:p w14:paraId="074E579D" w14:textId="77777777" w:rsidR="00FE4BDD" w:rsidRPr="00FE4BDD" w:rsidRDefault="00FE4BDD" w:rsidP="004255EE">
      <w:pPr>
        <w:pStyle w:val="BodyText"/>
        <w:numPr>
          <w:ilvl w:val="0"/>
          <w:numId w:val="5"/>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Your salary will rise with the scale by one increment each year up to the maximum of the scale.  Increments are awarded annually on the 1st April.</w:t>
      </w:r>
    </w:p>
    <w:p w14:paraId="6383C3D3" w14:textId="77777777" w:rsidR="00FE4BDD" w:rsidRPr="004255EE" w:rsidRDefault="00FE4BDD" w:rsidP="00FE4BDD">
      <w:pPr>
        <w:pStyle w:val="BodyText"/>
        <w:rPr>
          <w:rStyle w:val="st1"/>
          <w:rFonts w:ascii="Arial" w:eastAsiaTheme="minorEastAsia" w:hAnsi="Arial" w:cs="Arial"/>
          <w:b/>
          <w:bCs/>
          <w:color w:val="3C4043"/>
          <w:sz w:val="21"/>
          <w:szCs w:val="21"/>
        </w:rPr>
      </w:pPr>
    </w:p>
    <w:p w14:paraId="50FC72C8" w14:textId="77777777" w:rsidR="00FE4BDD" w:rsidRPr="004255EE" w:rsidRDefault="00FE4BDD" w:rsidP="00FE4BDD">
      <w:pPr>
        <w:pStyle w:val="BodyText"/>
        <w:rPr>
          <w:rStyle w:val="st1"/>
          <w:rFonts w:ascii="Arial" w:eastAsiaTheme="minorEastAsia" w:hAnsi="Arial" w:cs="Arial"/>
          <w:b/>
          <w:bCs/>
          <w:color w:val="3C4043"/>
          <w:sz w:val="21"/>
          <w:szCs w:val="21"/>
        </w:rPr>
      </w:pPr>
      <w:r w:rsidRPr="004255EE">
        <w:rPr>
          <w:rStyle w:val="st1"/>
          <w:rFonts w:ascii="Arial" w:eastAsiaTheme="minorEastAsia" w:hAnsi="Arial" w:cs="Arial"/>
          <w:b/>
          <w:bCs/>
          <w:color w:val="3C4043"/>
          <w:sz w:val="21"/>
          <w:szCs w:val="21"/>
        </w:rPr>
        <w:t>Probationary Period:</w:t>
      </w:r>
    </w:p>
    <w:p w14:paraId="7FCC4987" w14:textId="77777777" w:rsidR="00FE4BDD" w:rsidRPr="00FE4BDD" w:rsidRDefault="00FE4BDD" w:rsidP="004255EE">
      <w:pPr>
        <w:pStyle w:val="BodyText"/>
        <w:numPr>
          <w:ilvl w:val="0"/>
          <w:numId w:val="5"/>
        </w:numPr>
        <w:rPr>
          <w:rStyle w:val="st1"/>
          <w:rFonts w:ascii="Arial" w:eastAsiaTheme="minorEastAsia" w:hAnsi="Arial"/>
          <w:color w:val="3C4043"/>
          <w:sz w:val="21"/>
          <w:szCs w:val="21"/>
        </w:rPr>
      </w:pPr>
      <w:r w:rsidRPr="00FE4BDD">
        <w:rPr>
          <w:rStyle w:val="st1"/>
          <w:rFonts w:ascii="Arial" w:eastAsiaTheme="minorEastAsia" w:hAnsi="Arial"/>
          <w:color w:val="3C4043"/>
          <w:sz w:val="21"/>
          <w:szCs w:val="21"/>
        </w:rPr>
        <w:t xml:space="preserve">The post is subject to a probationary period of 6 months during which your progress will be monitored in accordance with agreed objectives.  </w:t>
      </w:r>
    </w:p>
    <w:p w14:paraId="5B2DCF4E" w14:textId="77777777" w:rsidR="00FE4BDD" w:rsidRPr="00FE4BDD" w:rsidRDefault="00FE4BDD" w:rsidP="00FE4BDD">
      <w:pPr>
        <w:pStyle w:val="BodyText"/>
        <w:rPr>
          <w:rStyle w:val="st1"/>
          <w:rFonts w:ascii="Arial" w:eastAsiaTheme="minorEastAsia" w:hAnsi="Arial" w:cs="Arial"/>
          <w:color w:val="3C4043"/>
          <w:sz w:val="21"/>
          <w:szCs w:val="21"/>
        </w:rPr>
      </w:pPr>
    </w:p>
    <w:p w14:paraId="0776C891" w14:textId="77777777" w:rsidR="00FE4BDD" w:rsidRPr="004255EE" w:rsidRDefault="00FE4BDD" w:rsidP="00FE4BDD">
      <w:pPr>
        <w:pStyle w:val="BodyText"/>
        <w:rPr>
          <w:rStyle w:val="st1"/>
          <w:rFonts w:ascii="Arial" w:eastAsiaTheme="minorEastAsia" w:hAnsi="Arial" w:cs="Arial"/>
          <w:b/>
          <w:bCs/>
          <w:color w:val="3C4043"/>
          <w:sz w:val="21"/>
          <w:szCs w:val="21"/>
        </w:rPr>
      </w:pPr>
      <w:r w:rsidRPr="004255EE">
        <w:rPr>
          <w:rStyle w:val="st1"/>
          <w:rFonts w:ascii="Arial" w:eastAsiaTheme="minorEastAsia" w:hAnsi="Arial" w:cs="Arial"/>
          <w:b/>
          <w:bCs/>
          <w:color w:val="3C4043"/>
          <w:sz w:val="21"/>
          <w:szCs w:val="21"/>
        </w:rPr>
        <w:t>Salary:</w:t>
      </w:r>
    </w:p>
    <w:p w14:paraId="5B1B2D96" w14:textId="433A6920" w:rsidR="00FE4BDD" w:rsidRPr="002224FC" w:rsidRDefault="00FE4BDD" w:rsidP="00DF7C6E">
      <w:pPr>
        <w:pStyle w:val="BodyText"/>
        <w:numPr>
          <w:ilvl w:val="0"/>
          <w:numId w:val="4"/>
        </w:numPr>
        <w:rPr>
          <w:rStyle w:val="st1"/>
          <w:rFonts w:ascii="Arial" w:eastAsiaTheme="minorEastAsia" w:hAnsi="Arial" w:cs="Arial"/>
          <w:color w:val="3C4043"/>
          <w:sz w:val="21"/>
          <w:szCs w:val="21"/>
        </w:rPr>
      </w:pPr>
      <w:r w:rsidRPr="002224FC">
        <w:rPr>
          <w:rStyle w:val="st1"/>
          <w:rFonts w:ascii="Arial" w:eastAsiaTheme="minorEastAsia" w:hAnsi="Arial" w:cs="Arial"/>
          <w:color w:val="3C4043"/>
          <w:sz w:val="21"/>
          <w:szCs w:val="21"/>
        </w:rPr>
        <w:t xml:space="preserve">The scale for this post is currently </w:t>
      </w:r>
      <w:r w:rsidR="00862449" w:rsidRPr="002224FC">
        <w:rPr>
          <w:rStyle w:val="st1"/>
          <w:rFonts w:ascii="Arial" w:eastAsiaTheme="minorEastAsia" w:hAnsi="Arial" w:cs="Arial"/>
          <w:color w:val="3C4043"/>
          <w:sz w:val="21"/>
          <w:szCs w:val="21"/>
        </w:rPr>
        <w:t xml:space="preserve">Grade </w:t>
      </w:r>
      <w:r w:rsidR="00BF57FA">
        <w:rPr>
          <w:rStyle w:val="st1"/>
          <w:rFonts w:ascii="Arial" w:eastAsiaTheme="minorEastAsia" w:hAnsi="Arial" w:cs="Arial"/>
          <w:color w:val="3C4043"/>
          <w:sz w:val="21"/>
          <w:szCs w:val="21"/>
        </w:rPr>
        <w:t>11</w:t>
      </w:r>
      <w:r w:rsidR="00862449" w:rsidRPr="002224FC">
        <w:rPr>
          <w:rStyle w:val="st1"/>
          <w:rFonts w:ascii="Arial" w:eastAsiaTheme="minorEastAsia" w:hAnsi="Arial" w:cs="Arial"/>
          <w:color w:val="3C4043"/>
          <w:sz w:val="21"/>
          <w:szCs w:val="21"/>
        </w:rPr>
        <w:t xml:space="preserve"> point 4</w:t>
      </w:r>
      <w:r w:rsidR="00BF57FA">
        <w:rPr>
          <w:rStyle w:val="st1"/>
          <w:rFonts w:ascii="Arial" w:eastAsiaTheme="minorEastAsia" w:hAnsi="Arial" w:cs="Arial"/>
          <w:color w:val="3C4043"/>
          <w:sz w:val="21"/>
          <w:szCs w:val="21"/>
        </w:rPr>
        <w:t>1</w:t>
      </w:r>
      <w:r w:rsidR="002224FC">
        <w:rPr>
          <w:rStyle w:val="st1"/>
          <w:rFonts w:ascii="Arial" w:eastAsiaTheme="minorEastAsia" w:hAnsi="Arial" w:cs="Arial"/>
          <w:color w:val="3C4043"/>
          <w:sz w:val="21"/>
          <w:szCs w:val="21"/>
        </w:rPr>
        <w:t xml:space="preserve"> </w:t>
      </w:r>
      <w:r w:rsidR="00862449" w:rsidRPr="002224FC">
        <w:rPr>
          <w:rStyle w:val="st1"/>
          <w:rFonts w:ascii="Arial" w:eastAsiaTheme="minorEastAsia" w:hAnsi="Arial" w:cs="Arial"/>
          <w:color w:val="3C4043"/>
          <w:sz w:val="21"/>
          <w:szCs w:val="21"/>
        </w:rPr>
        <w:t xml:space="preserve">- </w:t>
      </w:r>
      <w:r w:rsidRPr="002224FC">
        <w:rPr>
          <w:rStyle w:val="st1"/>
          <w:rFonts w:ascii="Arial" w:eastAsiaTheme="minorEastAsia" w:hAnsi="Arial" w:cs="Arial"/>
          <w:color w:val="3C4043"/>
          <w:sz w:val="21"/>
          <w:szCs w:val="21"/>
        </w:rPr>
        <w:t>£</w:t>
      </w:r>
      <w:r w:rsidR="002224FC">
        <w:rPr>
          <w:rStyle w:val="st1"/>
          <w:rFonts w:ascii="Arial" w:eastAsiaTheme="minorEastAsia" w:hAnsi="Arial" w:cs="Arial"/>
          <w:color w:val="3C4043"/>
          <w:sz w:val="21"/>
          <w:szCs w:val="21"/>
        </w:rPr>
        <w:t>3</w:t>
      </w:r>
      <w:r w:rsidR="00BF57FA">
        <w:rPr>
          <w:rStyle w:val="st1"/>
          <w:rFonts w:ascii="Arial" w:eastAsiaTheme="minorEastAsia" w:hAnsi="Arial" w:cs="Arial"/>
          <w:color w:val="3C4043"/>
          <w:sz w:val="21"/>
          <w:szCs w:val="21"/>
        </w:rPr>
        <w:t>7,110.00</w:t>
      </w:r>
      <w:r w:rsidR="002224FC">
        <w:rPr>
          <w:rStyle w:val="st1"/>
          <w:rFonts w:ascii="Arial" w:eastAsiaTheme="minorEastAsia" w:hAnsi="Arial" w:cs="Arial"/>
          <w:color w:val="3C4043"/>
          <w:sz w:val="21"/>
          <w:szCs w:val="21"/>
        </w:rPr>
        <w:t xml:space="preserve">.  </w:t>
      </w:r>
      <w:r w:rsidRPr="002224FC">
        <w:rPr>
          <w:rStyle w:val="st1"/>
          <w:rFonts w:ascii="Arial" w:eastAsiaTheme="minorEastAsia" w:hAnsi="Arial" w:cs="Arial"/>
          <w:color w:val="3C4043"/>
          <w:sz w:val="21"/>
          <w:szCs w:val="21"/>
        </w:rPr>
        <w:t>Salary is paid in 12 equal instalments on the 25th of each month directly into your bank account and covers work carried out in the calendar month.</w:t>
      </w:r>
    </w:p>
    <w:p w14:paraId="7E95B5D0" w14:textId="2B7DC497" w:rsidR="00E633F0" w:rsidRDefault="00E633F0">
      <w:pPr>
        <w:rPr>
          <w:rStyle w:val="st1"/>
          <w:rFonts w:ascii="Arial" w:hAnsi="Arial" w:cs="Arial"/>
          <w:b/>
          <w:bCs/>
          <w:color w:val="3C4043"/>
        </w:rPr>
      </w:pPr>
    </w:p>
    <w:p w14:paraId="62049B64" w14:textId="599E5AB8" w:rsidR="00FE4BDD" w:rsidRPr="004255EE" w:rsidRDefault="00FE4BDD" w:rsidP="001D096D">
      <w:pPr>
        <w:keepNext/>
        <w:keepLines/>
        <w:spacing w:before="240"/>
        <w:outlineLvl w:val="0"/>
        <w:rPr>
          <w:rStyle w:val="st1"/>
          <w:rFonts w:ascii="Arial" w:hAnsi="Arial" w:cs="Arial"/>
          <w:b/>
          <w:bCs/>
          <w:color w:val="3C4043"/>
        </w:rPr>
      </w:pPr>
      <w:r w:rsidRPr="001D096D">
        <w:rPr>
          <w:rFonts w:ascii="Arial Bold" w:hAnsi="Arial Bold" w:cs="Arial Bold"/>
          <w:color w:val="00A879"/>
          <w:sz w:val="28"/>
          <w:szCs w:val="28"/>
        </w:rPr>
        <w:t>Benefits</w:t>
      </w:r>
      <w:r w:rsidR="00631F0E">
        <w:rPr>
          <w:rFonts w:ascii="Arial Bold" w:hAnsi="Arial Bold" w:cs="Arial Bold"/>
          <w:color w:val="00A879"/>
          <w:sz w:val="28"/>
          <w:szCs w:val="28"/>
        </w:rPr>
        <w:t xml:space="preserve"> and Recognition</w:t>
      </w:r>
    </w:p>
    <w:p w14:paraId="65CA4755" w14:textId="77777777" w:rsidR="00FE4BDD" w:rsidRPr="00FE4BDD" w:rsidRDefault="00FE4BDD" w:rsidP="00FE4BDD">
      <w:pPr>
        <w:pStyle w:val="BodyText"/>
        <w:rPr>
          <w:rStyle w:val="st1"/>
          <w:rFonts w:ascii="Arial" w:eastAsiaTheme="minorEastAsia" w:hAnsi="Arial" w:cs="Arial"/>
          <w:color w:val="3C4043"/>
          <w:sz w:val="21"/>
          <w:szCs w:val="21"/>
        </w:rPr>
      </w:pPr>
    </w:p>
    <w:p w14:paraId="1C1F7953" w14:textId="70199B92" w:rsidR="00FE4BDD" w:rsidRPr="00FE4BDD" w:rsidRDefault="00FE4BDD" w:rsidP="00FE4BDD">
      <w:pPr>
        <w:pStyle w:val="BodyText"/>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 xml:space="preserve">All benefits are </w:t>
      </w:r>
      <w:r w:rsidR="004255EE" w:rsidRPr="00FE4BDD">
        <w:rPr>
          <w:rStyle w:val="st1"/>
          <w:rFonts w:ascii="Arial" w:eastAsiaTheme="minorEastAsia" w:hAnsi="Arial" w:cs="Arial"/>
          <w:color w:val="3C4043"/>
          <w:sz w:val="21"/>
          <w:szCs w:val="21"/>
        </w:rPr>
        <w:t>discretionary,</w:t>
      </w:r>
      <w:r w:rsidRPr="00FE4BDD">
        <w:rPr>
          <w:rStyle w:val="st1"/>
          <w:rFonts w:ascii="Arial" w:eastAsiaTheme="minorEastAsia" w:hAnsi="Arial" w:cs="Arial"/>
          <w:color w:val="3C4043"/>
          <w:sz w:val="21"/>
          <w:szCs w:val="21"/>
        </w:rPr>
        <w:t xml:space="preserve"> and Ormiston Families reserves the right to change or amend benefits at any given time.</w:t>
      </w:r>
    </w:p>
    <w:p w14:paraId="7E7E18C6" w14:textId="77777777" w:rsidR="00FE4BDD" w:rsidRPr="00FE4BDD" w:rsidRDefault="00FE4BDD" w:rsidP="00FE4BDD">
      <w:pPr>
        <w:pStyle w:val="BodyText"/>
        <w:rPr>
          <w:rStyle w:val="st1"/>
          <w:rFonts w:ascii="Arial" w:eastAsiaTheme="minorEastAsia" w:hAnsi="Arial" w:cs="Arial"/>
          <w:color w:val="3C4043"/>
          <w:sz w:val="21"/>
          <w:szCs w:val="21"/>
        </w:rPr>
      </w:pPr>
    </w:p>
    <w:p w14:paraId="468969E7" w14:textId="77777777" w:rsidR="00FE4BDD" w:rsidRPr="004255EE" w:rsidRDefault="00FE4BDD" w:rsidP="00FE4BDD">
      <w:pPr>
        <w:pStyle w:val="BodyText"/>
        <w:rPr>
          <w:rStyle w:val="st1"/>
          <w:rFonts w:ascii="Arial" w:eastAsiaTheme="minorEastAsia" w:hAnsi="Arial" w:cs="Arial"/>
          <w:b/>
          <w:bCs/>
          <w:color w:val="3C4043"/>
          <w:sz w:val="21"/>
          <w:szCs w:val="21"/>
        </w:rPr>
      </w:pPr>
      <w:r w:rsidRPr="004255EE">
        <w:rPr>
          <w:rStyle w:val="st1"/>
          <w:rFonts w:ascii="Arial" w:eastAsiaTheme="minorEastAsia" w:hAnsi="Arial" w:cs="Arial"/>
          <w:b/>
          <w:bCs/>
          <w:color w:val="3C4043"/>
          <w:sz w:val="21"/>
          <w:szCs w:val="21"/>
        </w:rPr>
        <w:t>Cycle to Work:</w:t>
      </w:r>
    </w:p>
    <w:p w14:paraId="20B09411" w14:textId="77777777" w:rsidR="00FE4BDD" w:rsidRPr="00FE4BDD" w:rsidRDefault="00FE4BDD" w:rsidP="004255EE">
      <w:pPr>
        <w:pStyle w:val="BodyText"/>
        <w:numPr>
          <w:ilvl w:val="0"/>
          <w:numId w:val="7"/>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Cycle to Work allows you to order a new bike, equipment or both up to the value of £1,000 which you can pay back through your salary to make tax savings.</w:t>
      </w:r>
    </w:p>
    <w:p w14:paraId="312D1F27" w14:textId="77777777" w:rsidR="00FE4BDD" w:rsidRPr="00FE4BDD" w:rsidRDefault="00FE4BDD" w:rsidP="00FE4BDD">
      <w:pPr>
        <w:pStyle w:val="BodyText"/>
        <w:rPr>
          <w:rStyle w:val="st1"/>
          <w:rFonts w:ascii="Arial" w:eastAsiaTheme="minorEastAsia" w:hAnsi="Arial" w:cs="Arial"/>
          <w:color w:val="3C4043"/>
          <w:sz w:val="21"/>
          <w:szCs w:val="21"/>
        </w:rPr>
      </w:pPr>
    </w:p>
    <w:p w14:paraId="2B10DFE1" w14:textId="77777777" w:rsidR="00FE4BDD" w:rsidRPr="004255EE" w:rsidRDefault="00FE4BDD" w:rsidP="00FE4BDD">
      <w:pPr>
        <w:pStyle w:val="BodyText"/>
        <w:rPr>
          <w:rStyle w:val="st1"/>
          <w:rFonts w:ascii="Arial" w:eastAsiaTheme="minorEastAsia" w:hAnsi="Arial" w:cs="Arial"/>
          <w:b/>
          <w:bCs/>
          <w:color w:val="3C4043"/>
          <w:sz w:val="21"/>
          <w:szCs w:val="21"/>
        </w:rPr>
      </w:pPr>
      <w:r w:rsidRPr="004255EE">
        <w:rPr>
          <w:rStyle w:val="st1"/>
          <w:rFonts w:ascii="Arial" w:eastAsiaTheme="minorEastAsia" w:hAnsi="Arial" w:cs="Arial"/>
          <w:b/>
          <w:bCs/>
          <w:color w:val="3C4043"/>
          <w:sz w:val="21"/>
          <w:szCs w:val="21"/>
        </w:rPr>
        <w:t>Annual leave entitlement:</w:t>
      </w:r>
    </w:p>
    <w:p w14:paraId="416983DE" w14:textId="77777777" w:rsidR="00FE4BDD" w:rsidRPr="00FE4BDD" w:rsidRDefault="00FE4BDD" w:rsidP="004255EE">
      <w:pPr>
        <w:pStyle w:val="BodyText"/>
        <w:numPr>
          <w:ilvl w:val="0"/>
          <w:numId w:val="6"/>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The basic annual leave entitlement is 27 days plus additional leave for employees who have completed 3 years’ service up to a maximum of 30 days as follows:</w:t>
      </w:r>
    </w:p>
    <w:p w14:paraId="07F4C048" w14:textId="77777777" w:rsidR="00FE4BDD" w:rsidRPr="00FE4BDD" w:rsidRDefault="00FE4BDD" w:rsidP="004255EE">
      <w:pPr>
        <w:pStyle w:val="BodyText"/>
        <w:numPr>
          <w:ilvl w:val="0"/>
          <w:numId w:val="7"/>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Part-time employees receive a pro-rata allowance according to the number of hours they week per week).</w:t>
      </w:r>
    </w:p>
    <w:p w14:paraId="53813B75" w14:textId="77777777" w:rsidR="00FE4BDD" w:rsidRPr="004255EE" w:rsidRDefault="00FE4BDD" w:rsidP="00FE4BDD">
      <w:pPr>
        <w:pStyle w:val="BodyText"/>
        <w:rPr>
          <w:rStyle w:val="st1"/>
          <w:rFonts w:ascii="Arial" w:eastAsiaTheme="minorEastAsia" w:hAnsi="Arial" w:cs="Arial"/>
          <w:b/>
          <w:bCs/>
          <w:color w:val="3C4043"/>
          <w:sz w:val="21"/>
          <w:szCs w:val="21"/>
        </w:rPr>
      </w:pPr>
    </w:p>
    <w:p w14:paraId="1FD2E547" w14:textId="77777777" w:rsidR="00FE4BDD" w:rsidRPr="004255EE" w:rsidRDefault="00FE4BDD" w:rsidP="00FE4BDD">
      <w:pPr>
        <w:rPr>
          <w:rStyle w:val="st1"/>
          <w:rFonts w:ascii="Arial" w:hAnsi="Arial" w:cs="Arial"/>
          <w:b/>
          <w:bCs/>
          <w:color w:val="3C4043"/>
          <w:sz w:val="21"/>
          <w:szCs w:val="21"/>
        </w:rPr>
      </w:pPr>
      <w:r w:rsidRPr="004255EE">
        <w:rPr>
          <w:rStyle w:val="st1"/>
          <w:rFonts w:ascii="Arial" w:hAnsi="Arial" w:cs="Arial"/>
          <w:b/>
          <w:bCs/>
          <w:color w:val="3C4043"/>
          <w:sz w:val="21"/>
          <w:szCs w:val="21"/>
        </w:rPr>
        <w:t>Group Life Assurance:</w:t>
      </w:r>
    </w:p>
    <w:p w14:paraId="74BAE9E2" w14:textId="3AA12222" w:rsidR="00FE4BDD" w:rsidRPr="004255EE" w:rsidRDefault="00FE4BDD" w:rsidP="004255EE">
      <w:pPr>
        <w:numPr>
          <w:ilvl w:val="0"/>
          <w:numId w:val="7"/>
        </w:numPr>
        <w:rPr>
          <w:rStyle w:val="st1"/>
          <w:rFonts w:ascii="Arial" w:hAnsi="Arial" w:cs="Arial"/>
          <w:color w:val="3C4043"/>
          <w:sz w:val="21"/>
          <w:szCs w:val="21"/>
        </w:rPr>
      </w:pPr>
      <w:r w:rsidRPr="00FE4BDD">
        <w:rPr>
          <w:rStyle w:val="st1"/>
          <w:rFonts w:ascii="Arial" w:hAnsi="Arial" w:cs="Arial"/>
          <w:color w:val="3C4043"/>
          <w:sz w:val="21"/>
          <w:szCs w:val="21"/>
        </w:rPr>
        <w:t>Ormiston Families provides a death in service benefit to all permanent employees.</w:t>
      </w:r>
      <w:r w:rsidRPr="004255EE">
        <w:rPr>
          <w:rStyle w:val="st1"/>
          <w:rFonts w:ascii="Arial" w:hAnsi="Arial" w:cs="Arial"/>
          <w:color w:val="3C4043"/>
          <w:sz w:val="21"/>
          <w:szCs w:val="21"/>
        </w:rPr>
        <w:br/>
      </w:r>
    </w:p>
    <w:p w14:paraId="72D76970" w14:textId="77777777" w:rsidR="00DE45A9" w:rsidRDefault="00DE45A9" w:rsidP="00FE4BDD">
      <w:pPr>
        <w:pStyle w:val="BodyText"/>
        <w:rPr>
          <w:rStyle w:val="st1"/>
          <w:rFonts w:ascii="Arial" w:eastAsiaTheme="minorEastAsia" w:hAnsi="Arial" w:cs="Arial"/>
          <w:b/>
          <w:bCs/>
          <w:color w:val="3C4043"/>
          <w:sz w:val="21"/>
          <w:szCs w:val="21"/>
        </w:rPr>
      </w:pPr>
    </w:p>
    <w:p w14:paraId="41AB6854" w14:textId="7AB452BF" w:rsidR="00FE4BDD" w:rsidRPr="004255EE" w:rsidRDefault="00FE4BDD" w:rsidP="00FE4BDD">
      <w:pPr>
        <w:pStyle w:val="BodyText"/>
        <w:rPr>
          <w:rStyle w:val="st1"/>
          <w:rFonts w:ascii="Arial" w:eastAsiaTheme="minorEastAsia" w:hAnsi="Arial" w:cs="Arial"/>
          <w:b/>
          <w:bCs/>
          <w:color w:val="3C4043"/>
          <w:sz w:val="21"/>
          <w:szCs w:val="21"/>
        </w:rPr>
      </w:pPr>
      <w:r w:rsidRPr="004255EE">
        <w:rPr>
          <w:rStyle w:val="st1"/>
          <w:rFonts w:ascii="Arial" w:eastAsiaTheme="minorEastAsia" w:hAnsi="Arial" w:cs="Arial"/>
          <w:b/>
          <w:bCs/>
          <w:color w:val="3C4043"/>
          <w:sz w:val="21"/>
          <w:szCs w:val="21"/>
        </w:rPr>
        <w:lastRenderedPageBreak/>
        <w:t>Occupational sick pay scheme:</w:t>
      </w:r>
    </w:p>
    <w:p w14:paraId="67CE47A3" w14:textId="77777777" w:rsidR="00FE4BDD" w:rsidRPr="00FE4BDD" w:rsidRDefault="00FE4BDD" w:rsidP="004255EE">
      <w:pPr>
        <w:pStyle w:val="BodyText"/>
        <w:numPr>
          <w:ilvl w:val="0"/>
          <w:numId w:val="7"/>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Ormiston Families operates an occupational sick pay scheme in addition to statutory sick pay.</w:t>
      </w:r>
    </w:p>
    <w:p w14:paraId="74CA0080" w14:textId="2B0B3311" w:rsidR="00C24EFB" w:rsidRDefault="00C24EFB">
      <w:pPr>
        <w:rPr>
          <w:rStyle w:val="st1"/>
          <w:rFonts w:ascii="Arial" w:hAnsi="Arial" w:cs="Arial"/>
          <w:color w:val="3C4043"/>
          <w:sz w:val="21"/>
          <w:szCs w:val="21"/>
        </w:rPr>
      </w:pPr>
    </w:p>
    <w:p w14:paraId="495B5D05" w14:textId="77777777" w:rsidR="00FE4BDD" w:rsidRPr="004255EE" w:rsidRDefault="00FE4BDD" w:rsidP="00FE4BDD">
      <w:pPr>
        <w:pStyle w:val="BodyText"/>
        <w:rPr>
          <w:rStyle w:val="st1"/>
          <w:rFonts w:ascii="Arial" w:eastAsiaTheme="minorEastAsia" w:hAnsi="Arial" w:cs="Arial"/>
          <w:b/>
          <w:bCs/>
          <w:color w:val="3C4043"/>
          <w:sz w:val="21"/>
          <w:szCs w:val="21"/>
        </w:rPr>
      </w:pPr>
      <w:r w:rsidRPr="004255EE">
        <w:rPr>
          <w:rStyle w:val="st1"/>
          <w:rFonts w:ascii="Arial" w:eastAsiaTheme="minorEastAsia" w:hAnsi="Arial" w:cs="Arial"/>
          <w:b/>
          <w:bCs/>
          <w:color w:val="3C4043"/>
          <w:sz w:val="21"/>
          <w:szCs w:val="21"/>
        </w:rPr>
        <w:t>Pension:</w:t>
      </w:r>
    </w:p>
    <w:p w14:paraId="510C56D1" w14:textId="77777777" w:rsidR="00FE4BDD" w:rsidRPr="00FE4BDD" w:rsidRDefault="00FE4BDD" w:rsidP="004255EE">
      <w:pPr>
        <w:pStyle w:val="BodyText"/>
        <w:numPr>
          <w:ilvl w:val="0"/>
          <w:numId w:val="7"/>
        </w:numPr>
        <w:autoSpaceDE w:val="0"/>
        <w:autoSpaceDN w:val="0"/>
        <w:adjustRightInd w:val="0"/>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Ormiston Families provides a Group Personal Pension Scheme with up to 9% of gross salary employer contribution for any employee where they match the level of contribution.</w:t>
      </w:r>
    </w:p>
    <w:p w14:paraId="616B6D23" w14:textId="77777777" w:rsidR="00FE4BDD" w:rsidRPr="00FE4BDD" w:rsidRDefault="00FE4BDD" w:rsidP="00FE4BDD">
      <w:pPr>
        <w:pStyle w:val="BodyText"/>
        <w:rPr>
          <w:rStyle w:val="st1"/>
          <w:rFonts w:ascii="Arial" w:eastAsiaTheme="minorEastAsia" w:hAnsi="Arial" w:cs="Arial"/>
          <w:color w:val="3C4043"/>
          <w:sz w:val="21"/>
          <w:szCs w:val="21"/>
        </w:rPr>
      </w:pPr>
    </w:p>
    <w:p w14:paraId="7146B00D" w14:textId="77777777" w:rsidR="00FE4BDD" w:rsidRPr="004255EE" w:rsidRDefault="00FE4BDD" w:rsidP="00FE4BDD">
      <w:pPr>
        <w:pStyle w:val="BodyText"/>
        <w:rPr>
          <w:rStyle w:val="st1"/>
          <w:rFonts w:ascii="Arial" w:eastAsiaTheme="minorEastAsia" w:hAnsi="Arial" w:cs="Arial"/>
          <w:b/>
          <w:bCs/>
          <w:color w:val="3C4043"/>
          <w:sz w:val="21"/>
          <w:szCs w:val="21"/>
        </w:rPr>
      </w:pPr>
      <w:r w:rsidRPr="004255EE">
        <w:rPr>
          <w:rStyle w:val="st1"/>
          <w:rFonts w:ascii="Arial" w:eastAsiaTheme="minorEastAsia" w:hAnsi="Arial" w:cs="Arial"/>
          <w:b/>
          <w:bCs/>
          <w:color w:val="3C4043"/>
          <w:sz w:val="21"/>
          <w:szCs w:val="21"/>
        </w:rPr>
        <w:t>Sponsorship:</w:t>
      </w:r>
    </w:p>
    <w:p w14:paraId="3FDCE8D8" w14:textId="77777777" w:rsidR="00FE4BDD" w:rsidRPr="00FE4BDD" w:rsidRDefault="00FE4BDD" w:rsidP="004255EE">
      <w:pPr>
        <w:pStyle w:val="BodyText"/>
        <w:numPr>
          <w:ilvl w:val="0"/>
          <w:numId w:val="7"/>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 xml:space="preserve">Ormiston Families provides sponsorship to employees who have completed their probationary and been in post for at least 12 months to undertake nationally accredited or chartered certification awarded by professional associations.  </w:t>
      </w:r>
    </w:p>
    <w:p w14:paraId="18DD85B5" w14:textId="77777777" w:rsidR="00FE4BDD" w:rsidRPr="004255EE" w:rsidRDefault="00FE4BDD" w:rsidP="00FE4BDD">
      <w:pPr>
        <w:pStyle w:val="BodyText"/>
        <w:rPr>
          <w:rStyle w:val="st1"/>
          <w:rFonts w:ascii="Arial" w:eastAsiaTheme="minorEastAsia" w:hAnsi="Arial" w:cs="Arial"/>
          <w:b/>
          <w:bCs/>
          <w:color w:val="3C4043"/>
          <w:sz w:val="21"/>
          <w:szCs w:val="21"/>
        </w:rPr>
      </w:pPr>
    </w:p>
    <w:p w14:paraId="055F1F10" w14:textId="77777777" w:rsidR="00FE4BDD" w:rsidRPr="004255EE" w:rsidRDefault="00FE4BDD" w:rsidP="00FE4BDD">
      <w:pPr>
        <w:pStyle w:val="BodyText"/>
        <w:rPr>
          <w:rStyle w:val="st1"/>
          <w:rFonts w:ascii="Arial" w:eastAsiaTheme="minorEastAsia" w:hAnsi="Arial" w:cs="Arial"/>
          <w:b/>
          <w:bCs/>
          <w:color w:val="3C4043"/>
          <w:sz w:val="21"/>
          <w:szCs w:val="21"/>
        </w:rPr>
      </w:pPr>
      <w:r w:rsidRPr="004255EE">
        <w:rPr>
          <w:rStyle w:val="st1"/>
          <w:rFonts w:ascii="Arial" w:eastAsiaTheme="minorEastAsia" w:hAnsi="Arial" w:cs="Arial"/>
          <w:b/>
          <w:bCs/>
          <w:color w:val="3C4043"/>
          <w:sz w:val="21"/>
          <w:szCs w:val="21"/>
        </w:rPr>
        <w:t>The Hive:</w:t>
      </w:r>
    </w:p>
    <w:p w14:paraId="2D376608" w14:textId="77777777" w:rsidR="00FE4BDD" w:rsidRPr="00FE4BDD" w:rsidRDefault="00FE4BDD" w:rsidP="004255EE">
      <w:pPr>
        <w:pStyle w:val="BodyText"/>
        <w:numPr>
          <w:ilvl w:val="0"/>
          <w:numId w:val="7"/>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The Hive is a savings platform which can be accessed by employees to make everyday purchases at reduced costs.  Employees can save money by purchasing reloadable cards, obtain cashback through online purchases, and make savings in some stores.</w:t>
      </w:r>
    </w:p>
    <w:p w14:paraId="415203BE" w14:textId="77777777" w:rsidR="00FE4BDD" w:rsidRPr="004255EE" w:rsidRDefault="00FE4BDD" w:rsidP="00FE4BDD">
      <w:pPr>
        <w:pStyle w:val="BodyText"/>
        <w:rPr>
          <w:rStyle w:val="st1"/>
          <w:rFonts w:ascii="Arial" w:eastAsiaTheme="minorEastAsia" w:hAnsi="Arial" w:cs="Arial"/>
          <w:b/>
          <w:bCs/>
          <w:color w:val="3C4043"/>
          <w:sz w:val="21"/>
          <w:szCs w:val="21"/>
        </w:rPr>
      </w:pPr>
    </w:p>
    <w:p w14:paraId="02666AC4" w14:textId="77777777" w:rsidR="00FE4BDD" w:rsidRPr="004255EE" w:rsidRDefault="00FE4BDD" w:rsidP="00FE4BDD">
      <w:pPr>
        <w:pStyle w:val="BodyText"/>
        <w:rPr>
          <w:rStyle w:val="st1"/>
          <w:rFonts w:ascii="Arial" w:eastAsiaTheme="minorEastAsia" w:hAnsi="Arial" w:cs="Arial"/>
          <w:b/>
          <w:bCs/>
          <w:color w:val="3C4043"/>
          <w:sz w:val="21"/>
          <w:szCs w:val="21"/>
        </w:rPr>
      </w:pPr>
      <w:r w:rsidRPr="004255EE">
        <w:rPr>
          <w:rStyle w:val="st1"/>
          <w:rFonts w:ascii="Arial" w:eastAsiaTheme="minorEastAsia" w:hAnsi="Arial" w:cs="Arial"/>
          <w:b/>
          <w:bCs/>
          <w:color w:val="3C4043"/>
          <w:sz w:val="21"/>
          <w:szCs w:val="21"/>
        </w:rPr>
        <w:t>The Well-being Centre:</w:t>
      </w:r>
    </w:p>
    <w:p w14:paraId="2E1A9368" w14:textId="77777777" w:rsidR="00FE4BDD" w:rsidRPr="00FE4BDD" w:rsidRDefault="00FE4BDD" w:rsidP="004255EE">
      <w:pPr>
        <w:pStyle w:val="BodyText"/>
        <w:numPr>
          <w:ilvl w:val="0"/>
          <w:numId w:val="7"/>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 xml:space="preserve">Accessed via The Hive, the Wellbeing Centre provides education, support and tools to help you live a healthier and happier life. </w:t>
      </w:r>
    </w:p>
    <w:p w14:paraId="566DCA2A" w14:textId="3AC1C832" w:rsidR="00E633F0" w:rsidRDefault="00E633F0">
      <w:pPr>
        <w:rPr>
          <w:rStyle w:val="st1"/>
          <w:rFonts w:ascii="Arial" w:hAnsi="Arial" w:cs="Arial"/>
          <w:b/>
          <w:bCs/>
          <w:color w:val="3C4043"/>
        </w:rPr>
      </w:pPr>
    </w:p>
    <w:p w14:paraId="78089D99" w14:textId="15A42D62" w:rsidR="00FE4BDD" w:rsidRPr="001D096D" w:rsidRDefault="00FE4BDD" w:rsidP="001D096D">
      <w:pPr>
        <w:keepNext/>
        <w:keepLines/>
        <w:spacing w:before="240"/>
        <w:outlineLvl w:val="0"/>
        <w:rPr>
          <w:rFonts w:ascii="Arial Bold" w:hAnsi="Arial Bold" w:cs="Arial Bold"/>
          <w:color w:val="00A879"/>
          <w:sz w:val="28"/>
          <w:szCs w:val="28"/>
        </w:rPr>
      </w:pPr>
      <w:r w:rsidRPr="001D096D">
        <w:rPr>
          <w:rFonts w:ascii="Arial Bold" w:hAnsi="Arial Bold" w:cs="Arial Bold"/>
          <w:color w:val="00A879"/>
          <w:sz w:val="28"/>
          <w:szCs w:val="28"/>
        </w:rPr>
        <w:t>Requirements of the post</w:t>
      </w:r>
    </w:p>
    <w:p w14:paraId="7D92DD3B" w14:textId="77777777" w:rsidR="00FE4BDD" w:rsidRPr="00FE4BDD" w:rsidRDefault="00FE4BDD" w:rsidP="00FE4BDD">
      <w:pPr>
        <w:pStyle w:val="BodyText"/>
        <w:rPr>
          <w:rStyle w:val="st1"/>
          <w:rFonts w:ascii="Arial" w:eastAsiaTheme="minorEastAsia" w:hAnsi="Arial" w:cs="Arial"/>
          <w:color w:val="3C4043"/>
          <w:sz w:val="21"/>
          <w:szCs w:val="21"/>
        </w:rPr>
      </w:pPr>
    </w:p>
    <w:p w14:paraId="063E1AF2" w14:textId="77777777" w:rsidR="00FE4BDD" w:rsidRPr="004255EE" w:rsidRDefault="00FE4BDD" w:rsidP="00FE4BDD">
      <w:pPr>
        <w:pStyle w:val="BodyText"/>
        <w:rPr>
          <w:rStyle w:val="st1"/>
          <w:rFonts w:ascii="Arial" w:eastAsiaTheme="minorEastAsia" w:hAnsi="Arial" w:cs="Arial"/>
          <w:b/>
          <w:bCs/>
          <w:color w:val="3C4043"/>
          <w:sz w:val="21"/>
          <w:szCs w:val="21"/>
        </w:rPr>
      </w:pPr>
      <w:r w:rsidRPr="004255EE">
        <w:rPr>
          <w:rStyle w:val="st1"/>
          <w:rFonts w:ascii="Arial" w:eastAsiaTheme="minorEastAsia" w:hAnsi="Arial" w:cs="Arial"/>
          <w:b/>
          <w:bCs/>
          <w:color w:val="3C4043"/>
          <w:sz w:val="21"/>
          <w:szCs w:val="21"/>
        </w:rPr>
        <w:t>Qualifications:</w:t>
      </w:r>
    </w:p>
    <w:p w14:paraId="179C68CB" w14:textId="77777777" w:rsidR="00FE4BDD" w:rsidRPr="00FE4BDD" w:rsidRDefault="00FE4BDD" w:rsidP="004255EE">
      <w:pPr>
        <w:pStyle w:val="BodyText"/>
        <w:numPr>
          <w:ilvl w:val="0"/>
          <w:numId w:val="8"/>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 xml:space="preserve">If short-listed and you are required to hold a particular qualification for a post it is your responsibility to provide the relevant certification, to prove you are suitably qualified.  </w:t>
      </w:r>
    </w:p>
    <w:p w14:paraId="666CF408" w14:textId="77777777" w:rsidR="00FE4BDD" w:rsidRPr="00FE4BDD" w:rsidRDefault="00FE4BDD" w:rsidP="004255EE">
      <w:pPr>
        <w:pStyle w:val="BodyText"/>
        <w:numPr>
          <w:ilvl w:val="1"/>
          <w:numId w:val="8"/>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Failure to produce documentary evidence of qualifications or undertake required courses/training may result in the termination of your employment.</w:t>
      </w:r>
    </w:p>
    <w:p w14:paraId="7CDAD143" w14:textId="77777777" w:rsidR="00FE4BDD" w:rsidRPr="00FE4BDD" w:rsidRDefault="00FE4BDD" w:rsidP="004255EE">
      <w:pPr>
        <w:pStyle w:val="BodyText"/>
        <w:numPr>
          <w:ilvl w:val="0"/>
          <w:numId w:val="8"/>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If a post requires you to take training or additional qualifications then, by accepting this post, you are agreeing to do the training or take the qualifications.</w:t>
      </w:r>
    </w:p>
    <w:p w14:paraId="719AE8EE" w14:textId="77777777" w:rsidR="00FE4BDD" w:rsidRPr="00FE4BDD" w:rsidRDefault="00FE4BDD" w:rsidP="00FE4BDD">
      <w:pPr>
        <w:pStyle w:val="BodyText"/>
        <w:rPr>
          <w:rStyle w:val="st1"/>
          <w:rFonts w:ascii="Arial" w:eastAsiaTheme="minorEastAsia" w:hAnsi="Arial" w:cs="Arial"/>
          <w:color w:val="3C4043"/>
          <w:sz w:val="21"/>
          <w:szCs w:val="21"/>
        </w:rPr>
      </w:pPr>
    </w:p>
    <w:p w14:paraId="5EE6DA63" w14:textId="77777777" w:rsidR="00FE4BDD" w:rsidRPr="004255EE" w:rsidRDefault="00FE4BDD" w:rsidP="00FE4BDD">
      <w:pPr>
        <w:pStyle w:val="BodyText"/>
        <w:rPr>
          <w:rStyle w:val="st1"/>
          <w:rFonts w:ascii="Arial" w:eastAsiaTheme="minorEastAsia" w:hAnsi="Arial" w:cs="Arial"/>
          <w:b/>
          <w:bCs/>
          <w:color w:val="3C4043"/>
          <w:sz w:val="21"/>
          <w:szCs w:val="21"/>
        </w:rPr>
      </w:pPr>
      <w:r w:rsidRPr="004255EE">
        <w:rPr>
          <w:rStyle w:val="st1"/>
          <w:rFonts w:ascii="Arial" w:eastAsiaTheme="minorEastAsia" w:hAnsi="Arial" w:cs="Arial"/>
          <w:b/>
          <w:bCs/>
          <w:color w:val="3C4043"/>
          <w:sz w:val="21"/>
          <w:szCs w:val="21"/>
        </w:rPr>
        <w:t>Medical examination:</w:t>
      </w:r>
    </w:p>
    <w:p w14:paraId="5954DF68" w14:textId="58E1DA31" w:rsidR="00FE4BDD" w:rsidRPr="00FE4BDD" w:rsidRDefault="00FE4BDD" w:rsidP="004255EE">
      <w:pPr>
        <w:pStyle w:val="BodyText"/>
        <w:numPr>
          <w:ilvl w:val="0"/>
          <w:numId w:val="9"/>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 xml:space="preserve">To ensure the post will not have a detrimental </w:t>
      </w:r>
      <w:r w:rsidR="00697988" w:rsidRPr="00FE4BDD">
        <w:rPr>
          <w:rStyle w:val="st1"/>
          <w:rFonts w:ascii="Arial" w:eastAsiaTheme="minorEastAsia" w:hAnsi="Arial" w:cs="Arial"/>
          <w:color w:val="3C4043"/>
          <w:sz w:val="21"/>
          <w:szCs w:val="21"/>
        </w:rPr>
        <w:t>effect</w:t>
      </w:r>
      <w:r w:rsidRPr="00FE4BDD">
        <w:rPr>
          <w:rStyle w:val="st1"/>
          <w:rFonts w:ascii="Arial" w:eastAsiaTheme="minorEastAsia" w:hAnsi="Arial" w:cs="Arial"/>
          <w:color w:val="3C4043"/>
          <w:sz w:val="21"/>
          <w:szCs w:val="21"/>
        </w:rPr>
        <w:t xml:space="preserve"> on your health or your health on your work, you will have to complete a health enquiry form on appointment and may be required to have a medical before the appointment can be offered formally.  </w:t>
      </w:r>
    </w:p>
    <w:p w14:paraId="5A13B11D" w14:textId="741BC0CA" w:rsidR="00FE4BDD" w:rsidRPr="004255EE" w:rsidRDefault="00FE4BDD" w:rsidP="004255EE">
      <w:pPr>
        <w:pStyle w:val="BodyText"/>
        <w:numPr>
          <w:ilvl w:val="0"/>
          <w:numId w:val="9"/>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This is to confirm that you are able to satisfactorily carry out the post without any impact on your health (taking account of any reasonable adjustments required).</w:t>
      </w:r>
    </w:p>
    <w:p w14:paraId="407E8E23" w14:textId="77777777" w:rsidR="00FE4BDD" w:rsidRPr="00FE4BDD" w:rsidRDefault="00FE4BDD" w:rsidP="00FE4BDD">
      <w:pPr>
        <w:pStyle w:val="BodyText"/>
        <w:rPr>
          <w:rStyle w:val="st1"/>
          <w:rFonts w:ascii="Arial" w:eastAsiaTheme="minorEastAsia" w:hAnsi="Arial" w:cs="Arial"/>
          <w:color w:val="3C4043"/>
          <w:sz w:val="21"/>
          <w:szCs w:val="21"/>
        </w:rPr>
      </w:pPr>
    </w:p>
    <w:p w14:paraId="521F9E12" w14:textId="77777777" w:rsidR="00FE4BDD" w:rsidRPr="004255EE" w:rsidRDefault="00FE4BDD" w:rsidP="00FE4BDD">
      <w:pPr>
        <w:pStyle w:val="BodyText"/>
        <w:rPr>
          <w:rStyle w:val="st1"/>
          <w:rFonts w:ascii="Arial" w:eastAsiaTheme="minorEastAsia" w:hAnsi="Arial" w:cs="Arial"/>
          <w:b/>
          <w:bCs/>
          <w:color w:val="3C4043"/>
          <w:sz w:val="21"/>
          <w:szCs w:val="21"/>
        </w:rPr>
      </w:pPr>
      <w:r w:rsidRPr="004255EE">
        <w:rPr>
          <w:rStyle w:val="st1"/>
          <w:rFonts w:ascii="Arial" w:eastAsiaTheme="minorEastAsia" w:hAnsi="Arial" w:cs="Arial"/>
          <w:b/>
          <w:bCs/>
          <w:color w:val="3C4043"/>
          <w:sz w:val="21"/>
          <w:szCs w:val="21"/>
        </w:rPr>
        <w:t>Immigration, Asylum and Nationality Act 2006:</w:t>
      </w:r>
    </w:p>
    <w:p w14:paraId="21FFEBB6" w14:textId="77777777" w:rsidR="00FE4BDD" w:rsidRPr="00FE4BDD" w:rsidRDefault="00FE4BDD" w:rsidP="004255EE">
      <w:pPr>
        <w:pStyle w:val="BodyText"/>
        <w:numPr>
          <w:ilvl w:val="0"/>
          <w:numId w:val="10"/>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 xml:space="preserve">Before you can start working for Ormiston Families a check will need to be carried out to ensure you are eligible to work legally in the UK.  </w:t>
      </w:r>
    </w:p>
    <w:p w14:paraId="7202706B" w14:textId="77777777" w:rsidR="00FE4BDD" w:rsidRPr="00FE4BDD" w:rsidRDefault="00FE4BDD" w:rsidP="004255EE">
      <w:pPr>
        <w:pStyle w:val="BodyText"/>
        <w:numPr>
          <w:ilvl w:val="0"/>
          <w:numId w:val="10"/>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 xml:space="preserve">This check will be undertaken in accordance with the Immigration, Asylum and Nationality Act 2006.  </w:t>
      </w:r>
    </w:p>
    <w:p w14:paraId="629FA7C3" w14:textId="77777777" w:rsidR="00FE4BDD" w:rsidRPr="00FE4BDD" w:rsidRDefault="00FE4BDD" w:rsidP="004255EE">
      <w:pPr>
        <w:pStyle w:val="BodyText"/>
        <w:numPr>
          <w:ilvl w:val="0"/>
          <w:numId w:val="10"/>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You must supply proof of your entitlement to work in the UK by producing certain document(s) and you will be asked to bring these to your interview if you are shortlisted.</w:t>
      </w:r>
    </w:p>
    <w:p w14:paraId="21F3DD73" w14:textId="77777777" w:rsidR="00FE4BDD" w:rsidRPr="00FE4BDD" w:rsidRDefault="00FE4BDD" w:rsidP="004255EE">
      <w:pPr>
        <w:pStyle w:val="BodyText"/>
        <w:numPr>
          <w:ilvl w:val="0"/>
          <w:numId w:val="10"/>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 xml:space="preserve">Further information on working in the UK can be found by clicking on the link below to the UK Border Agency website: Link: </w:t>
      </w:r>
      <w:hyperlink r:id="rId13" w:history="1">
        <w:r w:rsidRPr="00FE4BDD">
          <w:rPr>
            <w:rStyle w:val="st1"/>
            <w:rFonts w:ascii="Arial" w:eastAsiaTheme="minorEastAsia" w:hAnsi="Arial" w:cs="Arial"/>
            <w:color w:val="3C4043"/>
            <w:sz w:val="21"/>
            <w:szCs w:val="21"/>
          </w:rPr>
          <w:t>http://www.ukba.homeoffice.gov.uk/visas-immigration/working/</w:t>
        </w:r>
      </w:hyperlink>
      <w:r w:rsidRPr="00FE4BDD">
        <w:rPr>
          <w:rStyle w:val="st1"/>
          <w:rFonts w:ascii="Arial" w:eastAsiaTheme="minorEastAsia" w:hAnsi="Arial" w:cs="Arial"/>
          <w:color w:val="3C4043"/>
          <w:sz w:val="21"/>
          <w:szCs w:val="21"/>
        </w:rPr>
        <w:t xml:space="preserve"> </w:t>
      </w:r>
    </w:p>
    <w:p w14:paraId="2383570D" w14:textId="77777777" w:rsidR="00FE4BDD" w:rsidRPr="00FE4BDD" w:rsidRDefault="00FE4BDD" w:rsidP="00FE4BDD">
      <w:pPr>
        <w:pStyle w:val="BodyText"/>
        <w:rPr>
          <w:rStyle w:val="st1"/>
          <w:rFonts w:ascii="Arial" w:eastAsiaTheme="minorEastAsia" w:hAnsi="Arial" w:cs="Arial"/>
          <w:color w:val="3C4043"/>
          <w:sz w:val="21"/>
          <w:szCs w:val="21"/>
        </w:rPr>
      </w:pPr>
    </w:p>
    <w:p w14:paraId="6809FB98" w14:textId="77777777" w:rsidR="00DE45A9" w:rsidRDefault="00DE45A9" w:rsidP="00FE4BDD">
      <w:pPr>
        <w:pStyle w:val="BodyText"/>
        <w:rPr>
          <w:rStyle w:val="st1"/>
          <w:rFonts w:ascii="Arial" w:eastAsiaTheme="minorEastAsia" w:hAnsi="Arial" w:cs="Arial"/>
          <w:b/>
          <w:bCs/>
          <w:color w:val="3C4043"/>
          <w:sz w:val="21"/>
          <w:szCs w:val="21"/>
        </w:rPr>
      </w:pPr>
    </w:p>
    <w:p w14:paraId="185E4F55" w14:textId="77777777" w:rsidR="00DE45A9" w:rsidRDefault="00DE45A9" w:rsidP="00FE4BDD">
      <w:pPr>
        <w:pStyle w:val="BodyText"/>
        <w:rPr>
          <w:rStyle w:val="st1"/>
          <w:rFonts w:ascii="Arial" w:eastAsiaTheme="minorEastAsia" w:hAnsi="Arial" w:cs="Arial"/>
          <w:b/>
          <w:bCs/>
          <w:color w:val="3C4043"/>
          <w:sz w:val="21"/>
          <w:szCs w:val="21"/>
        </w:rPr>
      </w:pPr>
    </w:p>
    <w:p w14:paraId="00AF5223" w14:textId="6205ECE7" w:rsidR="00FE4BDD" w:rsidRPr="004255EE" w:rsidRDefault="00FE4BDD" w:rsidP="00FE4BDD">
      <w:pPr>
        <w:pStyle w:val="BodyText"/>
        <w:rPr>
          <w:rStyle w:val="st1"/>
          <w:rFonts w:ascii="Arial" w:eastAsiaTheme="minorEastAsia" w:hAnsi="Arial" w:cs="Arial"/>
          <w:b/>
          <w:bCs/>
          <w:color w:val="3C4043"/>
          <w:sz w:val="21"/>
          <w:szCs w:val="21"/>
        </w:rPr>
      </w:pPr>
      <w:r w:rsidRPr="004255EE">
        <w:rPr>
          <w:rStyle w:val="st1"/>
          <w:rFonts w:ascii="Arial" w:eastAsiaTheme="minorEastAsia" w:hAnsi="Arial" w:cs="Arial"/>
          <w:b/>
          <w:bCs/>
          <w:color w:val="3C4043"/>
          <w:sz w:val="21"/>
          <w:szCs w:val="21"/>
        </w:rPr>
        <w:lastRenderedPageBreak/>
        <w:t>Disclosure and Barring Service (DBS) checks:</w:t>
      </w:r>
    </w:p>
    <w:p w14:paraId="60EEB5F8" w14:textId="77777777" w:rsidR="00FE4BDD" w:rsidRPr="00FE4BDD" w:rsidRDefault="00FE4BDD" w:rsidP="004255EE">
      <w:pPr>
        <w:pStyle w:val="BodyText"/>
        <w:numPr>
          <w:ilvl w:val="0"/>
          <w:numId w:val="11"/>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 xml:space="preserve">As this position meets the definition of regulated activity under the Protection of Freedom Act 2012, appointments to this post will be subject to an enhanced DBS check with barred list check </w:t>
      </w:r>
    </w:p>
    <w:p w14:paraId="40C7E035" w14:textId="77777777" w:rsidR="00FE4BDD" w:rsidRPr="00FE4BDD" w:rsidRDefault="00FE4BDD" w:rsidP="004255EE">
      <w:pPr>
        <w:pStyle w:val="BodyText"/>
        <w:numPr>
          <w:ilvl w:val="0"/>
          <w:numId w:val="11"/>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 xml:space="preserve">Employment can commence once the check has been satisfactorily completed.  </w:t>
      </w:r>
    </w:p>
    <w:p w14:paraId="4EF132E3" w14:textId="77777777" w:rsidR="00FE4BDD" w:rsidRPr="00FE4BDD" w:rsidRDefault="00FE4BDD" w:rsidP="004255EE">
      <w:pPr>
        <w:pStyle w:val="BodyText"/>
        <w:numPr>
          <w:ilvl w:val="0"/>
          <w:numId w:val="11"/>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 xml:space="preserve">If a candidate has a conviction on their DBS check, an assessment of the relevance and impact of the conviction in relation to the post will be done to determine if the job offer can be confirmed.  </w:t>
      </w:r>
    </w:p>
    <w:p w14:paraId="1639FBF2" w14:textId="77777777" w:rsidR="00FE4BDD" w:rsidRPr="00FE4BDD" w:rsidRDefault="00FE4BDD" w:rsidP="004255EE">
      <w:pPr>
        <w:pStyle w:val="BodyText"/>
        <w:numPr>
          <w:ilvl w:val="0"/>
          <w:numId w:val="11"/>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 xml:space="preserve">It is a serious criminal offence to knowingly apply for posts when you have been barred from working with children/young people and/or vulnerable adults.  </w:t>
      </w:r>
    </w:p>
    <w:p w14:paraId="49831F59" w14:textId="77777777" w:rsidR="00FE4BDD" w:rsidRPr="00FE4BDD" w:rsidRDefault="00FE4BDD" w:rsidP="004255EE">
      <w:pPr>
        <w:pStyle w:val="BodyText"/>
        <w:numPr>
          <w:ilvl w:val="0"/>
          <w:numId w:val="11"/>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Additional questions for roles working with children, young people or vulnerable adults to be explored at interview</w:t>
      </w:r>
    </w:p>
    <w:p w14:paraId="46566828" w14:textId="77777777" w:rsidR="00FE4BDD" w:rsidRPr="00FE4BDD" w:rsidRDefault="00FE4BDD" w:rsidP="004255EE">
      <w:pPr>
        <w:pStyle w:val="BodyText"/>
        <w:numPr>
          <w:ilvl w:val="0"/>
          <w:numId w:val="11"/>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 xml:space="preserve">As this post involves working either with children and young people or vulnerable adults Warner or Safer care motivational type questions may be asked during the interview process.  </w:t>
      </w:r>
    </w:p>
    <w:p w14:paraId="7BE6A3AA" w14:textId="77777777" w:rsidR="00FE4BDD" w:rsidRPr="00FE4BDD" w:rsidRDefault="00FE4BDD" w:rsidP="004255EE">
      <w:pPr>
        <w:pStyle w:val="BodyText"/>
        <w:numPr>
          <w:ilvl w:val="1"/>
          <w:numId w:val="11"/>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 xml:space="preserve">These questions are asked to establish your suitability to work with vulnerable groups by understanding your attitude, behaviour and responses to situations.  </w:t>
      </w:r>
    </w:p>
    <w:p w14:paraId="5A21A87E" w14:textId="77777777" w:rsidR="00FE4BDD" w:rsidRPr="00FE4BDD" w:rsidRDefault="00FE4BDD" w:rsidP="004255EE">
      <w:pPr>
        <w:pStyle w:val="BodyText"/>
        <w:numPr>
          <w:ilvl w:val="0"/>
          <w:numId w:val="11"/>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The questions will relate to your inspiration for working with vulnerable groups, your ability to build relationships and your resilience when working with such groups and may also explore your attitude to the use of authority.</w:t>
      </w:r>
    </w:p>
    <w:p w14:paraId="5849CDCD" w14:textId="77777777" w:rsidR="00FE4BDD" w:rsidRPr="00FE4BDD" w:rsidRDefault="00FE4BDD" w:rsidP="004255EE">
      <w:pPr>
        <w:pStyle w:val="BodyText"/>
        <w:numPr>
          <w:ilvl w:val="0"/>
          <w:numId w:val="11"/>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If you feel you would find these questions about yourself difficult to respond to then you may wish to reflect upon your suitability for the post.</w:t>
      </w:r>
    </w:p>
    <w:p w14:paraId="35B54D46" w14:textId="67BFF2A0" w:rsidR="00FE4BDD" w:rsidRPr="004255EE" w:rsidRDefault="00FE4BDD" w:rsidP="00FE4BDD">
      <w:pPr>
        <w:pStyle w:val="BodyText"/>
        <w:rPr>
          <w:rStyle w:val="st1"/>
          <w:rFonts w:ascii="Arial" w:eastAsiaTheme="minorEastAsia" w:hAnsi="Arial" w:cs="Arial"/>
          <w:b/>
          <w:bCs/>
          <w:color w:val="3C4043"/>
          <w:sz w:val="21"/>
          <w:szCs w:val="21"/>
        </w:rPr>
      </w:pPr>
      <w:r w:rsidRPr="00FE4BDD">
        <w:rPr>
          <w:rStyle w:val="st1"/>
          <w:rFonts w:ascii="Arial" w:eastAsiaTheme="minorEastAsia" w:hAnsi="Arial" w:cs="Arial"/>
          <w:color w:val="3C4043"/>
          <w:sz w:val="21"/>
          <w:szCs w:val="21"/>
        </w:rPr>
        <w:br/>
      </w:r>
      <w:r w:rsidRPr="004255EE">
        <w:rPr>
          <w:rStyle w:val="st1"/>
          <w:rFonts w:ascii="Arial" w:eastAsiaTheme="minorEastAsia" w:hAnsi="Arial" w:cs="Arial"/>
          <w:b/>
          <w:bCs/>
          <w:color w:val="3C4043"/>
          <w:sz w:val="21"/>
          <w:szCs w:val="21"/>
        </w:rPr>
        <w:t>Transport status:</w:t>
      </w:r>
    </w:p>
    <w:p w14:paraId="0762513F" w14:textId="77777777" w:rsidR="00FE4BDD" w:rsidRPr="00FE4BDD" w:rsidRDefault="00FE4BDD" w:rsidP="004255EE">
      <w:pPr>
        <w:pStyle w:val="BodyText"/>
        <w:numPr>
          <w:ilvl w:val="0"/>
          <w:numId w:val="12"/>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 xml:space="preserve">If the post requires you to travel as part of your duties, you are responsible for your own travel arrangements. </w:t>
      </w:r>
    </w:p>
    <w:p w14:paraId="61D3970E" w14:textId="77777777" w:rsidR="00FE4BDD" w:rsidRPr="00FE4BDD" w:rsidRDefault="00FE4BDD" w:rsidP="004255EE">
      <w:pPr>
        <w:pStyle w:val="BodyText"/>
        <w:numPr>
          <w:ilvl w:val="0"/>
          <w:numId w:val="12"/>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 xml:space="preserve">Any mileage undertaken on behalf of Ormiston Families’ Point 1 service will be paid at the appropriate rate and within Her Majesty’s Revenue and Customs guidelines. </w:t>
      </w:r>
    </w:p>
    <w:p w14:paraId="0D56E4A2" w14:textId="3F36EF5A" w:rsidR="00FE4BDD" w:rsidRPr="00FE4BDD" w:rsidRDefault="00FE4BDD" w:rsidP="004255EE">
      <w:pPr>
        <w:pStyle w:val="BodyText"/>
        <w:numPr>
          <w:ilvl w:val="0"/>
          <w:numId w:val="12"/>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 xml:space="preserve">If you use your own vehicle for the purposes of </w:t>
      </w:r>
      <w:r w:rsidR="008F5FDC" w:rsidRPr="00FE4BDD">
        <w:rPr>
          <w:rStyle w:val="st1"/>
          <w:rFonts w:ascii="Arial" w:eastAsiaTheme="minorEastAsia" w:hAnsi="Arial" w:cs="Arial"/>
          <w:color w:val="3C4043"/>
          <w:sz w:val="21"/>
          <w:szCs w:val="21"/>
        </w:rPr>
        <w:t>work,</w:t>
      </w:r>
      <w:r w:rsidRPr="00FE4BDD">
        <w:rPr>
          <w:rStyle w:val="st1"/>
          <w:rFonts w:ascii="Arial" w:eastAsiaTheme="minorEastAsia" w:hAnsi="Arial" w:cs="Arial"/>
          <w:color w:val="3C4043"/>
          <w:sz w:val="21"/>
          <w:szCs w:val="21"/>
        </w:rPr>
        <w:t xml:space="preserve"> you must ensure that your insurance policy covers you for this purpose.</w:t>
      </w:r>
    </w:p>
    <w:p w14:paraId="598DC795" w14:textId="77777777" w:rsidR="00FE4BDD" w:rsidRPr="00FE4BDD" w:rsidRDefault="00FE4BDD" w:rsidP="00FE4BDD">
      <w:pPr>
        <w:pStyle w:val="BodyText"/>
        <w:rPr>
          <w:rStyle w:val="st1"/>
          <w:rFonts w:ascii="Arial" w:eastAsiaTheme="minorEastAsia" w:hAnsi="Arial" w:cs="Arial"/>
          <w:color w:val="3C4043"/>
          <w:sz w:val="21"/>
          <w:szCs w:val="21"/>
        </w:rPr>
      </w:pPr>
    </w:p>
    <w:p w14:paraId="2F2E89D4" w14:textId="77777777" w:rsidR="00FE4BDD" w:rsidRPr="004255EE" w:rsidRDefault="00FE4BDD" w:rsidP="00FE4BDD">
      <w:pPr>
        <w:pStyle w:val="BodyText"/>
        <w:rPr>
          <w:rStyle w:val="st1"/>
          <w:rFonts w:ascii="Arial" w:eastAsiaTheme="minorEastAsia" w:hAnsi="Arial" w:cs="Arial"/>
          <w:b/>
          <w:bCs/>
          <w:color w:val="3C4043"/>
          <w:sz w:val="21"/>
          <w:szCs w:val="21"/>
        </w:rPr>
      </w:pPr>
      <w:r w:rsidRPr="004255EE">
        <w:rPr>
          <w:rStyle w:val="st1"/>
          <w:rFonts w:ascii="Arial" w:eastAsiaTheme="minorEastAsia" w:hAnsi="Arial" w:cs="Arial"/>
          <w:b/>
          <w:bCs/>
          <w:color w:val="3C4043"/>
          <w:sz w:val="21"/>
          <w:szCs w:val="21"/>
        </w:rPr>
        <w:t>No smoking:</w:t>
      </w:r>
    </w:p>
    <w:p w14:paraId="276A56AB" w14:textId="77777777" w:rsidR="00FE4BDD" w:rsidRPr="00FE4BDD" w:rsidRDefault="00FE4BDD" w:rsidP="004255EE">
      <w:pPr>
        <w:pStyle w:val="BodyText"/>
        <w:numPr>
          <w:ilvl w:val="0"/>
          <w:numId w:val="13"/>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Ormiston Families operates a Smoke Free Premises policy.</w:t>
      </w:r>
    </w:p>
    <w:p w14:paraId="4E464257" w14:textId="3729F5F7" w:rsidR="00E633F0" w:rsidRDefault="00E633F0">
      <w:pPr>
        <w:rPr>
          <w:rStyle w:val="st1"/>
          <w:rFonts w:ascii="Arial" w:hAnsi="Arial" w:cs="Arial"/>
          <w:color w:val="3C4043"/>
          <w:sz w:val="21"/>
          <w:szCs w:val="21"/>
        </w:rPr>
      </w:pPr>
    </w:p>
    <w:p w14:paraId="35DE31FC" w14:textId="77777777" w:rsidR="001D096D" w:rsidRPr="00B7116F" w:rsidRDefault="001D096D" w:rsidP="001D096D">
      <w:pPr>
        <w:keepNext/>
        <w:keepLines/>
        <w:spacing w:before="240"/>
        <w:outlineLvl w:val="0"/>
        <w:rPr>
          <w:rFonts w:ascii="Arial" w:hAnsi="Arial" w:cs="Arial"/>
          <w:b/>
          <w:bCs/>
          <w:color w:val="3C4043"/>
          <w:sz w:val="21"/>
          <w:szCs w:val="21"/>
        </w:rPr>
      </w:pPr>
      <w:bookmarkStart w:id="2" w:name="_Toc375909760"/>
      <w:bookmarkStart w:id="3" w:name="_Toc344647111"/>
      <w:bookmarkStart w:id="4" w:name="_Toc344646957"/>
      <w:bookmarkStart w:id="5" w:name="_Toc344646450"/>
      <w:r w:rsidRPr="00B7116F">
        <w:rPr>
          <w:rFonts w:ascii="Arial Bold" w:hAnsi="Arial Bold" w:cs="Arial Bold"/>
          <w:bCs/>
          <w:color w:val="00A879"/>
          <w:sz w:val="28"/>
          <w:szCs w:val="28"/>
        </w:rPr>
        <w:t>Standard</w:t>
      </w:r>
      <w:r w:rsidRPr="00B7116F">
        <w:rPr>
          <w:rFonts w:ascii="Arial" w:hAnsi="Arial" w:cs="Arial"/>
          <w:b/>
          <w:bCs/>
          <w:color w:val="3C4043"/>
        </w:rPr>
        <w:t xml:space="preserve"> </w:t>
      </w:r>
      <w:r w:rsidRPr="00B7116F">
        <w:rPr>
          <w:rFonts w:ascii="Arial Bold" w:hAnsi="Arial Bold" w:cs="Arial Bold"/>
          <w:bCs/>
          <w:color w:val="00A879"/>
          <w:sz w:val="28"/>
          <w:szCs w:val="28"/>
        </w:rPr>
        <w:t>Terms</w:t>
      </w:r>
      <w:r w:rsidRPr="00B7116F">
        <w:rPr>
          <w:rFonts w:ascii="Arial" w:hAnsi="Arial" w:cs="Arial"/>
          <w:b/>
          <w:bCs/>
          <w:color w:val="3C4043"/>
        </w:rPr>
        <w:t xml:space="preserve"> </w:t>
      </w:r>
      <w:r w:rsidRPr="00B7116F">
        <w:rPr>
          <w:rFonts w:ascii="Arial Bold" w:hAnsi="Arial Bold" w:cs="Arial Bold"/>
          <w:bCs/>
          <w:color w:val="00A879"/>
          <w:sz w:val="28"/>
          <w:szCs w:val="28"/>
        </w:rPr>
        <w:t>and</w:t>
      </w:r>
      <w:r w:rsidRPr="00B7116F">
        <w:rPr>
          <w:rFonts w:ascii="Arial" w:hAnsi="Arial" w:cs="Arial"/>
          <w:b/>
          <w:bCs/>
          <w:color w:val="3C4043"/>
        </w:rPr>
        <w:t xml:space="preserve"> </w:t>
      </w:r>
      <w:r w:rsidRPr="00B7116F">
        <w:rPr>
          <w:rFonts w:ascii="Arial Bold" w:hAnsi="Arial Bold" w:cs="Arial Bold"/>
          <w:bCs/>
          <w:color w:val="00A879"/>
          <w:sz w:val="28"/>
          <w:szCs w:val="28"/>
        </w:rPr>
        <w:t>Conditions</w:t>
      </w:r>
    </w:p>
    <w:p w14:paraId="133B4855" w14:textId="77777777" w:rsidR="00FE4BDD" w:rsidRPr="004255EE" w:rsidRDefault="00FE4BDD" w:rsidP="00FE4BDD">
      <w:pPr>
        <w:pStyle w:val="Heading1"/>
        <w:rPr>
          <w:rStyle w:val="st1"/>
          <w:rFonts w:ascii="Arial" w:eastAsiaTheme="minorEastAsia" w:hAnsi="Arial" w:cs="Arial"/>
          <w:b/>
          <w:bCs/>
          <w:color w:val="3C4043"/>
          <w:sz w:val="21"/>
          <w:szCs w:val="21"/>
        </w:rPr>
      </w:pPr>
      <w:r w:rsidRPr="004255EE">
        <w:rPr>
          <w:rStyle w:val="st1"/>
          <w:rFonts w:ascii="Arial" w:eastAsiaTheme="minorEastAsia" w:hAnsi="Arial" w:cs="Arial"/>
          <w:b/>
          <w:bCs/>
          <w:color w:val="3C4043"/>
          <w:sz w:val="21"/>
          <w:szCs w:val="21"/>
        </w:rPr>
        <w:t>Probationary period</w:t>
      </w:r>
      <w:bookmarkEnd w:id="2"/>
      <w:bookmarkEnd w:id="3"/>
      <w:bookmarkEnd w:id="4"/>
      <w:bookmarkEnd w:id="5"/>
      <w:r w:rsidRPr="004255EE">
        <w:rPr>
          <w:rStyle w:val="st1"/>
          <w:rFonts w:ascii="Arial" w:eastAsiaTheme="minorEastAsia" w:hAnsi="Arial" w:cs="Arial"/>
          <w:b/>
          <w:bCs/>
          <w:color w:val="3C4043"/>
          <w:sz w:val="21"/>
          <w:szCs w:val="21"/>
        </w:rPr>
        <w:t>:</w:t>
      </w:r>
    </w:p>
    <w:p w14:paraId="4E303DCD" w14:textId="0B19384A" w:rsidR="00FE4BDD" w:rsidRPr="004255EE" w:rsidRDefault="00FE4BDD" w:rsidP="004255EE">
      <w:pPr>
        <w:numPr>
          <w:ilvl w:val="0"/>
          <w:numId w:val="13"/>
        </w:numPr>
        <w:rPr>
          <w:rStyle w:val="st1"/>
          <w:rFonts w:ascii="Arial" w:hAnsi="Arial"/>
          <w:color w:val="3C4043"/>
          <w:sz w:val="21"/>
          <w:szCs w:val="21"/>
        </w:rPr>
      </w:pPr>
      <w:r w:rsidRPr="00FE4BDD">
        <w:rPr>
          <w:rStyle w:val="st1"/>
          <w:rFonts w:ascii="Arial" w:hAnsi="Arial"/>
          <w:color w:val="3C4043"/>
          <w:sz w:val="21"/>
          <w:szCs w:val="21"/>
        </w:rPr>
        <w:t xml:space="preserve">All new employees of Ormiston Families will be required to complete </w:t>
      </w:r>
      <w:r w:rsidR="004255EE" w:rsidRPr="00FE4BDD">
        <w:rPr>
          <w:rStyle w:val="st1"/>
          <w:rFonts w:ascii="Arial" w:hAnsi="Arial"/>
          <w:color w:val="3C4043"/>
          <w:sz w:val="21"/>
          <w:szCs w:val="21"/>
        </w:rPr>
        <w:t>a 6</w:t>
      </w:r>
      <w:r w:rsidR="00ED6D74">
        <w:rPr>
          <w:rStyle w:val="st1"/>
          <w:rFonts w:ascii="Arial" w:hAnsi="Arial"/>
          <w:color w:val="3C4043"/>
          <w:sz w:val="21"/>
          <w:szCs w:val="21"/>
        </w:rPr>
        <w:t xml:space="preserve"> </w:t>
      </w:r>
      <w:r w:rsidRPr="00FE4BDD">
        <w:rPr>
          <w:rStyle w:val="st1"/>
          <w:rFonts w:ascii="Arial" w:hAnsi="Arial"/>
          <w:color w:val="3C4043"/>
          <w:sz w:val="21"/>
          <w:szCs w:val="21"/>
        </w:rPr>
        <w:t>month probationary period.  This may be extended in some circumstances.</w:t>
      </w:r>
    </w:p>
    <w:p w14:paraId="2BBFC1C2" w14:textId="77777777" w:rsidR="00FE4BDD" w:rsidRPr="004255EE" w:rsidRDefault="00FE4BDD" w:rsidP="00FE4BDD">
      <w:pPr>
        <w:pStyle w:val="Heading1"/>
        <w:rPr>
          <w:rStyle w:val="st1"/>
          <w:rFonts w:ascii="Arial" w:eastAsiaTheme="minorEastAsia" w:hAnsi="Arial" w:cs="Arial"/>
          <w:b/>
          <w:bCs/>
          <w:color w:val="3C4043"/>
          <w:sz w:val="21"/>
          <w:szCs w:val="21"/>
        </w:rPr>
      </w:pPr>
      <w:bookmarkStart w:id="6" w:name="_Toc375909761"/>
      <w:bookmarkStart w:id="7" w:name="_Toc344647114"/>
      <w:bookmarkStart w:id="8" w:name="_Toc344646960"/>
      <w:bookmarkStart w:id="9" w:name="_Toc344646453"/>
      <w:r w:rsidRPr="004255EE">
        <w:rPr>
          <w:rStyle w:val="st1"/>
          <w:rFonts w:ascii="Arial" w:eastAsiaTheme="minorEastAsia" w:hAnsi="Arial" w:cs="Arial"/>
          <w:b/>
          <w:bCs/>
          <w:color w:val="3C4043"/>
          <w:sz w:val="21"/>
          <w:szCs w:val="21"/>
        </w:rPr>
        <w:t>Equal opportunities</w:t>
      </w:r>
      <w:bookmarkEnd w:id="6"/>
      <w:bookmarkEnd w:id="7"/>
      <w:bookmarkEnd w:id="8"/>
      <w:bookmarkEnd w:id="9"/>
      <w:r w:rsidRPr="004255EE">
        <w:rPr>
          <w:rStyle w:val="st1"/>
          <w:rFonts w:ascii="Arial" w:eastAsiaTheme="minorEastAsia" w:hAnsi="Arial" w:cs="Arial"/>
          <w:b/>
          <w:bCs/>
          <w:color w:val="3C4043"/>
          <w:sz w:val="21"/>
          <w:szCs w:val="21"/>
        </w:rPr>
        <w:t>:</w:t>
      </w:r>
    </w:p>
    <w:p w14:paraId="7678F29C" w14:textId="77777777" w:rsidR="00FE4BDD" w:rsidRPr="00FE4BDD" w:rsidRDefault="00FE4BDD" w:rsidP="004255EE">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Style w:val="st1"/>
          <w:rFonts w:ascii="Arial" w:hAnsi="Arial"/>
          <w:color w:val="3C4043"/>
          <w:sz w:val="21"/>
          <w:szCs w:val="21"/>
        </w:rPr>
      </w:pPr>
      <w:r w:rsidRPr="00FE4BDD">
        <w:rPr>
          <w:rStyle w:val="st1"/>
          <w:rFonts w:ascii="Arial" w:hAnsi="Arial"/>
          <w:color w:val="3C4043"/>
          <w:sz w:val="21"/>
          <w:szCs w:val="21"/>
        </w:rPr>
        <w:t xml:space="preserve">Ormiston Families seeks to ensure that all employees are selected, trained and promoted on the basis of ability, the requirements of the post and other similar and objective criteria.  </w:t>
      </w:r>
    </w:p>
    <w:p w14:paraId="19004149" w14:textId="77777777" w:rsidR="00FE4BDD" w:rsidRPr="00FE4BDD" w:rsidRDefault="00FE4BDD" w:rsidP="004255EE">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Style w:val="st1"/>
          <w:rFonts w:ascii="Arial" w:hAnsi="Arial"/>
          <w:color w:val="3C4043"/>
          <w:sz w:val="21"/>
          <w:szCs w:val="21"/>
        </w:rPr>
      </w:pPr>
      <w:r w:rsidRPr="00FE4BDD">
        <w:rPr>
          <w:rStyle w:val="st1"/>
          <w:rFonts w:ascii="Arial" w:hAnsi="Arial"/>
          <w:color w:val="3C4043"/>
          <w:sz w:val="21"/>
          <w:szCs w:val="21"/>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p w14:paraId="4844A49D" w14:textId="532A7042" w:rsidR="00FE4BDD" w:rsidRPr="004255EE" w:rsidRDefault="00FE4BDD" w:rsidP="004255EE">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Style w:val="st1"/>
          <w:rFonts w:ascii="Arial" w:hAnsi="Arial"/>
          <w:color w:val="3C4043"/>
          <w:sz w:val="21"/>
          <w:szCs w:val="21"/>
        </w:rPr>
      </w:pPr>
      <w:r w:rsidRPr="00FE4BDD">
        <w:rPr>
          <w:rStyle w:val="st1"/>
          <w:rFonts w:ascii="Arial" w:hAnsi="Arial"/>
          <w:color w:val="3C4043"/>
          <w:sz w:val="21"/>
          <w:szCs w:val="21"/>
        </w:rPr>
        <w:t>In addition, applicants declaring a disability who meet the minimum (essential) criteria for a vacancy will be invited for interview</w:t>
      </w:r>
      <w:r w:rsidR="004255EE">
        <w:rPr>
          <w:rStyle w:val="st1"/>
          <w:rFonts w:ascii="Arial" w:hAnsi="Arial"/>
          <w:color w:val="3C4043"/>
          <w:sz w:val="21"/>
          <w:szCs w:val="21"/>
        </w:rPr>
        <w:t>.</w:t>
      </w:r>
    </w:p>
    <w:p w14:paraId="0C6C01EA" w14:textId="77777777" w:rsidR="00FE4BDD" w:rsidRPr="004255EE" w:rsidRDefault="00FE4BDD" w:rsidP="00FE4BDD">
      <w:pPr>
        <w:pStyle w:val="Heading1"/>
        <w:rPr>
          <w:rStyle w:val="st1"/>
          <w:rFonts w:ascii="Arial" w:eastAsiaTheme="minorEastAsia" w:hAnsi="Arial" w:cs="Arial"/>
          <w:b/>
          <w:bCs/>
          <w:color w:val="3C4043"/>
          <w:sz w:val="21"/>
          <w:szCs w:val="21"/>
        </w:rPr>
      </w:pPr>
      <w:bookmarkStart w:id="10" w:name="_Toc375909762"/>
      <w:bookmarkStart w:id="11" w:name="_Toc344647115"/>
      <w:bookmarkStart w:id="12" w:name="_Toc344646961"/>
      <w:bookmarkStart w:id="13" w:name="_Toc344646454"/>
      <w:r w:rsidRPr="004255EE">
        <w:rPr>
          <w:rStyle w:val="st1"/>
          <w:rFonts w:ascii="Arial" w:eastAsiaTheme="minorEastAsia" w:hAnsi="Arial" w:cs="Arial"/>
          <w:b/>
          <w:bCs/>
          <w:color w:val="3C4043"/>
          <w:sz w:val="21"/>
          <w:szCs w:val="21"/>
        </w:rPr>
        <w:t>Data protectio</w:t>
      </w:r>
      <w:bookmarkEnd w:id="10"/>
      <w:bookmarkEnd w:id="11"/>
      <w:bookmarkEnd w:id="12"/>
      <w:bookmarkEnd w:id="13"/>
      <w:r w:rsidRPr="004255EE">
        <w:rPr>
          <w:rStyle w:val="st1"/>
          <w:rFonts w:ascii="Arial" w:eastAsiaTheme="minorEastAsia" w:hAnsi="Arial" w:cs="Arial"/>
          <w:b/>
          <w:bCs/>
          <w:color w:val="3C4043"/>
          <w:sz w:val="21"/>
          <w:szCs w:val="21"/>
        </w:rPr>
        <w:t>n:</w:t>
      </w:r>
    </w:p>
    <w:p w14:paraId="2692308C" w14:textId="77777777" w:rsidR="00FE4BDD" w:rsidRPr="00FE4BDD" w:rsidRDefault="00FE4BDD" w:rsidP="004255EE">
      <w:pPr>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Style w:val="st1"/>
          <w:rFonts w:ascii="Arial" w:hAnsi="Arial"/>
          <w:color w:val="3C4043"/>
          <w:sz w:val="21"/>
          <w:szCs w:val="21"/>
        </w:rPr>
      </w:pPr>
      <w:r w:rsidRPr="00FE4BDD">
        <w:rPr>
          <w:rStyle w:val="st1"/>
          <w:rFonts w:ascii="Arial" w:hAnsi="Arial"/>
          <w:color w:val="3C4043"/>
          <w:sz w:val="21"/>
          <w:szCs w:val="21"/>
        </w:rPr>
        <w:t xml:space="preserve">Ormiston Families is required by law to comply with the Data Protection Act 1998.  </w:t>
      </w:r>
    </w:p>
    <w:p w14:paraId="515D29B9" w14:textId="77777777" w:rsidR="00FE4BDD" w:rsidRPr="00FE4BDD" w:rsidRDefault="00FE4BDD" w:rsidP="004255EE">
      <w:pPr>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Style w:val="st1"/>
          <w:rFonts w:ascii="Arial" w:hAnsi="Arial"/>
          <w:color w:val="3C4043"/>
          <w:sz w:val="21"/>
          <w:szCs w:val="21"/>
        </w:rPr>
      </w:pPr>
      <w:r w:rsidRPr="00FE4BDD">
        <w:rPr>
          <w:rStyle w:val="st1"/>
          <w:rFonts w:ascii="Arial" w:hAnsi="Arial"/>
          <w:color w:val="3C4043"/>
          <w:sz w:val="21"/>
          <w:szCs w:val="21"/>
        </w:rPr>
        <w:lastRenderedPageBreak/>
        <w:t xml:space="preserve">Employees have an important role to play in ensuring that personal information is processed lawfully and fairly.  </w:t>
      </w:r>
    </w:p>
    <w:p w14:paraId="7E168741" w14:textId="77777777" w:rsidR="00FE4BDD" w:rsidRPr="00FE4BDD" w:rsidRDefault="00FE4BDD" w:rsidP="004255EE">
      <w:pPr>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Style w:val="st1"/>
          <w:rFonts w:ascii="Arial" w:hAnsi="Arial"/>
          <w:color w:val="3C4043"/>
          <w:sz w:val="21"/>
          <w:szCs w:val="21"/>
        </w:rPr>
      </w:pPr>
      <w:r w:rsidRPr="00FE4BDD">
        <w:rPr>
          <w:rStyle w:val="st1"/>
          <w:rFonts w:ascii="Arial" w:hAnsi="Arial"/>
          <w:color w:val="3C4043"/>
          <w:sz w:val="21"/>
          <w:szCs w:val="21"/>
        </w:rPr>
        <w:t xml:space="preserve">Personal information is information relating to a living individual who can be identified.  </w:t>
      </w:r>
    </w:p>
    <w:p w14:paraId="414FBBC7" w14:textId="77777777" w:rsidR="00FE4BDD" w:rsidRPr="00FE4BDD" w:rsidRDefault="00FE4BDD" w:rsidP="004255EE">
      <w:pPr>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Style w:val="st1"/>
          <w:rFonts w:ascii="Arial" w:hAnsi="Arial"/>
          <w:color w:val="3C4043"/>
          <w:sz w:val="21"/>
          <w:szCs w:val="21"/>
        </w:rPr>
      </w:pPr>
      <w:r w:rsidRPr="00FE4BDD">
        <w:rPr>
          <w:rStyle w:val="st1"/>
          <w:rFonts w:ascii="Arial" w:hAnsi="Arial"/>
          <w:color w:val="3C4043"/>
          <w:sz w:val="21"/>
          <w:szCs w:val="21"/>
        </w:rPr>
        <w:t xml:space="preserve">It is each individual employee’s responsibility to handle all personal information properly no matter how it is collected, recorded and used, whether on paper, in a computer, or on other material. </w:t>
      </w:r>
    </w:p>
    <w:p w14:paraId="2AE3A22D" w14:textId="2AC8B9D8" w:rsidR="00FE4BDD" w:rsidRDefault="00FE4BDD" w:rsidP="004255EE">
      <w:pPr>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Style w:val="st1"/>
          <w:rFonts w:ascii="Arial" w:hAnsi="Arial"/>
          <w:color w:val="3C4043"/>
          <w:sz w:val="21"/>
          <w:szCs w:val="21"/>
        </w:rPr>
      </w:pPr>
      <w:r w:rsidRPr="00FE4BDD">
        <w:rPr>
          <w:rStyle w:val="st1"/>
          <w:rFonts w:ascii="Arial" w:hAnsi="Arial"/>
          <w:color w:val="3C4043"/>
          <w:sz w:val="21"/>
          <w:szCs w:val="21"/>
        </w:rPr>
        <w:t xml:space="preserve">Personal information must not be disclosed to others unless authorised to do so. </w:t>
      </w:r>
    </w:p>
    <w:p w14:paraId="79D16CDD" w14:textId="7BEB1092" w:rsidR="00C24EFB" w:rsidRDefault="00C24EFB">
      <w:pPr>
        <w:rPr>
          <w:rStyle w:val="st1"/>
          <w:rFonts w:ascii="Arial" w:hAnsi="Arial"/>
          <w:b/>
          <w:bCs/>
          <w:color w:val="3C4043"/>
          <w:sz w:val="21"/>
          <w:szCs w:val="21"/>
        </w:rPr>
      </w:pPr>
    </w:p>
    <w:p w14:paraId="724A564A" w14:textId="77777777" w:rsidR="00FE4BDD" w:rsidRPr="004255EE" w:rsidRDefault="00FE4BDD" w:rsidP="00FE4BDD">
      <w:pPr>
        <w:pStyle w:val="BodyText"/>
        <w:rPr>
          <w:rStyle w:val="st1"/>
          <w:rFonts w:ascii="Arial" w:eastAsiaTheme="minorEastAsia" w:hAnsi="Arial" w:cs="Arial"/>
          <w:b/>
          <w:bCs/>
          <w:color w:val="3C4043"/>
          <w:sz w:val="21"/>
          <w:szCs w:val="21"/>
        </w:rPr>
      </w:pPr>
      <w:r w:rsidRPr="004255EE">
        <w:rPr>
          <w:rStyle w:val="st1"/>
          <w:rFonts w:ascii="Arial" w:eastAsiaTheme="minorEastAsia" w:hAnsi="Arial" w:cs="Arial"/>
          <w:b/>
          <w:bCs/>
          <w:color w:val="3C4043"/>
          <w:sz w:val="21"/>
          <w:szCs w:val="21"/>
        </w:rPr>
        <w:t>Notice:</w:t>
      </w:r>
    </w:p>
    <w:p w14:paraId="28DD4667" w14:textId="045652E7" w:rsidR="00FE4BDD" w:rsidRPr="00FE4BDD" w:rsidRDefault="00FE4BDD" w:rsidP="004255EE">
      <w:pPr>
        <w:pStyle w:val="BodyText"/>
        <w:numPr>
          <w:ilvl w:val="0"/>
          <w:numId w:val="15"/>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 xml:space="preserve">Once your probationary period is completed, you will be required to give at least 4 </w:t>
      </w:r>
      <w:r w:rsidR="004255EE" w:rsidRPr="00FE4BDD">
        <w:rPr>
          <w:rStyle w:val="st1"/>
          <w:rFonts w:ascii="Arial" w:eastAsiaTheme="minorEastAsia" w:hAnsi="Arial" w:cs="Arial"/>
          <w:color w:val="3C4043"/>
          <w:sz w:val="21"/>
          <w:szCs w:val="21"/>
        </w:rPr>
        <w:t>weeks’ notice</w:t>
      </w:r>
      <w:r w:rsidRPr="00FE4BDD">
        <w:rPr>
          <w:rStyle w:val="st1"/>
          <w:rFonts w:ascii="Arial" w:eastAsiaTheme="minorEastAsia" w:hAnsi="Arial" w:cs="Arial"/>
          <w:color w:val="3C4043"/>
          <w:sz w:val="21"/>
          <w:szCs w:val="21"/>
        </w:rPr>
        <w:t xml:space="preserve"> in writing of termination of employment dependent upon length of service.</w:t>
      </w:r>
    </w:p>
    <w:p w14:paraId="4BE29816" w14:textId="77777777" w:rsidR="00FE4BDD" w:rsidRPr="00FE4BDD" w:rsidRDefault="00FE4BDD" w:rsidP="004255EE">
      <w:pPr>
        <w:pStyle w:val="BodyText"/>
        <w:numPr>
          <w:ilvl w:val="0"/>
          <w:numId w:val="15"/>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You are entitled to receive a similar period to the notice you have to give or the minimum statutory provision under the Employment Right’s Act 1996, whichever is greater, as set out below:</w:t>
      </w:r>
    </w:p>
    <w:p w14:paraId="4EF16673" w14:textId="77777777" w:rsidR="00FE4BDD" w:rsidRPr="00FE4BDD" w:rsidRDefault="00FE4BDD" w:rsidP="00FE4BDD">
      <w:pPr>
        <w:pStyle w:val="BodyText"/>
        <w:rPr>
          <w:rStyle w:val="st1"/>
          <w:rFonts w:ascii="Arial" w:eastAsiaTheme="minorEastAsia" w:hAnsi="Arial" w:cs="Arial"/>
          <w:color w:val="3C4043"/>
          <w:sz w:val="21"/>
          <w:szCs w:val="21"/>
        </w:rPr>
      </w:pPr>
    </w:p>
    <w:p w14:paraId="1DF4172E" w14:textId="77777777" w:rsidR="00FE4BDD" w:rsidRPr="00FE4BDD" w:rsidRDefault="00FE4BDD" w:rsidP="00FE4BDD">
      <w:pPr>
        <w:pStyle w:val="BodyText"/>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ab/>
        <w:t>Grades 1-7:</w:t>
      </w:r>
    </w:p>
    <w:p w14:paraId="382A0B8A" w14:textId="77777777" w:rsidR="00FE4BDD" w:rsidRPr="00FE4BDD" w:rsidRDefault="00FE4BDD" w:rsidP="004255EE">
      <w:pPr>
        <w:pStyle w:val="BodyText"/>
        <w:numPr>
          <w:ilvl w:val="0"/>
          <w:numId w:val="16"/>
        </w:numPr>
        <w:ind w:left="1134"/>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Less than 6 months’ service: 1 month</w:t>
      </w:r>
    </w:p>
    <w:p w14:paraId="40098014" w14:textId="77777777" w:rsidR="00FE4BDD" w:rsidRPr="00FE4BDD" w:rsidRDefault="00FE4BDD" w:rsidP="004255EE">
      <w:pPr>
        <w:pStyle w:val="BodyText"/>
        <w:numPr>
          <w:ilvl w:val="0"/>
          <w:numId w:val="16"/>
        </w:numPr>
        <w:ind w:left="1134"/>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More than 6 months’ service: 1 month</w:t>
      </w:r>
      <w:r w:rsidRPr="00FE4BDD">
        <w:rPr>
          <w:rStyle w:val="st1"/>
          <w:rFonts w:ascii="Arial" w:eastAsiaTheme="minorEastAsia" w:hAnsi="Arial" w:cs="Arial"/>
          <w:color w:val="3C4043"/>
          <w:sz w:val="21"/>
          <w:szCs w:val="21"/>
        </w:rPr>
        <w:br/>
      </w:r>
      <w:r w:rsidRPr="00FE4BDD">
        <w:rPr>
          <w:rStyle w:val="st1"/>
          <w:rFonts w:ascii="Arial" w:eastAsiaTheme="minorEastAsia" w:hAnsi="Arial" w:cs="Arial"/>
          <w:color w:val="3C4043"/>
          <w:sz w:val="21"/>
          <w:szCs w:val="21"/>
        </w:rPr>
        <w:tab/>
      </w:r>
    </w:p>
    <w:p w14:paraId="47835C07" w14:textId="77777777" w:rsidR="00FE4BDD" w:rsidRPr="00FE4BDD" w:rsidRDefault="00FE4BDD" w:rsidP="00FE4BDD">
      <w:pPr>
        <w:pStyle w:val="BodyText"/>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ab/>
        <w:t>Grades 8-9:</w:t>
      </w:r>
    </w:p>
    <w:p w14:paraId="156E4D71" w14:textId="77777777" w:rsidR="00FE4BDD" w:rsidRPr="00FE4BDD" w:rsidRDefault="00FE4BDD" w:rsidP="004255EE">
      <w:pPr>
        <w:pStyle w:val="BodyText"/>
        <w:numPr>
          <w:ilvl w:val="0"/>
          <w:numId w:val="17"/>
        </w:numPr>
        <w:ind w:left="1134"/>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Less than 6 month’s service: 1 month</w:t>
      </w:r>
    </w:p>
    <w:p w14:paraId="439D93CF" w14:textId="77777777" w:rsidR="00FE4BDD" w:rsidRPr="00FE4BDD" w:rsidRDefault="00FE4BDD" w:rsidP="004255EE">
      <w:pPr>
        <w:pStyle w:val="BodyText"/>
        <w:numPr>
          <w:ilvl w:val="0"/>
          <w:numId w:val="17"/>
        </w:numPr>
        <w:ind w:left="1134"/>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More than 6 month’s service: 2 months</w:t>
      </w:r>
      <w:r w:rsidRPr="00FE4BDD">
        <w:rPr>
          <w:rStyle w:val="st1"/>
          <w:rFonts w:ascii="Arial" w:eastAsiaTheme="minorEastAsia" w:hAnsi="Arial" w:cs="Arial"/>
          <w:color w:val="3C4043"/>
          <w:sz w:val="21"/>
          <w:szCs w:val="21"/>
        </w:rPr>
        <w:br/>
      </w:r>
    </w:p>
    <w:p w14:paraId="0F3C490A" w14:textId="77777777" w:rsidR="00FE4BDD" w:rsidRPr="00FE4BDD" w:rsidRDefault="00FE4BDD" w:rsidP="00FE4BDD">
      <w:pPr>
        <w:pStyle w:val="BodyText"/>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ab/>
        <w:t>Grades 10–14:</w:t>
      </w:r>
    </w:p>
    <w:p w14:paraId="16CABA22" w14:textId="77777777" w:rsidR="00FE4BDD" w:rsidRPr="00FE4BDD" w:rsidRDefault="00FE4BDD" w:rsidP="004255EE">
      <w:pPr>
        <w:pStyle w:val="BodyText"/>
        <w:numPr>
          <w:ilvl w:val="0"/>
          <w:numId w:val="18"/>
        </w:numPr>
        <w:ind w:left="1134"/>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Less than 6 month’s service: 1 month</w:t>
      </w:r>
    </w:p>
    <w:p w14:paraId="7A537859" w14:textId="77777777" w:rsidR="00FE4BDD" w:rsidRPr="00FE4BDD" w:rsidRDefault="00FE4BDD" w:rsidP="004255EE">
      <w:pPr>
        <w:pStyle w:val="BodyText"/>
        <w:numPr>
          <w:ilvl w:val="0"/>
          <w:numId w:val="18"/>
        </w:numPr>
        <w:ind w:left="1134"/>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More than 6 month’s service: 3 months</w:t>
      </w:r>
    </w:p>
    <w:p w14:paraId="6F3CF1E7" w14:textId="77777777" w:rsidR="00FE4BDD" w:rsidRPr="00FE4BDD" w:rsidRDefault="00FE4BDD" w:rsidP="00FE4BDD">
      <w:pPr>
        <w:pStyle w:val="BodyText"/>
        <w:rPr>
          <w:rStyle w:val="st1"/>
          <w:rFonts w:ascii="Arial" w:eastAsiaTheme="minorEastAsia" w:hAnsi="Arial" w:cs="Arial"/>
          <w:color w:val="3C4043"/>
          <w:sz w:val="21"/>
          <w:szCs w:val="21"/>
        </w:rPr>
      </w:pPr>
    </w:p>
    <w:p w14:paraId="101929A0" w14:textId="0CE10874" w:rsidR="00FE4BDD" w:rsidRPr="001D096D" w:rsidRDefault="00FE4BDD" w:rsidP="001D096D">
      <w:pPr>
        <w:keepNext/>
        <w:keepLines/>
        <w:spacing w:before="240"/>
        <w:outlineLvl w:val="0"/>
        <w:rPr>
          <w:rFonts w:ascii="Arial Bold" w:hAnsi="Arial Bold" w:cs="Arial Bold"/>
          <w:color w:val="00A879"/>
          <w:sz w:val="28"/>
          <w:szCs w:val="28"/>
        </w:rPr>
      </w:pPr>
      <w:r w:rsidRPr="001D096D">
        <w:rPr>
          <w:rFonts w:ascii="Arial Bold" w:hAnsi="Arial Bold" w:cs="Arial Bold"/>
          <w:color w:val="00A879"/>
          <w:sz w:val="28"/>
          <w:szCs w:val="28"/>
        </w:rPr>
        <w:t>Application Process</w:t>
      </w:r>
    </w:p>
    <w:p w14:paraId="305E9899" w14:textId="77777777" w:rsidR="00FE4BDD" w:rsidRPr="00FE4BDD" w:rsidRDefault="00FE4BDD" w:rsidP="00FE4BDD">
      <w:pPr>
        <w:pStyle w:val="BodyText"/>
        <w:rPr>
          <w:rStyle w:val="st1"/>
          <w:rFonts w:ascii="Arial" w:eastAsiaTheme="minorEastAsia" w:hAnsi="Arial" w:cs="Arial"/>
          <w:color w:val="3C4043"/>
          <w:sz w:val="21"/>
          <w:szCs w:val="21"/>
        </w:rPr>
      </w:pPr>
    </w:p>
    <w:p w14:paraId="7C2BC352" w14:textId="2CFF7B37" w:rsidR="00ED6D74" w:rsidRDefault="00ED6D74" w:rsidP="004255EE">
      <w:pPr>
        <w:pStyle w:val="BodyText"/>
        <w:numPr>
          <w:ilvl w:val="0"/>
          <w:numId w:val="19"/>
        </w:numPr>
        <w:rPr>
          <w:rStyle w:val="st1"/>
          <w:rFonts w:ascii="Arial" w:eastAsiaTheme="minorEastAsia" w:hAnsi="Arial" w:cs="Arial"/>
          <w:color w:val="3C4043"/>
          <w:sz w:val="21"/>
          <w:szCs w:val="21"/>
        </w:rPr>
      </w:pPr>
      <w:r>
        <w:rPr>
          <w:rStyle w:val="st1"/>
          <w:rFonts w:ascii="Arial" w:eastAsiaTheme="minorEastAsia" w:hAnsi="Arial" w:cs="Arial"/>
          <w:color w:val="3C4043"/>
          <w:sz w:val="21"/>
          <w:szCs w:val="21"/>
        </w:rPr>
        <w:t>Applicants are required to fill in an online application form to apply, stating why they are suitable for this role, using previous experience to support their application.</w:t>
      </w:r>
      <w:r>
        <w:rPr>
          <w:rStyle w:val="st1"/>
          <w:rFonts w:ascii="Arial" w:eastAsiaTheme="minorEastAsia" w:hAnsi="Arial" w:cs="Arial"/>
          <w:color w:val="3C4043"/>
          <w:sz w:val="21"/>
          <w:szCs w:val="21"/>
        </w:rPr>
        <w:br/>
      </w:r>
    </w:p>
    <w:p w14:paraId="3F5578D4" w14:textId="608F7FEE" w:rsidR="00FE4BDD" w:rsidRPr="00FE4BDD" w:rsidRDefault="00FE4BDD" w:rsidP="004255EE">
      <w:pPr>
        <w:pStyle w:val="BodyText"/>
        <w:numPr>
          <w:ilvl w:val="0"/>
          <w:numId w:val="19"/>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 xml:space="preserve">Ormiston Families is an equal opportunities employer. </w:t>
      </w:r>
    </w:p>
    <w:p w14:paraId="4D0941F2" w14:textId="77777777" w:rsidR="00FE4BDD" w:rsidRPr="00FE4BDD" w:rsidRDefault="00FE4BDD" w:rsidP="004255EE">
      <w:pPr>
        <w:pStyle w:val="BodyText"/>
        <w:numPr>
          <w:ilvl w:val="1"/>
          <w:numId w:val="19"/>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 xml:space="preserve">We value diversity and welcome applications from all sections of the community.  </w:t>
      </w:r>
    </w:p>
    <w:p w14:paraId="7733AE16" w14:textId="77777777" w:rsidR="00FE4BDD" w:rsidRPr="00FE4BDD" w:rsidRDefault="00FE4BDD" w:rsidP="004255EE">
      <w:pPr>
        <w:pStyle w:val="BodyText"/>
        <w:numPr>
          <w:ilvl w:val="1"/>
          <w:numId w:val="19"/>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We ask individuals to complete a monitoring form to help us monitor the diversity of applicants.  It will be separated from your application form and will not be seen by anyone involved in recruitment to this job.</w:t>
      </w:r>
    </w:p>
    <w:p w14:paraId="14AA85A5" w14:textId="77777777" w:rsidR="00FE4BDD" w:rsidRPr="00FE4BDD" w:rsidRDefault="00FE4BDD" w:rsidP="00FE4BDD">
      <w:pPr>
        <w:pStyle w:val="BodyText"/>
        <w:ind w:left="720"/>
        <w:rPr>
          <w:rStyle w:val="st1"/>
          <w:rFonts w:ascii="Arial" w:eastAsiaTheme="minorEastAsia" w:hAnsi="Arial" w:cs="Arial"/>
          <w:color w:val="3C4043"/>
          <w:sz w:val="21"/>
          <w:szCs w:val="21"/>
        </w:rPr>
      </w:pPr>
    </w:p>
    <w:p w14:paraId="6CD5C3F6" w14:textId="77777777" w:rsidR="00FE4BDD" w:rsidRPr="00FE4BDD" w:rsidRDefault="00FE4BDD" w:rsidP="004255EE">
      <w:pPr>
        <w:pStyle w:val="BodyText"/>
        <w:numPr>
          <w:ilvl w:val="0"/>
          <w:numId w:val="19"/>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 xml:space="preserve">Ormiston encourages all candidates called for interview to provide details of their criminal record at an early stage in the application process.  </w:t>
      </w:r>
    </w:p>
    <w:p w14:paraId="5FCB96F9" w14:textId="77777777" w:rsidR="00FE4BDD" w:rsidRPr="00FE4BDD" w:rsidRDefault="00FE4BDD" w:rsidP="004255EE">
      <w:pPr>
        <w:pStyle w:val="BodyText"/>
        <w:numPr>
          <w:ilvl w:val="1"/>
          <w:numId w:val="19"/>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 xml:space="preserve">This information can be sent under separate, confidential cover to the Human Resources </w:t>
      </w:r>
      <w:hyperlink r:id="rId14" w:history="1">
        <w:r w:rsidRPr="00FE4BDD">
          <w:rPr>
            <w:rStyle w:val="st1"/>
            <w:rFonts w:ascii="Arial" w:eastAsiaTheme="minorEastAsia" w:hAnsi="Arial" w:cs="Arial"/>
            <w:color w:val="3C4043"/>
            <w:sz w:val="21"/>
            <w:szCs w:val="21"/>
          </w:rPr>
          <w:t>hr@ormistonfamilies.org.uk</w:t>
        </w:r>
      </w:hyperlink>
      <w:r w:rsidRPr="00FE4BDD">
        <w:rPr>
          <w:rStyle w:val="st1"/>
          <w:rFonts w:ascii="Arial" w:eastAsiaTheme="minorEastAsia" w:hAnsi="Arial" w:cs="Arial"/>
          <w:color w:val="3C4043"/>
          <w:sz w:val="21"/>
          <w:szCs w:val="21"/>
        </w:rPr>
        <w:t xml:space="preserve">  </w:t>
      </w:r>
    </w:p>
    <w:p w14:paraId="206BA9CC" w14:textId="77777777" w:rsidR="00FE4BDD" w:rsidRPr="00FE4BDD" w:rsidRDefault="00FE4BDD" w:rsidP="004255EE">
      <w:pPr>
        <w:pStyle w:val="BodyText"/>
        <w:numPr>
          <w:ilvl w:val="1"/>
          <w:numId w:val="19"/>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Ormiston Families guarantees that this information will only been seen by those who need to see it as part of the recruitment process.</w:t>
      </w:r>
      <w:r w:rsidRPr="00FE4BDD">
        <w:rPr>
          <w:rStyle w:val="st1"/>
          <w:rFonts w:ascii="Arial" w:eastAsiaTheme="minorEastAsia" w:hAnsi="Arial" w:cs="Arial"/>
          <w:color w:val="3C4043"/>
          <w:sz w:val="21"/>
          <w:szCs w:val="21"/>
        </w:rPr>
        <w:br/>
      </w:r>
    </w:p>
    <w:p w14:paraId="5D5DBAB1" w14:textId="77777777" w:rsidR="00FE4BDD" w:rsidRPr="00FE4BDD" w:rsidRDefault="00FE4BDD" w:rsidP="004255EE">
      <w:pPr>
        <w:pStyle w:val="BodyText"/>
        <w:numPr>
          <w:ilvl w:val="0"/>
          <w:numId w:val="19"/>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Applications will be considered and those shortlisted for interview will be informed.</w:t>
      </w:r>
    </w:p>
    <w:p w14:paraId="6FD0125B" w14:textId="77777777" w:rsidR="00FE4BDD" w:rsidRPr="00FE4BDD" w:rsidRDefault="00FE4BDD" w:rsidP="004255EE">
      <w:pPr>
        <w:pStyle w:val="BodyText"/>
        <w:numPr>
          <w:ilvl w:val="0"/>
          <w:numId w:val="19"/>
        </w:numPr>
        <w:rPr>
          <w:rStyle w:val="st1"/>
          <w:rFonts w:ascii="Arial" w:eastAsiaTheme="minorEastAsia" w:hAnsi="Arial" w:cs="Arial"/>
          <w:color w:val="3C4043"/>
          <w:sz w:val="21"/>
          <w:szCs w:val="21"/>
        </w:rPr>
      </w:pPr>
      <w:r w:rsidRPr="00FE4BDD">
        <w:rPr>
          <w:rStyle w:val="st1"/>
          <w:rFonts w:ascii="Arial" w:eastAsiaTheme="minorEastAsia" w:hAnsi="Arial" w:cs="Arial"/>
          <w:color w:val="3C4043"/>
          <w:sz w:val="21"/>
          <w:szCs w:val="21"/>
        </w:rPr>
        <w:t>If you have not heard by the interview date we thank you in advance for your interest and ask you to assume that you have not been successful on this occasion.</w:t>
      </w:r>
    </w:p>
    <w:p w14:paraId="1C5D2924" w14:textId="77777777" w:rsidR="00FE4BDD" w:rsidRPr="00FE4BDD" w:rsidRDefault="00FE4BDD" w:rsidP="00FE4BDD">
      <w:pPr>
        <w:pStyle w:val="BodyText"/>
        <w:ind w:left="720"/>
        <w:rPr>
          <w:rStyle w:val="st1"/>
          <w:rFonts w:ascii="Arial" w:eastAsiaTheme="minorEastAsia" w:hAnsi="Arial" w:cs="Arial"/>
          <w:color w:val="3C4043"/>
          <w:sz w:val="21"/>
          <w:szCs w:val="21"/>
        </w:rPr>
      </w:pPr>
    </w:p>
    <w:p w14:paraId="3D001C20" w14:textId="77777777" w:rsidR="00FE4BDD" w:rsidRPr="00FE4BDD" w:rsidRDefault="00FE4BDD" w:rsidP="004255EE">
      <w:pPr>
        <w:numPr>
          <w:ilvl w:val="0"/>
          <w:numId w:val="19"/>
        </w:numPr>
        <w:rPr>
          <w:rStyle w:val="st1"/>
          <w:rFonts w:ascii="Arial" w:hAnsi="Arial" w:cs="Arial"/>
          <w:color w:val="3C4043"/>
          <w:sz w:val="21"/>
          <w:szCs w:val="21"/>
        </w:rPr>
      </w:pPr>
      <w:r w:rsidRPr="00FE4BDD">
        <w:rPr>
          <w:rStyle w:val="st1"/>
          <w:rFonts w:ascii="Arial" w:hAnsi="Arial" w:cs="Arial"/>
          <w:color w:val="3C4043"/>
          <w:sz w:val="21"/>
          <w:szCs w:val="21"/>
        </w:rPr>
        <w:lastRenderedPageBreak/>
        <w:t xml:space="preserve">The post will be offered subject to satisfactory qualifications, DBS if applicable, references and a satisfactory declaration of health. </w:t>
      </w:r>
    </w:p>
    <w:p w14:paraId="4843CD7E" w14:textId="77777777" w:rsidR="00FE4BDD" w:rsidRPr="00FE4BDD" w:rsidRDefault="00FE4BDD" w:rsidP="004255EE">
      <w:pPr>
        <w:numPr>
          <w:ilvl w:val="0"/>
          <w:numId w:val="19"/>
        </w:numPr>
        <w:rPr>
          <w:rStyle w:val="st1"/>
          <w:rFonts w:ascii="Arial" w:hAnsi="Arial" w:cs="Arial"/>
          <w:color w:val="3C4043"/>
          <w:sz w:val="21"/>
          <w:szCs w:val="21"/>
        </w:rPr>
      </w:pPr>
      <w:r w:rsidRPr="00FE4BDD">
        <w:rPr>
          <w:rStyle w:val="st1"/>
          <w:rFonts w:ascii="Arial" w:hAnsi="Arial" w:cs="Arial"/>
          <w:color w:val="3C4043"/>
          <w:sz w:val="21"/>
          <w:szCs w:val="21"/>
        </w:rPr>
        <w:t>The post will also be offered subject to the production of relevant documents as listed in the Immigration (Restriction on Employment) Order 2004.</w:t>
      </w:r>
    </w:p>
    <w:p w14:paraId="6C2F3AC1" w14:textId="77777777" w:rsidR="00FE4BDD" w:rsidRPr="00FE4BDD" w:rsidRDefault="00FE4BDD" w:rsidP="004255EE">
      <w:pPr>
        <w:numPr>
          <w:ilvl w:val="0"/>
          <w:numId w:val="19"/>
        </w:numPr>
        <w:rPr>
          <w:rStyle w:val="st1"/>
          <w:rFonts w:ascii="Arial" w:hAnsi="Arial" w:cs="Arial"/>
          <w:color w:val="3C4043"/>
          <w:sz w:val="21"/>
          <w:szCs w:val="21"/>
        </w:rPr>
      </w:pPr>
      <w:r w:rsidRPr="00FE4BDD">
        <w:rPr>
          <w:rStyle w:val="st1"/>
          <w:rFonts w:ascii="Arial" w:hAnsi="Arial" w:cs="Arial"/>
          <w:color w:val="3C4043"/>
          <w:sz w:val="21"/>
          <w:szCs w:val="21"/>
        </w:rPr>
        <w:t xml:space="preserve">The successful candidate will be asked to provide evidence of identity and qualifications.  </w:t>
      </w:r>
    </w:p>
    <w:p w14:paraId="6AEDF21A" w14:textId="77777777" w:rsidR="00FE4BDD" w:rsidRPr="00FE4BDD" w:rsidRDefault="00FE4BDD" w:rsidP="00FE4BDD">
      <w:pPr>
        <w:pStyle w:val="BodyText"/>
        <w:rPr>
          <w:rStyle w:val="st1"/>
          <w:rFonts w:ascii="Arial" w:eastAsiaTheme="minorEastAsia" w:hAnsi="Arial" w:cs="Arial"/>
          <w:color w:val="3C4043"/>
          <w:sz w:val="21"/>
          <w:szCs w:val="21"/>
        </w:rPr>
      </w:pPr>
    </w:p>
    <w:p w14:paraId="456DB02E" w14:textId="77777777" w:rsidR="00FE4BDD" w:rsidRPr="00FE4BDD" w:rsidRDefault="00FE4BDD" w:rsidP="00FE4BDD">
      <w:pPr>
        <w:pStyle w:val="BodyText"/>
        <w:rPr>
          <w:rStyle w:val="st1"/>
          <w:rFonts w:ascii="Arial" w:eastAsiaTheme="minorEastAsia" w:hAnsi="Arial" w:cs="Arial"/>
          <w:color w:val="3C4043"/>
          <w:sz w:val="21"/>
          <w:szCs w:val="21"/>
        </w:rPr>
      </w:pPr>
    </w:p>
    <w:p w14:paraId="1C0C9B5F" w14:textId="36499E2D" w:rsidR="00FE4BDD" w:rsidRDefault="00FE4BDD" w:rsidP="00FE4BDD">
      <w:pPr>
        <w:pStyle w:val="BodyText"/>
        <w:rPr>
          <w:rStyle w:val="st1"/>
          <w:rFonts w:ascii="Arial" w:eastAsiaTheme="minorEastAsia" w:hAnsi="Arial" w:cs="Arial"/>
          <w:b/>
          <w:bCs/>
          <w:color w:val="3C4043"/>
          <w:sz w:val="22"/>
          <w:szCs w:val="22"/>
        </w:rPr>
      </w:pPr>
      <w:r w:rsidRPr="00631F0E">
        <w:rPr>
          <w:rStyle w:val="st1"/>
          <w:rFonts w:ascii="Arial" w:eastAsiaTheme="minorEastAsia" w:hAnsi="Arial" w:cs="Arial"/>
          <w:b/>
          <w:bCs/>
          <w:color w:val="3C4043"/>
          <w:sz w:val="22"/>
          <w:szCs w:val="22"/>
        </w:rPr>
        <w:t xml:space="preserve">Closing date for completed applications: </w:t>
      </w:r>
      <w:r w:rsidR="005C1DF2" w:rsidRPr="00631F0E">
        <w:rPr>
          <w:rStyle w:val="st1"/>
          <w:rFonts w:ascii="Arial" w:eastAsiaTheme="minorEastAsia" w:hAnsi="Arial" w:cs="Arial"/>
          <w:b/>
          <w:bCs/>
          <w:color w:val="3C4043"/>
          <w:sz w:val="22"/>
          <w:szCs w:val="22"/>
        </w:rPr>
        <w:t xml:space="preserve">9am, </w:t>
      </w:r>
      <w:r w:rsidR="00780191" w:rsidRPr="00631F0E">
        <w:rPr>
          <w:rStyle w:val="st1"/>
          <w:rFonts w:ascii="Arial" w:eastAsiaTheme="minorEastAsia" w:hAnsi="Arial" w:cs="Arial"/>
          <w:b/>
          <w:bCs/>
          <w:color w:val="3C4043"/>
          <w:sz w:val="22"/>
          <w:szCs w:val="22"/>
        </w:rPr>
        <w:t>14</w:t>
      </w:r>
      <w:r w:rsidR="00780191" w:rsidRPr="00631F0E">
        <w:rPr>
          <w:rStyle w:val="st1"/>
          <w:rFonts w:ascii="Arial" w:eastAsiaTheme="minorEastAsia" w:hAnsi="Arial" w:cs="Arial"/>
          <w:b/>
          <w:bCs/>
          <w:color w:val="3C4043"/>
          <w:sz w:val="22"/>
          <w:szCs w:val="22"/>
          <w:vertAlign w:val="superscript"/>
        </w:rPr>
        <w:t>th</w:t>
      </w:r>
      <w:r w:rsidR="00780191" w:rsidRPr="00631F0E">
        <w:rPr>
          <w:rStyle w:val="st1"/>
          <w:rFonts w:ascii="Arial" w:eastAsiaTheme="minorEastAsia" w:hAnsi="Arial" w:cs="Arial"/>
          <w:b/>
          <w:bCs/>
          <w:color w:val="3C4043"/>
          <w:sz w:val="22"/>
          <w:szCs w:val="22"/>
        </w:rPr>
        <w:t xml:space="preserve"> August 2020</w:t>
      </w:r>
    </w:p>
    <w:p w14:paraId="4146059B" w14:textId="77777777" w:rsidR="00631F0E" w:rsidRPr="00631F0E" w:rsidRDefault="00631F0E" w:rsidP="00FE4BDD">
      <w:pPr>
        <w:pStyle w:val="BodyText"/>
        <w:rPr>
          <w:rStyle w:val="st1"/>
          <w:rFonts w:ascii="Arial" w:eastAsiaTheme="minorEastAsia" w:hAnsi="Arial" w:cs="Arial"/>
          <w:b/>
          <w:bCs/>
          <w:color w:val="3C4043"/>
          <w:sz w:val="22"/>
          <w:szCs w:val="22"/>
        </w:rPr>
      </w:pPr>
    </w:p>
    <w:p w14:paraId="6E70CE92" w14:textId="3B1B8D55" w:rsidR="00FE4BDD" w:rsidRPr="00631F0E" w:rsidRDefault="00FE4BDD" w:rsidP="00FE4BDD">
      <w:pPr>
        <w:pStyle w:val="BodyText"/>
        <w:rPr>
          <w:rStyle w:val="st1"/>
          <w:rFonts w:ascii="Arial" w:eastAsiaTheme="minorEastAsia" w:hAnsi="Arial" w:cs="Arial"/>
          <w:b/>
          <w:bCs/>
          <w:color w:val="3C4043"/>
          <w:sz w:val="22"/>
          <w:szCs w:val="22"/>
        </w:rPr>
      </w:pPr>
      <w:r w:rsidRPr="00631F0E">
        <w:rPr>
          <w:rStyle w:val="st1"/>
          <w:rFonts w:ascii="Arial" w:eastAsiaTheme="minorEastAsia" w:hAnsi="Arial" w:cs="Arial"/>
          <w:b/>
          <w:bCs/>
          <w:color w:val="3C4043"/>
          <w:sz w:val="22"/>
          <w:szCs w:val="22"/>
        </w:rPr>
        <w:t>Interview date for short listed candidates:</w:t>
      </w:r>
      <w:r w:rsidR="004255EE" w:rsidRPr="00631F0E">
        <w:rPr>
          <w:rStyle w:val="st1"/>
          <w:rFonts w:ascii="Arial" w:eastAsiaTheme="minorEastAsia" w:hAnsi="Arial" w:cs="Arial"/>
          <w:b/>
          <w:bCs/>
          <w:color w:val="3C4043"/>
          <w:sz w:val="22"/>
          <w:szCs w:val="22"/>
        </w:rPr>
        <w:t xml:space="preserve"> </w:t>
      </w:r>
      <w:r w:rsidR="00780191" w:rsidRPr="00631F0E">
        <w:rPr>
          <w:rStyle w:val="st1"/>
          <w:rFonts w:ascii="Arial" w:eastAsiaTheme="minorEastAsia" w:hAnsi="Arial" w:cs="Arial"/>
          <w:b/>
          <w:bCs/>
          <w:color w:val="3C4043"/>
          <w:sz w:val="22"/>
          <w:szCs w:val="22"/>
        </w:rPr>
        <w:t>week commencing 24</w:t>
      </w:r>
      <w:r w:rsidR="00780191" w:rsidRPr="00631F0E">
        <w:rPr>
          <w:rStyle w:val="st1"/>
          <w:rFonts w:ascii="Arial" w:eastAsiaTheme="minorEastAsia" w:hAnsi="Arial" w:cs="Arial"/>
          <w:b/>
          <w:bCs/>
          <w:color w:val="3C4043"/>
          <w:sz w:val="22"/>
          <w:szCs w:val="22"/>
          <w:vertAlign w:val="superscript"/>
        </w:rPr>
        <w:t>th</w:t>
      </w:r>
      <w:r w:rsidR="00780191" w:rsidRPr="00631F0E">
        <w:rPr>
          <w:rStyle w:val="st1"/>
          <w:rFonts w:ascii="Arial" w:eastAsiaTheme="minorEastAsia" w:hAnsi="Arial" w:cs="Arial"/>
          <w:b/>
          <w:bCs/>
          <w:color w:val="3C4043"/>
          <w:sz w:val="22"/>
          <w:szCs w:val="22"/>
        </w:rPr>
        <w:t xml:space="preserve"> Aug 2020 via Zoom</w:t>
      </w:r>
    </w:p>
    <w:p w14:paraId="5CE923A9" w14:textId="77777777" w:rsidR="00FE4BDD" w:rsidRPr="00631F0E" w:rsidRDefault="00FE4BDD" w:rsidP="00FE4BDD">
      <w:pPr>
        <w:autoSpaceDE w:val="0"/>
        <w:autoSpaceDN w:val="0"/>
        <w:adjustRightInd w:val="0"/>
        <w:rPr>
          <w:rStyle w:val="st1"/>
          <w:rFonts w:ascii="Arial" w:hAnsi="Arial" w:cs="Arial"/>
          <w:color w:val="3C4043"/>
          <w:sz w:val="22"/>
          <w:szCs w:val="22"/>
        </w:rPr>
      </w:pPr>
    </w:p>
    <w:p w14:paraId="770A038D" w14:textId="52FF5844" w:rsidR="00FE4BDD" w:rsidRPr="00631F0E" w:rsidRDefault="00FE4BDD" w:rsidP="00FE4BDD">
      <w:pPr>
        <w:autoSpaceDE w:val="0"/>
        <w:autoSpaceDN w:val="0"/>
        <w:adjustRightInd w:val="0"/>
        <w:rPr>
          <w:rStyle w:val="st1"/>
          <w:rFonts w:ascii="Arial" w:hAnsi="Arial" w:cs="Arial"/>
          <w:color w:val="3C4043"/>
          <w:sz w:val="22"/>
          <w:szCs w:val="22"/>
        </w:rPr>
      </w:pPr>
      <w:r w:rsidRPr="00631F0E">
        <w:rPr>
          <w:rStyle w:val="st1"/>
          <w:rFonts w:ascii="Arial" w:hAnsi="Arial" w:cs="Arial"/>
          <w:color w:val="3C4043"/>
          <w:sz w:val="22"/>
          <w:szCs w:val="22"/>
        </w:rPr>
        <w:t xml:space="preserve">Email: </w:t>
      </w:r>
      <w:hyperlink r:id="rId15" w:history="1">
        <w:r w:rsidR="00631F0E" w:rsidRPr="00631F0E">
          <w:rPr>
            <w:rStyle w:val="Hyperlink"/>
            <w:rFonts w:ascii="Arial" w:hAnsi="Arial" w:cs="Arial"/>
            <w:sz w:val="22"/>
            <w:szCs w:val="22"/>
          </w:rPr>
          <w:t>karryn.dixon@ormistonfamilies.org.uk</w:t>
        </w:r>
      </w:hyperlink>
    </w:p>
    <w:p w14:paraId="51985989" w14:textId="77777777" w:rsidR="00631F0E" w:rsidRPr="00631F0E" w:rsidRDefault="00631F0E" w:rsidP="00FE4BDD">
      <w:pPr>
        <w:autoSpaceDE w:val="0"/>
        <w:autoSpaceDN w:val="0"/>
        <w:adjustRightInd w:val="0"/>
        <w:rPr>
          <w:rStyle w:val="st1"/>
          <w:rFonts w:ascii="Arial" w:hAnsi="Arial" w:cs="Arial"/>
          <w:color w:val="3C4043"/>
        </w:rPr>
      </w:pPr>
    </w:p>
    <w:bookmarkEnd w:id="1"/>
    <w:p w14:paraId="083AD2B8" w14:textId="7E1D62C2" w:rsidR="00A94701" w:rsidRPr="00631F0E" w:rsidRDefault="00A94701" w:rsidP="001D096D">
      <w:pPr>
        <w:keepNext/>
        <w:keepLines/>
        <w:spacing w:before="240"/>
        <w:outlineLvl w:val="0"/>
        <w:rPr>
          <w:rStyle w:val="st1"/>
          <w:color w:val="3C4043"/>
        </w:rPr>
      </w:pPr>
    </w:p>
    <w:sectPr w:rsidR="00A94701" w:rsidRPr="00631F0E" w:rsidSect="009A1BF6">
      <w:headerReference w:type="first" r:id="rId16"/>
      <w:pgSz w:w="11900" w:h="16840"/>
      <w:pgMar w:top="2268" w:right="1134" w:bottom="90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D165A4" w14:textId="77777777" w:rsidR="00501959" w:rsidRDefault="00501959" w:rsidP="00E07D94">
      <w:r>
        <w:separator/>
      </w:r>
    </w:p>
  </w:endnote>
  <w:endnote w:type="continuationSeparator" w:id="0">
    <w:p w14:paraId="34ED7D3D" w14:textId="77777777" w:rsidR="00501959" w:rsidRDefault="00501959" w:rsidP="00E07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Bold">
    <w:altName w:val="Arial"/>
    <w:panose1 w:val="020B07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9CEE69" w14:textId="77777777" w:rsidR="00501959" w:rsidRDefault="00501959" w:rsidP="00E07D94">
      <w:r>
        <w:separator/>
      </w:r>
    </w:p>
  </w:footnote>
  <w:footnote w:type="continuationSeparator" w:id="0">
    <w:p w14:paraId="7185B561" w14:textId="77777777" w:rsidR="00501959" w:rsidRDefault="00501959" w:rsidP="00E07D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8809B" w14:textId="77777777" w:rsidR="00AB351B" w:rsidRDefault="00AB351B" w:rsidP="003B2457">
    <w:pPr>
      <w:pStyle w:val="OrmistonBody105pt"/>
    </w:pPr>
    <w:r>
      <w:rPr>
        <w:noProof/>
        <w:lang w:eastAsia="en-GB"/>
      </w:rPr>
      <w:drawing>
        <wp:anchor distT="0" distB="0" distL="114300" distR="114300" simplePos="0" relativeHeight="251659264" behindDoc="0" locked="0" layoutInCell="1" allowOverlap="1" wp14:anchorId="46D27C61" wp14:editId="13FA63FE">
          <wp:simplePos x="0" y="0"/>
          <wp:positionH relativeFrom="page">
            <wp:align>center</wp:align>
          </wp:positionH>
          <wp:positionV relativeFrom="page">
            <wp:align>top</wp:align>
          </wp:positionV>
          <wp:extent cx="7559040" cy="1776730"/>
          <wp:effectExtent l="0" t="0" r="1016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miston Families_Job Application pack_Continuation.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7767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32FAE" w14:textId="77777777" w:rsidR="00AB351B" w:rsidRDefault="00AB351B">
    <w:pPr>
      <w:pStyle w:val="Header"/>
    </w:pPr>
    <w:r>
      <w:rPr>
        <w:noProof/>
        <w:lang w:eastAsia="en-GB"/>
      </w:rPr>
      <w:drawing>
        <wp:anchor distT="0" distB="0" distL="114300" distR="114300" simplePos="0" relativeHeight="251658240" behindDoc="1" locked="0" layoutInCell="1" allowOverlap="1" wp14:anchorId="07DAB715" wp14:editId="6CAE4FC2">
          <wp:simplePos x="0" y="0"/>
          <wp:positionH relativeFrom="page">
            <wp:align>center</wp:align>
          </wp:positionH>
          <wp:positionV relativeFrom="page">
            <wp:align>center</wp:align>
          </wp:positionV>
          <wp:extent cx="7559040" cy="10689336"/>
          <wp:effectExtent l="0" t="0" r="1016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miston Families_Job Application pack_Front Cov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B75A7" w14:textId="77777777" w:rsidR="00AB351B" w:rsidRDefault="00AB351B" w:rsidP="00AB4325">
    <w:pPr>
      <w:pStyle w:val="OrmistonBody105pt"/>
    </w:pPr>
    <w:r>
      <w:rPr>
        <w:noProof/>
        <w:lang w:val="en-US"/>
      </w:rPr>
      <w:softHyphen/>
    </w:r>
    <w:r>
      <w:rPr>
        <w:noProof/>
        <w:lang w:val="en-US"/>
      </w:rPr>
      <w:softHyphen/>
    </w:r>
    <w:r>
      <w:rPr>
        <w:noProof/>
        <w:lang w:eastAsia="en-GB"/>
      </w:rPr>
      <w:drawing>
        <wp:anchor distT="0" distB="0" distL="114300" distR="114300" simplePos="0" relativeHeight="251660288" behindDoc="0" locked="0" layoutInCell="1" allowOverlap="1" wp14:anchorId="7636A8FA" wp14:editId="29FD876B">
          <wp:simplePos x="0" y="0"/>
          <wp:positionH relativeFrom="page">
            <wp:align>center</wp:align>
          </wp:positionH>
          <wp:positionV relativeFrom="page">
            <wp:align>top</wp:align>
          </wp:positionV>
          <wp:extent cx="7559040" cy="1776730"/>
          <wp:effectExtent l="0" t="0" r="1016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miston Families_Job Application pack_Continuation.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7767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12DF4"/>
    <w:multiLevelType w:val="hybridMultilevel"/>
    <w:tmpl w:val="8BEEA7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BB005A4"/>
    <w:multiLevelType w:val="hybridMultilevel"/>
    <w:tmpl w:val="445A8150"/>
    <w:lvl w:ilvl="0" w:tplc="D3226332">
      <w:start w:val="1"/>
      <w:numFmt w:val="bullet"/>
      <w:lvlText w:val=""/>
      <w:lvlJc w:val="left"/>
      <w:pPr>
        <w:tabs>
          <w:tab w:val="num" w:pos="360"/>
        </w:tabs>
        <w:ind w:left="36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331722"/>
    <w:multiLevelType w:val="hybridMultilevel"/>
    <w:tmpl w:val="71009ADA"/>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4" w15:restartNumberingAfterBreak="0">
    <w:nsid w:val="13B075E4"/>
    <w:multiLevelType w:val="hybridMultilevel"/>
    <w:tmpl w:val="15501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ADC1C91"/>
    <w:multiLevelType w:val="hybridMultilevel"/>
    <w:tmpl w:val="43A466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DF31D61"/>
    <w:multiLevelType w:val="hybridMultilevel"/>
    <w:tmpl w:val="916C5E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E19680F"/>
    <w:multiLevelType w:val="hybridMultilevel"/>
    <w:tmpl w:val="CA4EB8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EAD18B4"/>
    <w:multiLevelType w:val="hybridMultilevel"/>
    <w:tmpl w:val="BC38561A"/>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186816"/>
    <w:multiLevelType w:val="hybridMultilevel"/>
    <w:tmpl w:val="5F967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96419E6"/>
    <w:multiLevelType w:val="hybridMultilevel"/>
    <w:tmpl w:val="7CCE85FE"/>
    <w:lvl w:ilvl="0" w:tplc="08090001">
      <w:start w:val="1"/>
      <w:numFmt w:val="bullet"/>
      <w:lvlText w:val=""/>
      <w:lvlJc w:val="left"/>
      <w:pPr>
        <w:tabs>
          <w:tab w:val="num" w:pos="360"/>
        </w:tabs>
        <w:ind w:left="360" w:hanging="360"/>
      </w:pPr>
      <w:rPr>
        <w:rFonts w:ascii="Symbol" w:hAnsi="Symbol" w:cs="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9BB2DE9"/>
    <w:multiLevelType w:val="hybridMultilevel"/>
    <w:tmpl w:val="60B6AB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EAA7498"/>
    <w:multiLevelType w:val="hybridMultilevel"/>
    <w:tmpl w:val="9DD8F3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9645E05"/>
    <w:multiLevelType w:val="hybridMultilevel"/>
    <w:tmpl w:val="182801A4"/>
    <w:lvl w:ilvl="0" w:tplc="6DB080AA">
      <w:start w:val="1"/>
      <w:numFmt w:val="bullet"/>
      <w:lvlText w:val=""/>
      <w:lvlJc w:val="left"/>
      <w:pPr>
        <w:ind w:left="1723" w:hanging="360"/>
      </w:pPr>
      <w:rPr>
        <w:rFonts w:ascii="Symbol" w:hAnsi="Symbol" w:hint="default"/>
        <w:color w:val="auto"/>
      </w:rPr>
    </w:lvl>
    <w:lvl w:ilvl="1" w:tplc="08090003" w:tentative="1">
      <w:start w:val="1"/>
      <w:numFmt w:val="bullet"/>
      <w:lvlText w:val="o"/>
      <w:lvlJc w:val="left"/>
      <w:pPr>
        <w:ind w:left="2443" w:hanging="360"/>
      </w:pPr>
      <w:rPr>
        <w:rFonts w:ascii="Courier New" w:hAnsi="Courier New" w:cs="Courier New" w:hint="default"/>
      </w:rPr>
    </w:lvl>
    <w:lvl w:ilvl="2" w:tplc="08090005" w:tentative="1">
      <w:start w:val="1"/>
      <w:numFmt w:val="bullet"/>
      <w:lvlText w:val=""/>
      <w:lvlJc w:val="left"/>
      <w:pPr>
        <w:ind w:left="3163" w:hanging="360"/>
      </w:pPr>
      <w:rPr>
        <w:rFonts w:ascii="Wingdings" w:hAnsi="Wingdings" w:hint="default"/>
      </w:rPr>
    </w:lvl>
    <w:lvl w:ilvl="3" w:tplc="08090001" w:tentative="1">
      <w:start w:val="1"/>
      <w:numFmt w:val="bullet"/>
      <w:lvlText w:val=""/>
      <w:lvlJc w:val="left"/>
      <w:pPr>
        <w:ind w:left="3883" w:hanging="360"/>
      </w:pPr>
      <w:rPr>
        <w:rFonts w:ascii="Symbol" w:hAnsi="Symbol" w:hint="default"/>
      </w:rPr>
    </w:lvl>
    <w:lvl w:ilvl="4" w:tplc="08090003" w:tentative="1">
      <w:start w:val="1"/>
      <w:numFmt w:val="bullet"/>
      <w:lvlText w:val="o"/>
      <w:lvlJc w:val="left"/>
      <w:pPr>
        <w:ind w:left="4603" w:hanging="360"/>
      </w:pPr>
      <w:rPr>
        <w:rFonts w:ascii="Courier New" w:hAnsi="Courier New" w:cs="Courier New" w:hint="default"/>
      </w:rPr>
    </w:lvl>
    <w:lvl w:ilvl="5" w:tplc="08090005" w:tentative="1">
      <w:start w:val="1"/>
      <w:numFmt w:val="bullet"/>
      <w:lvlText w:val=""/>
      <w:lvlJc w:val="left"/>
      <w:pPr>
        <w:ind w:left="5323" w:hanging="360"/>
      </w:pPr>
      <w:rPr>
        <w:rFonts w:ascii="Wingdings" w:hAnsi="Wingdings" w:hint="default"/>
      </w:rPr>
    </w:lvl>
    <w:lvl w:ilvl="6" w:tplc="08090001" w:tentative="1">
      <w:start w:val="1"/>
      <w:numFmt w:val="bullet"/>
      <w:lvlText w:val=""/>
      <w:lvlJc w:val="left"/>
      <w:pPr>
        <w:ind w:left="6043" w:hanging="360"/>
      </w:pPr>
      <w:rPr>
        <w:rFonts w:ascii="Symbol" w:hAnsi="Symbol" w:hint="default"/>
      </w:rPr>
    </w:lvl>
    <w:lvl w:ilvl="7" w:tplc="08090003" w:tentative="1">
      <w:start w:val="1"/>
      <w:numFmt w:val="bullet"/>
      <w:lvlText w:val="o"/>
      <w:lvlJc w:val="left"/>
      <w:pPr>
        <w:ind w:left="6763" w:hanging="360"/>
      </w:pPr>
      <w:rPr>
        <w:rFonts w:ascii="Courier New" w:hAnsi="Courier New" w:cs="Courier New" w:hint="default"/>
      </w:rPr>
    </w:lvl>
    <w:lvl w:ilvl="8" w:tplc="08090005" w:tentative="1">
      <w:start w:val="1"/>
      <w:numFmt w:val="bullet"/>
      <w:lvlText w:val=""/>
      <w:lvlJc w:val="left"/>
      <w:pPr>
        <w:ind w:left="7483" w:hanging="360"/>
      </w:pPr>
      <w:rPr>
        <w:rFonts w:ascii="Wingdings" w:hAnsi="Wingdings" w:hint="default"/>
      </w:rPr>
    </w:lvl>
  </w:abstractNum>
  <w:abstractNum w:abstractNumId="14" w15:restartNumberingAfterBreak="0">
    <w:nsid w:val="39FD5E9B"/>
    <w:multiLevelType w:val="hybridMultilevel"/>
    <w:tmpl w:val="480C6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347D99"/>
    <w:multiLevelType w:val="hybridMultilevel"/>
    <w:tmpl w:val="6DB401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5D36ACB"/>
    <w:multiLevelType w:val="hybridMultilevel"/>
    <w:tmpl w:val="7D161C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08844A2"/>
    <w:multiLevelType w:val="hybridMultilevel"/>
    <w:tmpl w:val="8FF04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294ABF"/>
    <w:multiLevelType w:val="hybridMultilevel"/>
    <w:tmpl w:val="998E81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4F91BDE"/>
    <w:multiLevelType w:val="hybridMultilevel"/>
    <w:tmpl w:val="784C7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21" w15:restartNumberingAfterBreak="0">
    <w:nsid w:val="5B866057"/>
    <w:multiLevelType w:val="hybridMultilevel"/>
    <w:tmpl w:val="4C3051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D5F44BE"/>
    <w:multiLevelType w:val="hybridMultilevel"/>
    <w:tmpl w:val="F01AB7C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F0F17B3"/>
    <w:multiLevelType w:val="hybridMultilevel"/>
    <w:tmpl w:val="C4FECFE8"/>
    <w:lvl w:ilvl="0" w:tplc="D3226332">
      <w:start w:val="1"/>
      <w:numFmt w:val="bullet"/>
      <w:lvlText w:val=""/>
      <w:lvlJc w:val="left"/>
      <w:pPr>
        <w:tabs>
          <w:tab w:val="num" w:pos="372"/>
        </w:tabs>
        <w:ind w:left="372" w:hanging="360"/>
      </w:pPr>
      <w:rPr>
        <w:rFonts w:ascii="Symbol" w:hAnsi="Symbol" w:hint="default"/>
        <w:color w:val="auto"/>
        <w:sz w:val="22"/>
        <w:szCs w:val="22"/>
      </w:rPr>
    </w:lvl>
    <w:lvl w:ilvl="1" w:tplc="08090003" w:tentative="1">
      <w:start w:val="1"/>
      <w:numFmt w:val="bullet"/>
      <w:lvlText w:val="o"/>
      <w:lvlJc w:val="left"/>
      <w:pPr>
        <w:tabs>
          <w:tab w:val="num" w:pos="1452"/>
        </w:tabs>
        <w:ind w:left="1452" w:hanging="360"/>
      </w:pPr>
      <w:rPr>
        <w:rFonts w:ascii="Courier New" w:hAnsi="Courier New" w:cs="Courier New" w:hint="default"/>
      </w:rPr>
    </w:lvl>
    <w:lvl w:ilvl="2" w:tplc="08090005" w:tentative="1">
      <w:start w:val="1"/>
      <w:numFmt w:val="bullet"/>
      <w:lvlText w:val=""/>
      <w:lvlJc w:val="left"/>
      <w:pPr>
        <w:tabs>
          <w:tab w:val="num" w:pos="2172"/>
        </w:tabs>
        <w:ind w:left="2172" w:hanging="360"/>
      </w:pPr>
      <w:rPr>
        <w:rFonts w:ascii="Wingdings" w:hAnsi="Wingdings" w:hint="default"/>
      </w:rPr>
    </w:lvl>
    <w:lvl w:ilvl="3" w:tplc="08090001" w:tentative="1">
      <w:start w:val="1"/>
      <w:numFmt w:val="bullet"/>
      <w:lvlText w:val=""/>
      <w:lvlJc w:val="left"/>
      <w:pPr>
        <w:tabs>
          <w:tab w:val="num" w:pos="2892"/>
        </w:tabs>
        <w:ind w:left="2892" w:hanging="360"/>
      </w:pPr>
      <w:rPr>
        <w:rFonts w:ascii="Symbol" w:hAnsi="Symbol" w:hint="default"/>
      </w:rPr>
    </w:lvl>
    <w:lvl w:ilvl="4" w:tplc="08090003" w:tentative="1">
      <w:start w:val="1"/>
      <w:numFmt w:val="bullet"/>
      <w:lvlText w:val="o"/>
      <w:lvlJc w:val="left"/>
      <w:pPr>
        <w:tabs>
          <w:tab w:val="num" w:pos="3612"/>
        </w:tabs>
        <w:ind w:left="3612" w:hanging="360"/>
      </w:pPr>
      <w:rPr>
        <w:rFonts w:ascii="Courier New" w:hAnsi="Courier New" w:cs="Courier New" w:hint="default"/>
      </w:rPr>
    </w:lvl>
    <w:lvl w:ilvl="5" w:tplc="08090005" w:tentative="1">
      <w:start w:val="1"/>
      <w:numFmt w:val="bullet"/>
      <w:lvlText w:val=""/>
      <w:lvlJc w:val="left"/>
      <w:pPr>
        <w:tabs>
          <w:tab w:val="num" w:pos="4332"/>
        </w:tabs>
        <w:ind w:left="4332" w:hanging="360"/>
      </w:pPr>
      <w:rPr>
        <w:rFonts w:ascii="Wingdings" w:hAnsi="Wingdings" w:hint="default"/>
      </w:rPr>
    </w:lvl>
    <w:lvl w:ilvl="6" w:tplc="08090001" w:tentative="1">
      <w:start w:val="1"/>
      <w:numFmt w:val="bullet"/>
      <w:lvlText w:val=""/>
      <w:lvlJc w:val="left"/>
      <w:pPr>
        <w:tabs>
          <w:tab w:val="num" w:pos="5052"/>
        </w:tabs>
        <w:ind w:left="5052" w:hanging="360"/>
      </w:pPr>
      <w:rPr>
        <w:rFonts w:ascii="Symbol" w:hAnsi="Symbol" w:hint="default"/>
      </w:rPr>
    </w:lvl>
    <w:lvl w:ilvl="7" w:tplc="08090003" w:tentative="1">
      <w:start w:val="1"/>
      <w:numFmt w:val="bullet"/>
      <w:lvlText w:val="o"/>
      <w:lvlJc w:val="left"/>
      <w:pPr>
        <w:tabs>
          <w:tab w:val="num" w:pos="5772"/>
        </w:tabs>
        <w:ind w:left="5772" w:hanging="360"/>
      </w:pPr>
      <w:rPr>
        <w:rFonts w:ascii="Courier New" w:hAnsi="Courier New" w:cs="Courier New" w:hint="default"/>
      </w:rPr>
    </w:lvl>
    <w:lvl w:ilvl="8" w:tplc="08090005" w:tentative="1">
      <w:start w:val="1"/>
      <w:numFmt w:val="bullet"/>
      <w:lvlText w:val=""/>
      <w:lvlJc w:val="left"/>
      <w:pPr>
        <w:tabs>
          <w:tab w:val="num" w:pos="6492"/>
        </w:tabs>
        <w:ind w:left="6492" w:hanging="360"/>
      </w:pPr>
      <w:rPr>
        <w:rFonts w:ascii="Wingdings" w:hAnsi="Wingdings" w:hint="default"/>
      </w:rPr>
    </w:lvl>
  </w:abstractNum>
  <w:abstractNum w:abstractNumId="24" w15:restartNumberingAfterBreak="0">
    <w:nsid w:val="60137248"/>
    <w:multiLevelType w:val="hybridMultilevel"/>
    <w:tmpl w:val="FD1829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0C7783D"/>
    <w:multiLevelType w:val="multilevel"/>
    <w:tmpl w:val="5E06A3F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61030A1F"/>
    <w:multiLevelType w:val="hybridMultilevel"/>
    <w:tmpl w:val="1B7CC9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461352B"/>
    <w:multiLevelType w:val="hybridMultilevel"/>
    <w:tmpl w:val="67B894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6923036"/>
    <w:multiLevelType w:val="hybridMultilevel"/>
    <w:tmpl w:val="7F462F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97E6574"/>
    <w:multiLevelType w:val="hybridMultilevel"/>
    <w:tmpl w:val="59A0BA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C6659CA"/>
    <w:multiLevelType w:val="hybridMultilevel"/>
    <w:tmpl w:val="50681DF4"/>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20"/>
        </w:tabs>
        <w:ind w:left="1020" w:hanging="360"/>
      </w:pPr>
      <w:rPr>
        <w:rFonts w:ascii="Courier New" w:hAnsi="Courier New" w:cs="Courier New" w:hint="default"/>
      </w:rPr>
    </w:lvl>
    <w:lvl w:ilvl="2" w:tplc="08090005" w:tentative="1">
      <w:start w:val="1"/>
      <w:numFmt w:val="bullet"/>
      <w:lvlText w:val=""/>
      <w:lvlJc w:val="left"/>
      <w:pPr>
        <w:tabs>
          <w:tab w:val="num" w:pos="1740"/>
        </w:tabs>
        <w:ind w:left="1740" w:hanging="360"/>
      </w:pPr>
      <w:rPr>
        <w:rFonts w:ascii="Wingdings" w:hAnsi="Wingdings" w:hint="default"/>
      </w:rPr>
    </w:lvl>
    <w:lvl w:ilvl="3" w:tplc="08090001" w:tentative="1">
      <w:start w:val="1"/>
      <w:numFmt w:val="bullet"/>
      <w:lvlText w:val=""/>
      <w:lvlJc w:val="left"/>
      <w:pPr>
        <w:tabs>
          <w:tab w:val="num" w:pos="2460"/>
        </w:tabs>
        <w:ind w:left="2460" w:hanging="360"/>
      </w:pPr>
      <w:rPr>
        <w:rFonts w:ascii="Symbol" w:hAnsi="Symbol" w:hint="default"/>
      </w:rPr>
    </w:lvl>
    <w:lvl w:ilvl="4" w:tplc="08090003" w:tentative="1">
      <w:start w:val="1"/>
      <w:numFmt w:val="bullet"/>
      <w:lvlText w:val="o"/>
      <w:lvlJc w:val="left"/>
      <w:pPr>
        <w:tabs>
          <w:tab w:val="num" w:pos="3180"/>
        </w:tabs>
        <w:ind w:left="3180" w:hanging="360"/>
      </w:pPr>
      <w:rPr>
        <w:rFonts w:ascii="Courier New" w:hAnsi="Courier New" w:cs="Courier New" w:hint="default"/>
      </w:rPr>
    </w:lvl>
    <w:lvl w:ilvl="5" w:tplc="08090005" w:tentative="1">
      <w:start w:val="1"/>
      <w:numFmt w:val="bullet"/>
      <w:lvlText w:val=""/>
      <w:lvlJc w:val="left"/>
      <w:pPr>
        <w:tabs>
          <w:tab w:val="num" w:pos="3900"/>
        </w:tabs>
        <w:ind w:left="3900" w:hanging="360"/>
      </w:pPr>
      <w:rPr>
        <w:rFonts w:ascii="Wingdings" w:hAnsi="Wingdings" w:hint="default"/>
      </w:rPr>
    </w:lvl>
    <w:lvl w:ilvl="6" w:tplc="08090001" w:tentative="1">
      <w:start w:val="1"/>
      <w:numFmt w:val="bullet"/>
      <w:lvlText w:val=""/>
      <w:lvlJc w:val="left"/>
      <w:pPr>
        <w:tabs>
          <w:tab w:val="num" w:pos="4620"/>
        </w:tabs>
        <w:ind w:left="4620" w:hanging="360"/>
      </w:pPr>
      <w:rPr>
        <w:rFonts w:ascii="Symbol" w:hAnsi="Symbol" w:hint="default"/>
      </w:rPr>
    </w:lvl>
    <w:lvl w:ilvl="7" w:tplc="08090003" w:tentative="1">
      <w:start w:val="1"/>
      <w:numFmt w:val="bullet"/>
      <w:lvlText w:val="o"/>
      <w:lvlJc w:val="left"/>
      <w:pPr>
        <w:tabs>
          <w:tab w:val="num" w:pos="5340"/>
        </w:tabs>
        <w:ind w:left="5340" w:hanging="360"/>
      </w:pPr>
      <w:rPr>
        <w:rFonts w:ascii="Courier New" w:hAnsi="Courier New" w:cs="Courier New" w:hint="default"/>
      </w:rPr>
    </w:lvl>
    <w:lvl w:ilvl="8" w:tplc="08090005" w:tentative="1">
      <w:start w:val="1"/>
      <w:numFmt w:val="bullet"/>
      <w:lvlText w:val=""/>
      <w:lvlJc w:val="left"/>
      <w:pPr>
        <w:tabs>
          <w:tab w:val="num" w:pos="6060"/>
        </w:tabs>
        <w:ind w:left="6060" w:hanging="360"/>
      </w:pPr>
      <w:rPr>
        <w:rFonts w:ascii="Wingdings" w:hAnsi="Wingdings" w:hint="default"/>
      </w:rPr>
    </w:lvl>
  </w:abstractNum>
  <w:abstractNum w:abstractNumId="31" w15:restartNumberingAfterBreak="0">
    <w:nsid w:val="701D51CC"/>
    <w:multiLevelType w:val="hybridMultilevel"/>
    <w:tmpl w:val="93909A3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8C5756F"/>
    <w:multiLevelType w:val="hybridMultilevel"/>
    <w:tmpl w:val="76C01FE4"/>
    <w:lvl w:ilvl="0" w:tplc="D3226332">
      <w:start w:val="1"/>
      <w:numFmt w:val="bullet"/>
      <w:lvlText w:val=""/>
      <w:lvlJc w:val="left"/>
      <w:pPr>
        <w:tabs>
          <w:tab w:val="num" w:pos="360"/>
        </w:tabs>
        <w:ind w:left="360" w:hanging="360"/>
      </w:pPr>
      <w:rPr>
        <w:rFonts w:ascii="Symbol" w:hAnsi="Symbol" w:hint="default"/>
        <w:color w:val="auto"/>
        <w:sz w:val="22"/>
        <w:szCs w:val="2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8FA6A9A"/>
    <w:multiLevelType w:val="hybridMultilevel"/>
    <w:tmpl w:val="BD026958"/>
    <w:lvl w:ilvl="0" w:tplc="08090001">
      <w:start w:val="1"/>
      <w:numFmt w:val="bullet"/>
      <w:lvlText w:val=""/>
      <w:lvlJc w:val="left"/>
      <w:pPr>
        <w:tabs>
          <w:tab w:val="num" w:pos="360"/>
        </w:tabs>
        <w:ind w:left="360" w:hanging="360"/>
      </w:pPr>
      <w:rPr>
        <w:rFonts w:ascii="Symbol" w:hAnsi="Symbol" w:cs="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20"/>
  </w:num>
  <w:num w:numId="2">
    <w:abstractNumId w:val="5"/>
  </w:num>
  <w:num w:numId="3">
    <w:abstractNumId w:val="7"/>
  </w:num>
  <w:num w:numId="4">
    <w:abstractNumId w:val="9"/>
  </w:num>
  <w:num w:numId="5">
    <w:abstractNumId w:val="4"/>
  </w:num>
  <w:num w:numId="6">
    <w:abstractNumId w:val="1"/>
  </w:num>
  <w:num w:numId="7">
    <w:abstractNumId w:val="27"/>
  </w:num>
  <w:num w:numId="8">
    <w:abstractNumId w:val="29"/>
  </w:num>
  <w:num w:numId="9">
    <w:abstractNumId w:val="6"/>
  </w:num>
  <w:num w:numId="10">
    <w:abstractNumId w:val="15"/>
  </w:num>
  <w:num w:numId="11">
    <w:abstractNumId w:val="28"/>
  </w:num>
  <w:num w:numId="12">
    <w:abstractNumId w:val="21"/>
  </w:num>
  <w:num w:numId="13">
    <w:abstractNumId w:val="11"/>
  </w:num>
  <w:num w:numId="14">
    <w:abstractNumId w:val="24"/>
  </w:num>
  <w:num w:numId="15">
    <w:abstractNumId w:val="26"/>
  </w:num>
  <w:num w:numId="16">
    <w:abstractNumId w:val="16"/>
  </w:num>
  <w:num w:numId="17">
    <w:abstractNumId w:val="12"/>
  </w:num>
  <w:num w:numId="18">
    <w:abstractNumId w:val="0"/>
  </w:num>
  <w:num w:numId="19">
    <w:abstractNumId w:val="32"/>
  </w:num>
  <w:num w:numId="20">
    <w:abstractNumId w:val="14"/>
  </w:num>
  <w:num w:numId="21">
    <w:abstractNumId w:val="33"/>
  </w:num>
  <w:num w:numId="22">
    <w:abstractNumId w:val="18"/>
  </w:num>
  <w:num w:numId="23">
    <w:abstractNumId w:val="19"/>
  </w:num>
  <w:num w:numId="24">
    <w:abstractNumId w:val="2"/>
  </w:num>
  <w:num w:numId="25">
    <w:abstractNumId w:val="13"/>
  </w:num>
  <w:num w:numId="26">
    <w:abstractNumId w:val="22"/>
  </w:num>
  <w:num w:numId="27">
    <w:abstractNumId w:val="34"/>
  </w:num>
  <w:num w:numId="28">
    <w:abstractNumId w:val="25"/>
  </w:num>
  <w:num w:numId="29">
    <w:abstractNumId w:val="30"/>
  </w:num>
  <w:num w:numId="30">
    <w:abstractNumId w:val="10"/>
  </w:num>
  <w:num w:numId="31">
    <w:abstractNumId w:val="8"/>
  </w:num>
  <w:num w:numId="32">
    <w:abstractNumId w:val="31"/>
  </w:num>
  <w:num w:numId="33">
    <w:abstractNumId w:val="23"/>
  </w:num>
  <w:num w:numId="34">
    <w:abstractNumId w:val="17"/>
  </w:num>
  <w:num w:numId="35">
    <w:abstractNumId w:val="3"/>
  </w:num>
  <w:num w:numId="36">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revisionView w:inkAnnotations="0"/>
  <w:defaultTabStop w:val="720"/>
  <w:doNotShadeFormData/>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1F9"/>
    <w:rsid w:val="00007179"/>
    <w:rsid w:val="00083DD1"/>
    <w:rsid w:val="00091A23"/>
    <w:rsid w:val="00091B94"/>
    <w:rsid w:val="000C50AA"/>
    <w:rsid w:val="000D049F"/>
    <w:rsid w:val="000F71CB"/>
    <w:rsid w:val="0011135E"/>
    <w:rsid w:val="0011654C"/>
    <w:rsid w:val="0012078F"/>
    <w:rsid w:val="00143E5A"/>
    <w:rsid w:val="00152923"/>
    <w:rsid w:val="0017275F"/>
    <w:rsid w:val="001B492F"/>
    <w:rsid w:val="001D096D"/>
    <w:rsid w:val="0021276C"/>
    <w:rsid w:val="002224FC"/>
    <w:rsid w:val="00237BBD"/>
    <w:rsid w:val="002B5073"/>
    <w:rsid w:val="003033EC"/>
    <w:rsid w:val="00315C54"/>
    <w:rsid w:val="0038491D"/>
    <w:rsid w:val="003B2457"/>
    <w:rsid w:val="003B4B9D"/>
    <w:rsid w:val="003C7C5B"/>
    <w:rsid w:val="003E5DA9"/>
    <w:rsid w:val="003F4568"/>
    <w:rsid w:val="004255EE"/>
    <w:rsid w:val="004C239A"/>
    <w:rsid w:val="004F1758"/>
    <w:rsid w:val="00501959"/>
    <w:rsid w:val="00545666"/>
    <w:rsid w:val="005806E5"/>
    <w:rsid w:val="005C1DF2"/>
    <w:rsid w:val="00607D15"/>
    <w:rsid w:val="00631F0E"/>
    <w:rsid w:val="0064175F"/>
    <w:rsid w:val="006918A9"/>
    <w:rsid w:val="006952DB"/>
    <w:rsid w:val="00697988"/>
    <w:rsid w:val="006C59A6"/>
    <w:rsid w:val="006D12C9"/>
    <w:rsid w:val="006E2DC5"/>
    <w:rsid w:val="006F25F5"/>
    <w:rsid w:val="006F5D99"/>
    <w:rsid w:val="007001AA"/>
    <w:rsid w:val="007006B0"/>
    <w:rsid w:val="007357EB"/>
    <w:rsid w:val="00780191"/>
    <w:rsid w:val="00783C7A"/>
    <w:rsid w:val="007856DB"/>
    <w:rsid w:val="00791CB5"/>
    <w:rsid w:val="0079682A"/>
    <w:rsid w:val="00797EF3"/>
    <w:rsid w:val="007A5768"/>
    <w:rsid w:val="007D2ABB"/>
    <w:rsid w:val="008525B4"/>
    <w:rsid w:val="00855578"/>
    <w:rsid w:val="00862449"/>
    <w:rsid w:val="0086277E"/>
    <w:rsid w:val="00872BA0"/>
    <w:rsid w:val="008A2CC2"/>
    <w:rsid w:val="008B2A9A"/>
    <w:rsid w:val="008C2F60"/>
    <w:rsid w:val="008D5229"/>
    <w:rsid w:val="008F5FDC"/>
    <w:rsid w:val="00920A81"/>
    <w:rsid w:val="009414AB"/>
    <w:rsid w:val="00946D00"/>
    <w:rsid w:val="009548BD"/>
    <w:rsid w:val="00990878"/>
    <w:rsid w:val="009A1BF6"/>
    <w:rsid w:val="009E11FB"/>
    <w:rsid w:val="00A83F63"/>
    <w:rsid w:val="00A94701"/>
    <w:rsid w:val="00AA4CA4"/>
    <w:rsid w:val="00AB351B"/>
    <w:rsid w:val="00AB4325"/>
    <w:rsid w:val="00AF1568"/>
    <w:rsid w:val="00B43C97"/>
    <w:rsid w:val="00B460F0"/>
    <w:rsid w:val="00B90AD8"/>
    <w:rsid w:val="00B921B2"/>
    <w:rsid w:val="00BC61F9"/>
    <w:rsid w:val="00BD0CEB"/>
    <w:rsid w:val="00BE122E"/>
    <w:rsid w:val="00BF57FA"/>
    <w:rsid w:val="00C07813"/>
    <w:rsid w:val="00C24EFB"/>
    <w:rsid w:val="00C35BFD"/>
    <w:rsid w:val="00C710CB"/>
    <w:rsid w:val="00CA643E"/>
    <w:rsid w:val="00D42B10"/>
    <w:rsid w:val="00D47087"/>
    <w:rsid w:val="00DE45A9"/>
    <w:rsid w:val="00E034A8"/>
    <w:rsid w:val="00E07D94"/>
    <w:rsid w:val="00E10041"/>
    <w:rsid w:val="00E33736"/>
    <w:rsid w:val="00E44C87"/>
    <w:rsid w:val="00E629D6"/>
    <w:rsid w:val="00E633F0"/>
    <w:rsid w:val="00E80E84"/>
    <w:rsid w:val="00E8201F"/>
    <w:rsid w:val="00EA3FF0"/>
    <w:rsid w:val="00EB12C4"/>
    <w:rsid w:val="00EB2448"/>
    <w:rsid w:val="00ED11F9"/>
    <w:rsid w:val="00ED6D74"/>
    <w:rsid w:val="00F0743A"/>
    <w:rsid w:val="00F57BBD"/>
    <w:rsid w:val="00F87F57"/>
    <w:rsid w:val="00F9712E"/>
    <w:rsid w:val="00FE4BD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16EFEA36"/>
  <w14:defaultImageDpi w14:val="300"/>
  <w15:docId w15:val="{C40C4FF9-F610-4D6F-8602-04E057635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FE4BD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007179"/>
    <w:pPr>
      <w:keepNext/>
      <w:jc w:val="both"/>
      <w:outlineLvl w:val="1"/>
    </w:pPr>
    <w:rPr>
      <w:rFonts w:ascii="Arial" w:eastAsia="Times New Roman" w:hAnsi="Arial" w:cs="Arial"/>
      <w:b/>
      <w:sz w:val="22"/>
      <w:szCs w:val="22"/>
      <w:lang w:val="en-US"/>
    </w:rPr>
  </w:style>
  <w:style w:type="paragraph" w:styleId="Heading4">
    <w:name w:val="heading 4"/>
    <w:basedOn w:val="Normal"/>
    <w:next w:val="Normal"/>
    <w:link w:val="Heading4Char"/>
    <w:semiHidden/>
    <w:unhideWhenUsed/>
    <w:qFormat/>
    <w:rsid w:val="00007179"/>
    <w:pPr>
      <w:keepNext/>
      <w:outlineLvl w:val="3"/>
    </w:pPr>
    <w:rPr>
      <w:rFonts w:ascii="Arial" w:eastAsia="Times New Roman" w:hAnsi="Arial" w:cs="Arial"/>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D94"/>
    <w:pPr>
      <w:tabs>
        <w:tab w:val="center" w:pos="4320"/>
        <w:tab w:val="right" w:pos="8640"/>
      </w:tabs>
    </w:pPr>
  </w:style>
  <w:style w:type="character" w:customStyle="1" w:styleId="HeaderChar">
    <w:name w:val="Header Char"/>
    <w:basedOn w:val="DefaultParagraphFont"/>
    <w:link w:val="Header"/>
    <w:uiPriority w:val="99"/>
    <w:rsid w:val="00E07D94"/>
  </w:style>
  <w:style w:type="paragraph" w:styleId="Footer">
    <w:name w:val="footer"/>
    <w:basedOn w:val="Normal"/>
    <w:link w:val="FooterChar"/>
    <w:unhideWhenUsed/>
    <w:rsid w:val="00E07D94"/>
    <w:pPr>
      <w:tabs>
        <w:tab w:val="center" w:pos="4320"/>
        <w:tab w:val="right" w:pos="8640"/>
      </w:tabs>
    </w:pPr>
  </w:style>
  <w:style w:type="character" w:customStyle="1" w:styleId="FooterChar">
    <w:name w:val="Footer Char"/>
    <w:basedOn w:val="DefaultParagraphFont"/>
    <w:link w:val="Footer"/>
    <w:rsid w:val="00E07D94"/>
  </w:style>
  <w:style w:type="paragraph" w:styleId="BalloonText">
    <w:name w:val="Balloon Text"/>
    <w:basedOn w:val="Normal"/>
    <w:link w:val="BalloonTextChar"/>
    <w:uiPriority w:val="99"/>
    <w:semiHidden/>
    <w:unhideWhenUsed/>
    <w:rsid w:val="00E07D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7D94"/>
    <w:rPr>
      <w:rFonts w:ascii="Lucida Grande" w:hAnsi="Lucida Grande" w:cs="Lucida Grande"/>
      <w:sz w:val="18"/>
      <w:szCs w:val="18"/>
    </w:rPr>
  </w:style>
  <w:style w:type="paragraph" w:customStyle="1" w:styleId="BasicParagraph">
    <w:name w:val="[Basic Paragraph]"/>
    <w:basedOn w:val="Normal"/>
    <w:uiPriority w:val="99"/>
    <w:rsid w:val="00791CB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odyText">
    <w:name w:val="Body Text"/>
    <w:basedOn w:val="Normal"/>
    <w:link w:val="BodyTextChar"/>
    <w:rsid w:val="00C35BFD"/>
    <w:rPr>
      <w:rFonts w:ascii="Trebuchet MS" w:eastAsia="Times New Roman" w:hAnsi="Trebuchet MS" w:cs="Times New Roman"/>
      <w:sz w:val="16"/>
      <w:szCs w:val="20"/>
    </w:rPr>
  </w:style>
  <w:style w:type="character" w:customStyle="1" w:styleId="BodyTextChar">
    <w:name w:val="Body Text Char"/>
    <w:basedOn w:val="DefaultParagraphFont"/>
    <w:link w:val="BodyText"/>
    <w:rsid w:val="00C35BFD"/>
    <w:rPr>
      <w:rFonts w:ascii="Trebuchet MS" w:eastAsia="Times New Roman" w:hAnsi="Trebuchet MS" w:cs="Times New Roman"/>
      <w:sz w:val="16"/>
      <w:szCs w:val="20"/>
    </w:rPr>
  </w:style>
  <w:style w:type="character" w:customStyle="1" w:styleId="summary">
    <w:name w:val="summary"/>
    <w:rsid w:val="00C35BFD"/>
  </w:style>
  <w:style w:type="paragraph" w:styleId="ListParagraph">
    <w:name w:val="List Paragraph"/>
    <w:basedOn w:val="Normal"/>
    <w:uiPriority w:val="34"/>
    <w:qFormat/>
    <w:rsid w:val="00C35BFD"/>
    <w:pPr>
      <w:ind w:left="720"/>
      <w:contextualSpacing/>
    </w:pPr>
    <w:rPr>
      <w:rFonts w:ascii="Times New Roman" w:eastAsia="Calibri" w:hAnsi="Times New Roman" w:cs="Times New Roman"/>
      <w:lang w:eastAsia="en-GB"/>
    </w:rPr>
  </w:style>
  <w:style w:type="character" w:styleId="Hyperlink">
    <w:name w:val="Hyperlink"/>
    <w:rsid w:val="00C35BFD"/>
    <w:rPr>
      <w:color w:val="0000FF"/>
      <w:u w:val="single"/>
    </w:rPr>
  </w:style>
  <w:style w:type="paragraph" w:customStyle="1" w:styleId="OrmistonMainHeader">
    <w:name w:val="Ormiston Main Header"/>
    <w:qFormat/>
    <w:rsid w:val="00A94701"/>
    <w:rPr>
      <w:rFonts w:ascii="Arial" w:hAnsi="Arial" w:cs="Arial"/>
      <w:color w:val="00A879"/>
      <w:sz w:val="70"/>
      <w:szCs w:val="70"/>
    </w:rPr>
  </w:style>
  <w:style w:type="paragraph" w:customStyle="1" w:styleId="OrmistonSubtitle">
    <w:name w:val="Ormiston Subtitle"/>
    <w:rsid w:val="00A94701"/>
    <w:rPr>
      <w:rFonts w:ascii="Arial Bold" w:hAnsi="Arial Bold" w:cs="Arial Bold"/>
      <w:color w:val="00A879"/>
      <w:sz w:val="36"/>
      <w:szCs w:val="36"/>
    </w:rPr>
  </w:style>
  <w:style w:type="paragraph" w:customStyle="1" w:styleId="OrmistonBody12pt">
    <w:name w:val="Ormiston Body 12pt"/>
    <w:qFormat/>
    <w:rsid w:val="00A94701"/>
    <w:rPr>
      <w:rFonts w:ascii="Arial" w:hAnsi="Arial" w:cs="Arial"/>
      <w:color w:val="2A3B4C"/>
    </w:rPr>
  </w:style>
  <w:style w:type="paragraph" w:customStyle="1" w:styleId="OrmistonSubHeader">
    <w:name w:val="Ormiston Sub Header"/>
    <w:basedOn w:val="Normal"/>
    <w:qFormat/>
    <w:rsid w:val="00A94701"/>
    <w:pPr>
      <w:spacing w:after="200" w:line="276" w:lineRule="auto"/>
    </w:pPr>
    <w:rPr>
      <w:rFonts w:ascii="Arial Bold" w:hAnsi="Arial Bold" w:cs="Arial Bold"/>
      <w:color w:val="00A879"/>
      <w:sz w:val="36"/>
      <w:szCs w:val="36"/>
    </w:rPr>
  </w:style>
  <w:style w:type="paragraph" w:customStyle="1" w:styleId="OrmistonBody14pt">
    <w:name w:val="Ormiston Body 14pt"/>
    <w:qFormat/>
    <w:rsid w:val="00A94701"/>
    <w:pPr>
      <w:spacing w:after="140" w:line="276" w:lineRule="auto"/>
    </w:pPr>
    <w:rPr>
      <w:rFonts w:ascii="Arial Bold" w:hAnsi="Arial Bold" w:cs="Arial Bold"/>
      <w:color w:val="2A3B4C"/>
      <w:sz w:val="28"/>
      <w:szCs w:val="28"/>
    </w:rPr>
  </w:style>
  <w:style w:type="paragraph" w:customStyle="1" w:styleId="OrmistonBullets105pt">
    <w:name w:val="Ormiston Bullets 10.5pt"/>
    <w:qFormat/>
    <w:rsid w:val="00A94701"/>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EA3FF0"/>
    <w:pPr>
      <w:spacing w:line="276" w:lineRule="auto"/>
    </w:pPr>
    <w:rPr>
      <w:rFonts w:ascii="Arial Bold" w:hAnsi="Arial Bold" w:cs="Arial Bold"/>
      <w:bCs/>
      <w:color w:val="00A879"/>
      <w:sz w:val="28"/>
      <w:szCs w:val="28"/>
    </w:rPr>
  </w:style>
  <w:style w:type="paragraph" w:customStyle="1" w:styleId="OrmistonBody105pt">
    <w:name w:val="Ormiston Body 10.5pt"/>
    <w:basedOn w:val="Normal"/>
    <w:qFormat/>
    <w:rsid w:val="004F1758"/>
    <w:pPr>
      <w:autoSpaceDE w:val="0"/>
      <w:autoSpaceDN w:val="0"/>
      <w:adjustRightInd w:val="0"/>
      <w:spacing w:after="40" w:line="276" w:lineRule="auto"/>
      <w:contextualSpacing/>
    </w:pPr>
    <w:rPr>
      <w:rFonts w:ascii="Arial" w:hAnsi="Arial" w:cs="Arial"/>
      <w:color w:val="2A3B4C"/>
      <w:sz w:val="21"/>
      <w:szCs w:val="21"/>
    </w:rPr>
  </w:style>
  <w:style w:type="paragraph" w:customStyle="1" w:styleId="OrmistonSubtitle12pt">
    <w:name w:val="Ormiston Subtitle 12pt"/>
    <w:qFormat/>
    <w:rsid w:val="00F9712E"/>
    <w:pPr>
      <w:spacing w:after="60" w:line="276" w:lineRule="auto"/>
    </w:pPr>
    <w:rPr>
      <w:rFonts w:ascii="Arial Bold" w:hAnsi="Arial Bold" w:cs="Arial Bold"/>
      <w:bCs/>
      <w:color w:val="2A3B4C"/>
    </w:rPr>
  </w:style>
  <w:style w:type="paragraph" w:customStyle="1" w:styleId="OrmistonSubHeaderBold">
    <w:name w:val="Ormiston Sub Header Bold"/>
    <w:basedOn w:val="OrmistonSubHeader"/>
    <w:qFormat/>
    <w:rsid w:val="007856DB"/>
    <w:rPr>
      <w:b/>
    </w:rPr>
  </w:style>
  <w:style w:type="paragraph" w:customStyle="1" w:styleId="OrmistonJobDescriptionSubtitleGreen">
    <w:name w:val="Ormiston Job Description Subtitle Green"/>
    <w:qFormat/>
    <w:rsid w:val="007001AA"/>
    <w:pPr>
      <w:spacing w:before="240" w:line="276" w:lineRule="auto"/>
    </w:pPr>
    <w:rPr>
      <w:rFonts w:ascii="Arial" w:hAnsi="Arial" w:cs="Arial"/>
      <w:b/>
      <w:color w:val="00A879"/>
    </w:rPr>
  </w:style>
  <w:style w:type="paragraph" w:customStyle="1" w:styleId="OrmistonJobDescriptionSubtitleBlack">
    <w:name w:val="Ormiston Job Description Subtitle Black"/>
    <w:basedOn w:val="OrmistonJobDescriptionSubtitleGreen"/>
    <w:rsid w:val="007001AA"/>
    <w:rPr>
      <w:color w:val="000000" w:themeColor="text1"/>
    </w:rPr>
  </w:style>
  <w:style w:type="paragraph" w:customStyle="1" w:styleId="OrmistonJobDescriptionSubtitle">
    <w:name w:val="Ormiston Job Description Subtitle"/>
    <w:basedOn w:val="OrmistonJobDescriptionSubtitleGreen"/>
    <w:qFormat/>
    <w:rsid w:val="007001AA"/>
    <w:rPr>
      <w:color w:val="000000" w:themeColor="text1"/>
    </w:rPr>
  </w:style>
  <w:style w:type="paragraph" w:customStyle="1" w:styleId="Default">
    <w:name w:val="Default"/>
    <w:rsid w:val="00BC61F9"/>
    <w:pPr>
      <w:autoSpaceDE w:val="0"/>
      <w:autoSpaceDN w:val="0"/>
      <w:adjustRightInd w:val="0"/>
    </w:pPr>
    <w:rPr>
      <w:rFonts w:ascii="Calibri" w:eastAsia="Times New Roman" w:hAnsi="Calibri" w:cs="Calibri"/>
      <w:color w:val="000000"/>
      <w:lang w:val="en-US"/>
    </w:rPr>
  </w:style>
  <w:style w:type="character" w:customStyle="1" w:styleId="Heading4Char">
    <w:name w:val="Heading 4 Char"/>
    <w:basedOn w:val="DefaultParagraphFont"/>
    <w:link w:val="Heading4"/>
    <w:semiHidden/>
    <w:rsid w:val="00007179"/>
    <w:rPr>
      <w:rFonts w:ascii="Arial" w:eastAsia="Times New Roman" w:hAnsi="Arial" w:cs="Arial"/>
      <w:b/>
      <w:sz w:val="22"/>
      <w:szCs w:val="22"/>
    </w:rPr>
  </w:style>
  <w:style w:type="character" w:customStyle="1" w:styleId="Heading2Char">
    <w:name w:val="Heading 2 Char"/>
    <w:basedOn w:val="DefaultParagraphFont"/>
    <w:link w:val="Heading2"/>
    <w:semiHidden/>
    <w:rsid w:val="00007179"/>
    <w:rPr>
      <w:rFonts w:ascii="Arial" w:eastAsia="Times New Roman" w:hAnsi="Arial" w:cs="Arial"/>
      <w:b/>
      <w:sz w:val="22"/>
      <w:szCs w:val="22"/>
      <w:lang w:val="en-US"/>
    </w:rPr>
  </w:style>
  <w:style w:type="paragraph" w:styleId="BodyText2">
    <w:name w:val="Body Text 2"/>
    <w:basedOn w:val="Normal"/>
    <w:link w:val="BodyText2Char"/>
    <w:semiHidden/>
    <w:unhideWhenUsed/>
    <w:rsid w:val="00007179"/>
    <w:pPr>
      <w:spacing w:after="120" w:line="480" w:lineRule="auto"/>
    </w:pPr>
    <w:rPr>
      <w:rFonts w:ascii="Arial" w:eastAsia="Times New Roman" w:hAnsi="Arial" w:cs="Arial"/>
      <w:sz w:val="22"/>
      <w:szCs w:val="22"/>
      <w:lang w:val="en-US"/>
    </w:rPr>
  </w:style>
  <w:style w:type="character" w:customStyle="1" w:styleId="BodyText2Char">
    <w:name w:val="Body Text 2 Char"/>
    <w:basedOn w:val="DefaultParagraphFont"/>
    <w:link w:val="BodyText2"/>
    <w:semiHidden/>
    <w:rsid w:val="00007179"/>
    <w:rPr>
      <w:rFonts w:ascii="Arial" w:eastAsia="Times New Roman" w:hAnsi="Arial" w:cs="Arial"/>
      <w:sz w:val="22"/>
      <w:szCs w:val="22"/>
      <w:lang w:val="en-US"/>
    </w:rPr>
  </w:style>
  <w:style w:type="character" w:styleId="Emphasis">
    <w:name w:val="Emphasis"/>
    <w:uiPriority w:val="20"/>
    <w:qFormat/>
    <w:rsid w:val="00FE4BDD"/>
    <w:rPr>
      <w:b/>
      <w:bCs/>
      <w:i w:val="0"/>
      <w:iCs w:val="0"/>
    </w:rPr>
  </w:style>
  <w:style w:type="character" w:customStyle="1" w:styleId="st1">
    <w:name w:val="st1"/>
    <w:rsid w:val="00FE4BDD"/>
  </w:style>
  <w:style w:type="character" w:customStyle="1" w:styleId="Heading1Char">
    <w:name w:val="Heading 1 Char"/>
    <w:basedOn w:val="DefaultParagraphFont"/>
    <w:link w:val="Heading1"/>
    <w:uiPriority w:val="9"/>
    <w:rsid w:val="00FE4BDD"/>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237BBD"/>
    <w:rPr>
      <w:rFonts w:ascii="Arial" w:eastAsia="Times New Roman" w:hAnsi="Arial" w:cs="Arial"/>
      <w:lang w:eastAsia="en-GB"/>
    </w:rPr>
  </w:style>
  <w:style w:type="table" w:styleId="TableGrid">
    <w:name w:val="Table Grid"/>
    <w:basedOn w:val="TableNormal"/>
    <w:uiPriority w:val="59"/>
    <w:rsid w:val="004C23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31F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41641">
      <w:bodyDiv w:val="1"/>
      <w:marLeft w:val="0"/>
      <w:marRight w:val="0"/>
      <w:marTop w:val="0"/>
      <w:marBottom w:val="0"/>
      <w:divBdr>
        <w:top w:val="none" w:sz="0" w:space="0" w:color="auto"/>
        <w:left w:val="none" w:sz="0" w:space="0" w:color="auto"/>
        <w:bottom w:val="none" w:sz="0" w:space="0" w:color="auto"/>
        <w:right w:val="none" w:sz="0" w:space="0" w:color="auto"/>
      </w:divBdr>
    </w:div>
    <w:div w:id="277836674">
      <w:bodyDiv w:val="1"/>
      <w:marLeft w:val="0"/>
      <w:marRight w:val="0"/>
      <w:marTop w:val="0"/>
      <w:marBottom w:val="0"/>
      <w:divBdr>
        <w:top w:val="none" w:sz="0" w:space="0" w:color="auto"/>
        <w:left w:val="none" w:sz="0" w:space="0" w:color="auto"/>
        <w:bottom w:val="none" w:sz="0" w:space="0" w:color="auto"/>
        <w:right w:val="none" w:sz="0" w:space="0" w:color="auto"/>
      </w:divBdr>
    </w:div>
    <w:div w:id="363294354">
      <w:bodyDiv w:val="1"/>
      <w:marLeft w:val="0"/>
      <w:marRight w:val="0"/>
      <w:marTop w:val="0"/>
      <w:marBottom w:val="0"/>
      <w:divBdr>
        <w:top w:val="none" w:sz="0" w:space="0" w:color="auto"/>
        <w:left w:val="none" w:sz="0" w:space="0" w:color="auto"/>
        <w:bottom w:val="none" w:sz="0" w:space="0" w:color="auto"/>
        <w:right w:val="none" w:sz="0" w:space="0" w:color="auto"/>
      </w:divBdr>
    </w:div>
    <w:div w:id="398484772">
      <w:bodyDiv w:val="1"/>
      <w:marLeft w:val="0"/>
      <w:marRight w:val="0"/>
      <w:marTop w:val="0"/>
      <w:marBottom w:val="0"/>
      <w:divBdr>
        <w:top w:val="none" w:sz="0" w:space="0" w:color="auto"/>
        <w:left w:val="none" w:sz="0" w:space="0" w:color="auto"/>
        <w:bottom w:val="none" w:sz="0" w:space="0" w:color="auto"/>
        <w:right w:val="none" w:sz="0" w:space="0" w:color="auto"/>
      </w:divBdr>
    </w:div>
    <w:div w:id="811751598">
      <w:bodyDiv w:val="1"/>
      <w:marLeft w:val="0"/>
      <w:marRight w:val="0"/>
      <w:marTop w:val="0"/>
      <w:marBottom w:val="0"/>
      <w:divBdr>
        <w:top w:val="none" w:sz="0" w:space="0" w:color="auto"/>
        <w:left w:val="none" w:sz="0" w:space="0" w:color="auto"/>
        <w:bottom w:val="none" w:sz="0" w:space="0" w:color="auto"/>
        <w:right w:val="none" w:sz="0" w:space="0" w:color="auto"/>
      </w:divBdr>
    </w:div>
    <w:div w:id="883950011">
      <w:bodyDiv w:val="1"/>
      <w:marLeft w:val="0"/>
      <w:marRight w:val="0"/>
      <w:marTop w:val="0"/>
      <w:marBottom w:val="0"/>
      <w:divBdr>
        <w:top w:val="none" w:sz="0" w:space="0" w:color="auto"/>
        <w:left w:val="none" w:sz="0" w:space="0" w:color="auto"/>
        <w:bottom w:val="none" w:sz="0" w:space="0" w:color="auto"/>
        <w:right w:val="none" w:sz="0" w:space="0" w:color="auto"/>
      </w:divBdr>
    </w:div>
    <w:div w:id="966273883">
      <w:bodyDiv w:val="1"/>
      <w:marLeft w:val="0"/>
      <w:marRight w:val="0"/>
      <w:marTop w:val="0"/>
      <w:marBottom w:val="0"/>
      <w:divBdr>
        <w:top w:val="none" w:sz="0" w:space="0" w:color="auto"/>
        <w:left w:val="none" w:sz="0" w:space="0" w:color="auto"/>
        <w:bottom w:val="none" w:sz="0" w:space="0" w:color="auto"/>
        <w:right w:val="none" w:sz="0" w:space="0" w:color="auto"/>
      </w:divBdr>
    </w:div>
    <w:div w:id="1146779715">
      <w:bodyDiv w:val="1"/>
      <w:marLeft w:val="0"/>
      <w:marRight w:val="0"/>
      <w:marTop w:val="0"/>
      <w:marBottom w:val="0"/>
      <w:divBdr>
        <w:top w:val="none" w:sz="0" w:space="0" w:color="auto"/>
        <w:left w:val="none" w:sz="0" w:space="0" w:color="auto"/>
        <w:bottom w:val="none" w:sz="0" w:space="0" w:color="auto"/>
        <w:right w:val="none" w:sz="0" w:space="0" w:color="auto"/>
      </w:divBdr>
    </w:div>
    <w:div w:id="1172529066">
      <w:bodyDiv w:val="1"/>
      <w:marLeft w:val="0"/>
      <w:marRight w:val="0"/>
      <w:marTop w:val="0"/>
      <w:marBottom w:val="0"/>
      <w:divBdr>
        <w:top w:val="none" w:sz="0" w:space="0" w:color="auto"/>
        <w:left w:val="none" w:sz="0" w:space="0" w:color="auto"/>
        <w:bottom w:val="none" w:sz="0" w:space="0" w:color="auto"/>
        <w:right w:val="none" w:sz="0" w:space="0" w:color="auto"/>
      </w:divBdr>
    </w:div>
    <w:div w:id="1248731253">
      <w:bodyDiv w:val="1"/>
      <w:marLeft w:val="0"/>
      <w:marRight w:val="0"/>
      <w:marTop w:val="0"/>
      <w:marBottom w:val="0"/>
      <w:divBdr>
        <w:top w:val="none" w:sz="0" w:space="0" w:color="auto"/>
        <w:left w:val="none" w:sz="0" w:space="0" w:color="auto"/>
        <w:bottom w:val="none" w:sz="0" w:space="0" w:color="auto"/>
        <w:right w:val="none" w:sz="0" w:space="0" w:color="auto"/>
      </w:divBdr>
    </w:div>
    <w:div w:id="1523474133">
      <w:bodyDiv w:val="1"/>
      <w:marLeft w:val="0"/>
      <w:marRight w:val="0"/>
      <w:marTop w:val="0"/>
      <w:marBottom w:val="0"/>
      <w:divBdr>
        <w:top w:val="none" w:sz="0" w:space="0" w:color="auto"/>
        <w:left w:val="none" w:sz="0" w:space="0" w:color="auto"/>
        <w:bottom w:val="none" w:sz="0" w:space="0" w:color="auto"/>
        <w:right w:val="none" w:sz="0" w:space="0" w:color="auto"/>
      </w:divBdr>
    </w:div>
    <w:div w:id="1775980166">
      <w:bodyDiv w:val="1"/>
      <w:marLeft w:val="0"/>
      <w:marRight w:val="0"/>
      <w:marTop w:val="0"/>
      <w:marBottom w:val="0"/>
      <w:divBdr>
        <w:top w:val="none" w:sz="0" w:space="0" w:color="auto"/>
        <w:left w:val="none" w:sz="0" w:space="0" w:color="auto"/>
        <w:bottom w:val="none" w:sz="0" w:space="0" w:color="auto"/>
        <w:right w:val="none" w:sz="0" w:space="0" w:color="auto"/>
      </w:divBdr>
    </w:div>
    <w:div w:id="1787849376">
      <w:bodyDiv w:val="1"/>
      <w:marLeft w:val="0"/>
      <w:marRight w:val="0"/>
      <w:marTop w:val="0"/>
      <w:marBottom w:val="0"/>
      <w:divBdr>
        <w:top w:val="none" w:sz="0" w:space="0" w:color="auto"/>
        <w:left w:val="none" w:sz="0" w:space="0" w:color="auto"/>
        <w:bottom w:val="none" w:sz="0" w:space="0" w:color="auto"/>
        <w:right w:val="none" w:sz="0" w:space="0" w:color="auto"/>
      </w:divBdr>
    </w:div>
    <w:div w:id="1875195023">
      <w:bodyDiv w:val="1"/>
      <w:marLeft w:val="0"/>
      <w:marRight w:val="0"/>
      <w:marTop w:val="0"/>
      <w:marBottom w:val="0"/>
      <w:divBdr>
        <w:top w:val="none" w:sz="0" w:space="0" w:color="auto"/>
        <w:left w:val="none" w:sz="0" w:space="0" w:color="auto"/>
        <w:bottom w:val="none" w:sz="0" w:space="0" w:color="auto"/>
        <w:right w:val="none" w:sz="0" w:space="0" w:color="auto"/>
      </w:divBdr>
    </w:div>
    <w:div w:id="20326084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ukba.homeoffice.gov.uk/visas-immigration/workin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karryn.dixon@ormistonfamilies.org.uk" TargetMode="Externa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hr@ormistonfamilies.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rmiston00707\AppData\Local\Microsoft\Windows\INetCache\Content.Outlook\30SK3HX1\Ormiston%20Families_Job%20Application%20Pack_Template%20(0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7A2F2-796D-4829-BB18-2910433AA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Ormiston Families_Job Application Pack_Template (002)</Template>
  <TotalTime>119</TotalTime>
  <Pages>20</Pages>
  <Words>4884</Words>
  <Characters>27841</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Yellobelly</Company>
  <LinksUpToDate>false</LinksUpToDate>
  <CharactersWithSpaces>32660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Ormiston00707</dc:creator>
  <cp:keywords/>
  <dc:description/>
  <cp:lastModifiedBy>Joan Karimi</cp:lastModifiedBy>
  <cp:revision>5</cp:revision>
  <dcterms:created xsi:type="dcterms:W3CDTF">2020-07-24T13:45:00Z</dcterms:created>
  <dcterms:modified xsi:type="dcterms:W3CDTF">2020-07-27T14:07:00Z</dcterms:modified>
</cp:coreProperties>
</file>