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7B0C" w14:textId="495645D5" w:rsidR="002F3BC3" w:rsidRDefault="00EA06E4" w:rsidP="00A94701">
      <w:pPr>
        <w:pStyle w:val="OrmistonMainHeader"/>
      </w:pPr>
      <w:r>
        <w:t>Emotional Wellbeing Practitioner</w:t>
      </w:r>
    </w:p>
    <w:p w14:paraId="4BD2A866" w14:textId="5696E881"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4CDA25E" w:rsidR="00143E5A" w:rsidRPr="00EB12C4" w:rsidRDefault="00143E5A" w:rsidP="00A94701">
      <w:pPr>
        <w:pStyle w:val="OrmistonBody12pt"/>
      </w:pPr>
      <w:r w:rsidRPr="00EB12C4">
        <w:t>Thank you for your interest in the post of</w:t>
      </w:r>
      <w:r w:rsidR="00E33736">
        <w:t xml:space="preserve"> </w:t>
      </w:r>
      <w:r w:rsidR="00EA06E4">
        <w:t>Emotional Wellbeing Practitioner</w:t>
      </w:r>
      <w:r w:rsidR="00007179">
        <w:t xml:space="preserve">, </w:t>
      </w:r>
      <w:r w:rsidRPr="00EB12C4">
        <w:t>Point 1</w:t>
      </w:r>
      <w:r w:rsidR="005D5058">
        <w:t xml:space="preserve"> Service.</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329F553" w:rsidR="00C35BFD" w:rsidRPr="000C50AA" w:rsidRDefault="00C35BFD" w:rsidP="00EA3FF0">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66769D7" w:rsidR="000F71CB" w:rsidRDefault="00C35BFD" w:rsidP="00F9712E">
      <w:pPr>
        <w:pStyle w:val="OrmistonSubtitle12pt"/>
      </w:pPr>
      <w:r w:rsidRPr="00EB12C4">
        <w:t xml:space="preserve">About </w:t>
      </w:r>
      <w:r w:rsidR="002F3BC3">
        <w:t>the Point 1 team</w:t>
      </w:r>
    </w:p>
    <w:p w14:paraId="1F6EF184"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Point 1 is a consortium of providers made up of Ormiston Families, Norfolk and Suffolk Foundation Trust and </w:t>
      </w:r>
      <w:proofErr w:type="spellStart"/>
      <w:r w:rsidRPr="002F3BC3">
        <w:rPr>
          <w:rFonts w:ascii="Arial" w:hAnsi="Arial" w:cs="Arial"/>
          <w:color w:val="2A3B4C"/>
          <w:sz w:val="21"/>
          <w:szCs w:val="21"/>
        </w:rPr>
        <w:t>Mancroft</w:t>
      </w:r>
      <w:proofErr w:type="spellEnd"/>
      <w:r w:rsidRPr="002F3BC3">
        <w:rPr>
          <w:rFonts w:ascii="Arial" w:hAnsi="Arial" w:cs="Arial"/>
          <w:color w:val="2A3B4C"/>
          <w:sz w:val="21"/>
          <w:szCs w:val="21"/>
        </w:rPr>
        <w:t xml:space="preserve"> Advice Project (MAP) commissioned by Norfolk County Council and Clinical Commissioning Groups to deliver a Tier 2 CAMHS provision. </w:t>
      </w:r>
    </w:p>
    <w:p w14:paraId="7E341CBB" w14:textId="77777777" w:rsidR="002F3BC3" w:rsidRPr="002F3BC3" w:rsidRDefault="002F3BC3" w:rsidP="002F3BC3">
      <w:pPr>
        <w:rPr>
          <w:rFonts w:ascii="Arial" w:hAnsi="Arial" w:cs="Arial"/>
          <w:color w:val="2A3B4C"/>
          <w:sz w:val="21"/>
          <w:szCs w:val="21"/>
        </w:rPr>
      </w:pPr>
    </w:p>
    <w:p w14:paraId="303F3296"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The service works alongside a range of other services for children and young people and include, but not limited to Tier 3 CAMHS (NSFT), Social Care (including Social Work, Early Help and Education), Community Paediatrics, Voluntary Providers and universal settings. Point 1 aims to improve the emotional wellbeing and mental health outcomes for Children and Young People age 0-18 years, including </w:t>
      </w:r>
      <w:proofErr w:type="spellStart"/>
      <w:r w:rsidRPr="002F3BC3">
        <w:rPr>
          <w:rFonts w:ascii="Arial" w:hAnsi="Arial" w:cs="Arial"/>
          <w:color w:val="2A3B4C"/>
          <w:sz w:val="21"/>
          <w:szCs w:val="21"/>
        </w:rPr>
        <w:t>unborns</w:t>
      </w:r>
      <w:proofErr w:type="spellEnd"/>
      <w:r w:rsidRPr="002F3BC3">
        <w:rPr>
          <w:rFonts w:ascii="Arial" w:hAnsi="Arial" w:cs="Arial"/>
          <w:color w:val="2A3B4C"/>
          <w:sz w:val="21"/>
          <w:szCs w:val="21"/>
        </w:rPr>
        <w:t xml:space="preserve">. This is by providing evidence informed targeted mental health interventions and pathways of care where there is a mild to moderate mental health presentation. </w:t>
      </w:r>
    </w:p>
    <w:p w14:paraId="038479B1" w14:textId="77777777" w:rsidR="002F3BC3" w:rsidRPr="002F3BC3" w:rsidRDefault="002F3BC3" w:rsidP="002F3BC3">
      <w:pPr>
        <w:rPr>
          <w:rFonts w:ascii="Arial" w:hAnsi="Arial" w:cs="Arial"/>
          <w:color w:val="2A3B4C"/>
          <w:sz w:val="21"/>
          <w:szCs w:val="21"/>
        </w:rPr>
      </w:pPr>
    </w:p>
    <w:p w14:paraId="0C3D1C93"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F7DD965"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mild mental health problem is when a person has a small number of symptoms that have a limited effect on their daily life.</w:t>
      </w:r>
    </w:p>
    <w:p w14:paraId="3A09AEB1"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moderate mental health problem is when a person has more symptoms that can make their daily life much more difficult than usual.</w:t>
      </w:r>
    </w:p>
    <w:p w14:paraId="485405CB" w14:textId="35C20FAE"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severe mental health problem is when a person has many symptoms that can make their daily life extremely difficult</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2BB800EF" w14:textId="140DEA6E" w:rsidR="00F930BC" w:rsidRDefault="00F930BC" w:rsidP="007856DB">
      <w:pPr>
        <w:pStyle w:val="OrmistonSubHeaderBold"/>
      </w:pPr>
    </w:p>
    <w:p w14:paraId="74E72957" w14:textId="57585DB6" w:rsidR="00906F2B" w:rsidRDefault="00906F2B" w:rsidP="007856DB">
      <w:pPr>
        <w:pStyle w:val="OrmistonSubHeaderBold"/>
      </w:pPr>
    </w:p>
    <w:p w14:paraId="5CAE5F90" w14:textId="77777777" w:rsidR="00EA06E4" w:rsidRDefault="00EA06E4" w:rsidP="00EA06E4">
      <w:pPr>
        <w:pStyle w:val="OrmistonSubHeaderBold"/>
      </w:pPr>
      <w:r>
        <w:lastRenderedPageBreak/>
        <w:t xml:space="preserve">Job Description </w:t>
      </w:r>
    </w:p>
    <w:p w14:paraId="2894FD37" w14:textId="77777777" w:rsidR="00EA06E4" w:rsidRDefault="00EA06E4" w:rsidP="00EA06E4">
      <w:pPr>
        <w:pStyle w:val="OrmistonJobDescriptionSubtitle"/>
        <w:rPr>
          <w:rFonts w:ascii="Arial Bold" w:hAnsi="Arial Bold" w:cs="Arial Bold"/>
          <w:b w:val="0"/>
          <w:bCs/>
          <w:color w:val="2A3B4C"/>
        </w:rPr>
      </w:pPr>
      <w:r>
        <w:rPr>
          <w:color w:val="00A879"/>
        </w:rPr>
        <w:t>Job Title:</w:t>
      </w:r>
      <w:r>
        <w:tab/>
      </w:r>
      <w:r>
        <w:rPr>
          <w:rFonts w:ascii="Arial Bold" w:hAnsi="Arial Bold" w:cs="Arial Bold"/>
          <w:b w:val="0"/>
          <w:bCs/>
          <w:color w:val="2A3B4C"/>
        </w:rPr>
        <w:t>Emotional Wellbeing Practitioner</w:t>
      </w:r>
      <w:r>
        <w:br/>
      </w:r>
      <w:r>
        <w:rPr>
          <w:color w:val="00A879"/>
        </w:rPr>
        <w:t>Service:</w:t>
      </w:r>
      <w:r>
        <w:tab/>
      </w:r>
      <w:r>
        <w:rPr>
          <w:rFonts w:ascii="Arial Bold" w:hAnsi="Arial Bold" w:cs="Arial Bold"/>
          <w:b w:val="0"/>
          <w:bCs/>
          <w:color w:val="2A3B4C"/>
        </w:rPr>
        <w:t>Point 1 Service</w:t>
      </w:r>
      <w:r>
        <w:rPr>
          <w:rFonts w:ascii="Arial Bold" w:hAnsi="Arial Bold" w:cs="Arial Bold"/>
          <w:b w:val="0"/>
          <w:bCs/>
          <w:color w:val="2A3B4C"/>
        </w:rPr>
        <w:br/>
      </w:r>
      <w:r>
        <w:rPr>
          <w:color w:val="00A879"/>
        </w:rPr>
        <w:t>Location:</w:t>
      </w:r>
      <w:r>
        <w:tab/>
      </w:r>
      <w:r>
        <w:rPr>
          <w:rFonts w:ascii="Arial Bold" w:hAnsi="Arial Bold" w:cs="Arial Bold"/>
          <w:b w:val="0"/>
          <w:bCs/>
          <w:color w:val="2A3B4C"/>
        </w:rPr>
        <w:t>Norwich Hub and in the community, around Norfolk and Waveney</w:t>
      </w:r>
      <w:r>
        <w:br/>
      </w:r>
    </w:p>
    <w:p w14:paraId="76C30204" w14:textId="77777777" w:rsidR="00EA06E4" w:rsidRDefault="00EA06E4" w:rsidP="00EA06E4">
      <w:pPr>
        <w:pStyle w:val="OrmistonSubtitle12pt"/>
      </w:pPr>
      <w:r>
        <w:t>Job purpose:</w:t>
      </w:r>
    </w:p>
    <w:p w14:paraId="323147E5" w14:textId="77777777" w:rsidR="00EA06E4" w:rsidRDefault="00EA06E4" w:rsidP="00EA06E4">
      <w:pPr>
        <w:rPr>
          <w:rFonts w:ascii="Arial" w:eastAsia="Calibri" w:hAnsi="Arial" w:cs="Arial"/>
          <w:color w:val="2A3B4C"/>
          <w:sz w:val="21"/>
          <w:szCs w:val="21"/>
          <w:lang w:eastAsia="en-GB"/>
        </w:rPr>
      </w:pPr>
      <w:bookmarkStart w:id="0" w:name="_Hlk25742052"/>
      <w:r>
        <w:rPr>
          <w:rFonts w:ascii="Arial" w:eastAsia="Calibri" w:hAnsi="Arial" w:cs="Arial"/>
          <w:color w:val="2A3B4C"/>
          <w:sz w:val="21"/>
          <w:szCs w:val="21"/>
          <w:lang w:eastAsia="en-GB"/>
        </w:rPr>
        <w:t xml:space="preserve">To work as part of the Advice &amp; Access team to be the initial point of contact for children young people and families requesting support from the service.  You will undertake initial information gathering and provide self-help advice and techniques and one-off evidence-based interventions for children with mild-moderate mental health issues.  This is mainly a telephone-based role with occasional face to face intervention. </w:t>
      </w:r>
    </w:p>
    <w:bookmarkEnd w:id="0"/>
    <w:p w14:paraId="279FDA29" w14:textId="77777777" w:rsidR="00EA06E4" w:rsidRDefault="00EA06E4" w:rsidP="00EA06E4">
      <w:pPr>
        <w:spacing w:line="276" w:lineRule="auto"/>
        <w:ind w:left="360"/>
        <w:jc w:val="both"/>
        <w:rPr>
          <w:rFonts w:ascii="Arial" w:eastAsia="Calibri" w:hAnsi="Arial" w:cs="Arial"/>
          <w:color w:val="2A3B4C"/>
          <w:sz w:val="21"/>
          <w:szCs w:val="21"/>
          <w:lang w:eastAsia="en-GB"/>
        </w:rPr>
      </w:pPr>
    </w:p>
    <w:p w14:paraId="3A8112B0" w14:textId="77777777" w:rsidR="00EA06E4" w:rsidRDefault="00EA06E4" w:rsidP="00EA06E4">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04B6C1D5"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Undertake initial discussions about presenting mental health concerns with children and caregivers and engage in collaborative treatment planning</w:t>
      </w:r>
    </w:p>
    <w:p w14:paraId="7236BE53" w14:textId="77777777" w:rsidR="00EA06E4" w:rsidRDefault="00EA06E4" w:rsidP="00EA06E4">
      <w:pPr>
        <w:pStyle w:val="ListParagraph"/>
        <w:numPr>
          <w:ilvl w:val="0"/>
          <w:numId w:val="23"/>
        </w:numPr>
        <w:spacing w:after="240" w:line="276" w:lineRule="auto"/>
        <w:rPr>
          <w:rFonts w:ascii="Arial" w:hAnsi="Arial" w:cs="Arial"/>
          <w:color w:val="2A3B4C"/>
          <w:sz w:val="21"/>
          <w:szCs w:val="21"/>
        </w:rPr>
      </w:pPr>
      <w:r>
        <w:rPr>
          <w:rFonts w:ascii="Arial" w:hAnsi="Arial" w:cs="Arial"/>
          <w:color w:val="2A3B4C"/>
          <w:sz w:val="21"/>
          <w:szCs w:val="21"/>
        </w:rPr>
        <w:t xml:space="preserve">Work in partnership to support children and young people experiencing mild to moderate mental health difficulties and their parents/carers, </w:t>
      </w:r>
      <w:proofErr w:type="gramStart"/>
      <w:r>
        <w:rPr>
          <w:rFonts w:ascii="Arial" w:hAnsi="Arial" w:cs="Arial"/>
          <w:color w:val="2A3B4C"/>
          <w:sz w:val="21"/>
          <w:szCs w:val="21"/>
        </w:rPr>
        <w:t>families</w:t>
      </w:r>
      <w:proofErr w:type="gramEnd"/>
      <w:r>
        <w:rPr>
          <w:rFonts w:ascii="Arial" w:hAnsi="Arial" w:cs="Arial"/>
          <w:color w:val="2A3B4C"/>
          <w:sz w:val="21"/>
          <w:szCs w:val="21"/>
        </w:rPr>
        <w:t xml:space="preserve"> and educators in the self-management of presenting difficulties through providing individualised advice.</w:t>
      </w:r>
    </w:p>
    <w:p w14:paraId="39306DF7"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Gather information to ascertain risk and determine eligibility for Point 1 service in accordance with service criteria.</w:t>
      </w:r>
    </w:p>
    <w:p w14:paraId="11F7614B"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Assess risk and manage through appropriate safety planning. Ensuring risk of harm is appropriately reported in line with service procedures. </w:t>
      </w:r>
    </w:p>
    <w:p w14:paraId="5A5C3570"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Undertake safeguarding consultations with support from management in accordance with Ormiston Families policies procedures.</w:t>
      </w:r>
    </w:p>
    <w:p w14:paraId="1E7AF690" w14:textId="77777777" w:rsidR="00EA06E4" w:rsidRDefault="00EA06E4" w:rsidP="00EA06E4">
      <w:pPr>
        <w:pStyle w:val="ListParagraph"/>
        <w:numPr>
          <w:ilvl w:val="0"/>
          <w:numId w:val="23"/>
        </w:numPr>
        <w:spacing w:after="240" w:line="276" w:lineRule="auto"/>
        <w:rPr>
          <w:rFonts w:ascii="Arial" w:hAnsi="Arial" w:cs="Arial"/>
          <w:color w:val="2A3B4C"/>
          <w:sz w:val="21"/>
          <w:szCs w:val="21"/>
        </w:rPr>
      </w:pPr>
      <w:r>
        <w:rPr>
          <w:rFonts w:ascii="Arial" w:hAnsi="Arial" w:cs="Arial"/>
          <w:color w:val="2A3B4C"/>
          <w:sz w:val="21"/>
          <w:szCs w:val="21"/>
        </w:rPr>
        <w:t xml:space="preserve">Deliver one off evidence-based interventions for children and young people with mild to moderate mental health problems </w:t>
      </w:r>
    </w:p>
    <w:p w14:paraId="6E51A2DD" w14:textId="77777777" w:rsidR="00EA06E4" w:rsidRDefault="00EA06E4" w:rsidP="00EA06E4">
      <w:pPr>
        <w:pStyle w:val="ListParagraph"/>
        <w:spacing w:after="240" w:line="276" w:lineRule="auto"/>
        <w:rPr>
          <w:rFonts w:ascii="Arial" w:hAnsi="Arial" w:cs="Arial"/>
          <w:color w:val="2A3B4C"/>
          <w:sz w:val="21"/>
          <w:szCs w:val="21"/>
        </w:rPr>
      </w:pPr>
    </w:p>
    <w:p w14:paraId="4CE1ED19" w14:textId="77777777" w:rsidR="00EA06E4" w:rsidRDefault="00EA06E4" w:rsidP="00EA06E4">
      <w:pPr>
        <w:pStyle w:val="ListParagraph"/>
        <w:numPr>
          <w:ilvl w:val="0"/>
          <w:numId w:val="23"/>
        </w:numPr>
        <w:spacing w:after="240" w:line="276" w:lineRule="auto"/>
        <w:rPr>
          <w:rFonts w:ascii="Arial" w:hAnsi="Arial" w:cs="Arial"/>
          <w:color w:val="2A3B4C"/>
          <w:sz w:val="21"/>
          <w:szCs w:val="21"/>
        </w:rPr>
      </w:pPr>
      <w:r>
        <w:rPr>
          <w:rFonts w:ascii="Arial" w:hAnsi="Arial" w:cs="Arial"/>
          <w:color w:val="2A3B4C"/>
          <w:sz w:val="21"/>
          <w:szCs w:val="21"/>
        </w:rPr>
        <w:t xml:space="preserve">Support and empower children, young people, their parents/carers and families and their educators to make informed choices about the interventions being offered. </w:t>
      </w:r>
      <w:r>
        <w:rPr>
          <w:rFonts w:ascii="Arial" w:hAnsi="Arial" w:cs="Arial"/>
          <w:color w:val="2A3B4C"/>
          <w:sz w:val="21"/>
          <w:szCs w:val="21"/>
        </w:rPr>
        <w:br/>
      </w:r>
    </w:p>
    <w:p w14:paraId="1251B8D1" w14:textId="77777777" w:rsidR="00EA06E4" w:rsidRDefault="00EA06E4" w:rsidP="00EA06E4">
      <w:pPr>
        <w:pStyle w:val="ListParagraph"/>
        <w:numPr>
          <w:ilvl w:val="0"/>
          <w:numId w:val="23"/>
        </w:numPr>
        <w:spacing w:after="240" w:line="276" w:lineRule="auto"/>
        <w:rPr>
          <w:rFonts w:ascii="Arial" w:hAnsi="Arial" w:cs="Arial"/>
          <w:color w:val="2A3B4C"/>
          <w:sz w:val="21"/>
          <w:szCs w:val="21"/>
        </w:rPr>
      </w:pPr>
      <w:proofErr w:type="gramStart"/>
      <w:r>
        <w:rPr>
          <w:rFonts w:ascii="Arial" w:hAnsi="Arial" w:cs="Arial"/>
          <w:color w:val="2A3B4C"/>
          <w:sz w:val="21"/>
          <w:szCs w:val="21"/>
        </w:rPr>
        <w:t>Operate at all times</w:t>
      </w:r>
      <w:proofErr w:type="gramEnd"/>
      <w:r>
        <w:rPr>
          <w:rFonts w:ascii="Arial" w:hAnsi="Arial" w:cs="Arial"/>
          <w:color w:val="2A3B4C"/>
          <w:sz w:val="21"/>
          <w:szCs w:val="21"/>
        </w:rPr>
        <w:t xml:space="preserve"> from an inclusive values base, which recognises and respects diversity. </w:t>
      </w:r>
    </w:p>
    <w:p w14:paraId="642BF082"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Co-facilitate, as appropriate and required, the delivery of a range of evidence-based parenting programmes.</w:t>
      </w:r>
    </w:p>
    <w:p w14:paraId="04B6891E"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Prepare written reports and referrals to include identified needs, presenting issues, intervention offered, outcomes, and recommendations. </w:t>
      </w:r>
    </w:p>
    <w:p w14:paraId="69B6E7DD"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Keep accurate and timely records according to service procedures.</w:t>
      </w:r>
    </w:p>
    <w:p w14:paraId="28E9EA52"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lastRenderedPageBreak/>
        <w:t xml:space="preserve">Provide advice, guidance and signposting to children, young people, parents and caregivers and professionals. </w:t>
      </w:r>
    </w:p>
    <w:p w14:paraId="30CF07E2"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Contribute to the continuous development of the service through case management and supervision. </w:t>
      </w:r>
    </w:p>
    <w:p w14:paraId="116E3681" w14:textId="77777777" w:rsidR="00EA06E4" w:rsidRDefault="00EA06E4" w:rsidP="00EA06E4">
      <w:pPr>
        <w:pStyle w:val="ListParagraph"/>
        <w:numPr>
          <w:ilvl w:val="0"/>
          <w:numId w:val="23"/>
        </w:numPr>
        <w:spacing w:after="240" w:line="276" w:lineRule="auto"/>
        <w:rPr>
          <w:rFonts w:ascii="Arial" w:hAnsi="Arial" w:cs="Arial"/>
          <w:color w:val="2A3B4C"/>
          <w:sz w:val="21"/>
          <w:szCs w:val="21"/>
        </w:rPr>
      </w:pPr>
      <w:r>
        <w:rPr>
          <w:rFonts w:ascii="Arial" w:hAnsi="Arial" w:cs="Arial"/>
          <w:color w:val="2A3B4C"/>
          <w:sz w:val="21"/>
          <w:szCs w:val="21"/>
        </w:rPr>
        <w:t xml:space="preserve">Practice, evidence and demonstrate an ability to manage one’s own caseload in conjunction with the requirements of the team. </w:t>
      </w:r>
    </w:p>
    <w:p w14:paraId="4C2DBEB1" w14:textId="77777777" w:rsidR="00EA06E4" w:rsidRDefault="00EA06E4" w:rsidP="00EA06E4">
      <w:pPr>
        <w:pStyle w:val="ListParagraph"/>
        <w:spacing w:after="240" w:line="276" w:lineRule="auto"/>
        <w:rPr>
          <w:rFonts w:ascii="Arial" w:hAnsi="Arial" w:cs="Arial"/>
          <w:color w:val="2A3B4C"/>
          <w:sz w:val="21"/>
          <w:szCs w:val="21"/>
        </w:rPr>
      </w:pPr>
    </w:p>
    <w:p w14:paraId="11F95F40" w14:textId="77777777" w:rsidR="00EA06E4" w:rsidRDefault="00EA06E4" w:rsidP="00EA06E4">
      <w:pPr>
        <w:pStyle w:val="ListParagraph"/>
        <w:numPr>
          <w:ilvl w:val="0"/>
          <w:numId w:val="23"/>
        </w:numPr>
        <w:spacing w:after="240" w:line="276" w:lineRule="auto"/>
        <w:rPr>
          <w:rFonts w:ascii="Arial" w:hAnsi="Arial" w:cs="Arial"/>
          <w:color w:val="2A3B4C"/>
          <w:sz w:val="21"/>
          <w:szCs w:val="21"/>
        </w:rPr>
      </w:pPr>
      <w:r>
        <w:rPr>
          <w:rFonts w:ascii="Arial" w:hAnsi="Arial" w:cs="Arial"/>
          <w:color w:val="2A3B4C"/>
          <w:sz w:val="21"/>
          <w:szCs w:val="21"/>
        </w:rPr>
        <w:t>Identify and report safeguarding concerns in line with service procedures and escalate cases where the level of need or risk is beyond the scope of practice of the postholder.</w:t>
      </w:r>
    </w:p>
    <w:p w14:paraId="26C7D0A6"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Represent and promote the interests of children and vulnerable young people to maintain awareness of their needs amongst those delivering, planning, </w:t>
      </w:r>
      <w:proofErr w:type="gramStart"/>
      <w:r>
        <w:rPr>
          <w:rFonts w:ascii="Arial" w:eastAsia="Calibri" w:hAnsi="Arial" w:cs="Arial"/>
          <w:color w:val="2A3B4C"/>
          <w:sz w:val="21"/>
          <w:szCs w:val="21"/>
          <w:lang w:eastAsia="en-GB"/>
        </w:rPr>
        <w:t>determining</w:t>
      </w:r>
      <w:proofErr w:type="gramEnd"/>
      <w:r>
        <w:rPr>
          <w:rFonts w:ascii="Arial" w:eastAsia="Calibri" w:hAnsi="Arial" w:cs="Arial"/>
          <w:color w:val="2A3B4C"/>
          <w:sz w:val="21"/>
          <w:szCs w:val="21"/>
          <w:lang w:eastAsia="en-GB"/>
        </w:rPr>
        <w:t xml:space="preserve"> and implementing relevant services.</w:t>
      </w:r>
    </w:p>
    <w:p w14:paraId="5A9C4532"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Maintain up-to-date knowledge of the wider social environment and update resources to inform the work undertaken.</w:t>
      </w:r>
    </w:p>
    <w:p w14:paraId="381787A6"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Undertake ongoing professional development and disseminate research and service evaluation findings in appropriate formats through agreed channels to colleagues. </w:t>
      </w:r>
    </w:p>
    <w:p w14:paraId="79BBC823" w14:textId="77777777" w:rsidR="00EA06E4" w:rsidRDefault="00EA06E4" w:rsidP="00EA06E4">
      <w:pPr>
        <w:numPr>
          <w:ilvl w:val="0"/>
          <w:numId w:val="23"/>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Work within Ormiston’s mission and values and all policies and procedures, including Safeguarding, Equality and Diversity, Participation, Quality and Health and Safety. Comply with relevant external standards and Quality Marks.</w:t>
      </w:r>
    </w:p>
    <w:p w14:paraId="33F9E8F1" w14:textId="77777777" w:rsidR="00EA06E4" w:rsidRDefault="00EA06E4" w:rsidP="00EA06E4">
      <w:pPr>
        <w:numPr>
          <w:ilvl w:val="0"/>
          <w:numId w:val="23"/>
        </w:numPr>
        <w:autoSpaceDE w:val="0"/>
        <w:autoSpaceDN w:val="0"/>
        <w:adjustRightInd w:val="0"/>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Carry out any additional appropriate duties as instructed by the service manager.</w:t>
      </w:r>
    </w:p>
    <w:p w14:paraId="156A33B4" w14:textId="77777777" w:rsidR="00EA06E4" w:rsidRDefault="00EA06E4" w:rsidP="00EA06E4">
      <w:pPr>
        <w:pStyle w:val="ListParagraph"/>
        <w:numPr>
          <w:ilvl w:val="0"/>
          <w:numId w:val="23"/>
        </w:numPr>
        <w:spacing w:line="276" w:lineRule="auto"/>
        <w:rPr>
          <w:rFonts w:ascii="Arial" w:hAnsi="Arial" w:cs="Arial"/>
          <w:color w:val="2A3B4C"/>
          <w:sz w:val="21"/>
          <w:szCs w:val="21"/>
        </w:rPr>
      </w:pPr>
      <w:r>
        <w:rPr>
          <w:rFonts w:ascii="Arial" w:hAnsi="Arial" w:cs="Arial"/>
          <w:color w:val="2A3B4C"/>
          <w:sz w:val="21"/>
          <w:szCs w:val="21"/>
        </w:rPr>
        <w:t>Travel to work at other Ormiston Families’ sites and clinic venues in the county as and when required.</w:t>
      </w:r>
    </w:p>
    <w:p w14:paraId="264E452D" w14:textId="77777777" w:rsidR="00EA06E4" w:rsidRDefault="00EA06E4" w:rsidP="00EA06E4">
      <w:pPr>
        <w:spacing w:line="276" w:lineRule="auto"/>
        <w:rPr>
          <w:rFonts w:ascii="Arial" w:eastAsia="Calibri" w:hAnsi="Arial" w:cs="Arial"/>
          <w:color w:val="2A3B4C"/>
          <w:sz w:val="21"/>
          <w:szCs w:val="21"/>
          <w:lang w:eastAsia="en-GB"/>
        </w:rPr>
      </w:pPr>
    </w:p>
    <w:p w14:paraId="23C09F73" w14:textId="77777777" w:rsidR="00EA06E4" w:rsidRDefault="00EA06E4" w:rsidP="00EA06E4">
      <w:pPr>
        <w:spacing w:line="276" w:lineRule="auto"/>
        <w:rPr>
          <w:rFonts w:ascii="Arial" w:hAnsi="Arial" w:cs="Arial"/>
          <w:sz w:val="22"/>
          <w:szCs w:val="22"/>
        </w:rPr>
      </w:pPr>
    </w:p>
    <w:p w14:paraId="2FB1B8EC" w14:textId="77777777" w:rsidR="00EA06E4" w:rsidRDefault="00EA06E4" w:rsidP="00EA06E4">
      <w:pPr>
        <w:spacing w:line="276" w:lineRule="auto"/>
        <w:rPr>
          <w:rFonts w:ascii="Arial" w:hAnsi="Arial" w:cs="Arial"/>
          <w:sz w:val="22"/>
          <w:szCs w:val="22"/>
        </w:rPr>
      </w:pPr>
    </w:p>
    <w:p w14:paraId="50100DC6" w14:textId="77777777" w:rsidR="00EA06E4" w:rsidRDefault="00EA06E4" w:rsidP="00EA06E4">
      <w:pPr>
        <w:spacing w:line="276" w:lineRule="auto"/>
        <w:rPr>
          <w:rFonts w:ascii="Arial" w:hAnsi="Arial" w:cs="Arial"/>
          <w:sz w:val="22"/>
          <w:szCs w:val="22"/>
        </w:rPr>
      </w:pPr>
    </w:p>
    <w:p w14:paraId="12ED4F2E" w14:textId="77777777" w:rsidR="00EA06E4" w:rsidRDefault="00EA06E4" w:rsidP="00EA06E4">
      <w:pPr>
        <w:spacing w:line="276" w:lineRule="auto"/>
        <w:rPr>
          <w:rFonts w:ascii="Arial" w:hAnsi="Arial" w:cs="Arial"/>
          <w:sz w:val="22"/>
          <w:szCs w:val="22"/>
        </w:rPr>
      </w:pPr>
    </w:p>
    <w:p w14:paraId="350360EB" w14:textId="77777777" w:rsidR="00EA06E4" w:rsidRDefault="00EA06E4" w:rsidP="00EA06E4">
      <w:pPr>
        <w:spacing w:line="276" w:lineRule="auto"/>
        <w:rPr>
          <w:rFonts w:ascii="Arial" w:hAnsi="Arial" w:cs="Arial"/>
          <w:sz w:val="22"/>
          <w:szCs w:val="22"/>
        </w:rPr>
      </w:pPr>
    </w:p>
    <w:p w14:paraId="5DA9DC9A" w14:textId="77777777" w:rsidR="00EA06E4" w:rsidRDefault="00EA06E4" w:rsidP="00EA06E4">
      <w:pPr>
        <w:pStyle w:val="OrmistonSubHeader"/>
      </w:pPr>
    </w:p>
    <w:p w14:paraId="5880F9DA" w14:textId="77777777" w:rsidR="00EA06E4" w:rsidRDefault="00EA06E4" w:rsidP="00EA06E4">
      <w:pPr>
        <w:pStyle w:val="OrmistonSubHeader"/>
      </w:pPr>
    </w:p>
    <w:p w14:paraId="66FE0E56" w14:textId="77777777" w:rsidR="00EA06E4" w:rsidRDefault="00EA06E4" w:rsidP="00EA06E4">
      <w:pPr>
        <w:pStyle w:val="OrmistonSubHeader"/>
      </w:pPr>
    </w:p>
    <w:p w14:paraId="3B78F9E5" w14:textId="77777777" w:rsidR="00EA06E4" w:rsidRDefault="00EA06E4" w:rsidP="00EA06E4">
      <w:pPr>
        <w:pStyle w:val="OrmistonSubHeader"/>
      </w:pPr>
    </w:p>
    <w:p w14:paraId="5A173258" w14:textId="77777777" w:rsidR="00E73516" w:rsidRDefault="00E73516" w:rsidP="00EA06E4">
      <w:pPr>
        <w:pStyle w:val="OrmistonSubHeader"/>
      </w:pPr>
    </w:p>
    <w:p w14:paraId="072B0C0C" w14:textId="3D82B2EE" w:rsidR="00EA06E4" w:rsidRDefault="00CA746F" w:rsidP="00EA06E4">
      <w:pPr>
        <w:pStyle w:val="OrmistonSubHeader"/>
      </w:pPr>
      <w:r>
        <w:lastRenderedPageBreak/>
        <w:t>P</w:t>
      </w:r>
      <w:r w:rsidR="00EA06E4">
        <w:t>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EA06E4" w14:paraId="736C2CFB" w14:textId="77777777" w:rsidTr="00EA06E4">
        <w:tc>
          <w:tcPr>
            <w:tcW w:w="9016" w:type="dxa"/>
            <w:gridSpan w:val="2"/>
            <w:tcBorders>
              <w:top w:val="single" w:sz="4" w:space="0" w:color="auto"/>
              <w:left w:val="single" w:sz="4" w:space="0" w:color="auto"/>
              <w:bottom w:val="single" w:sz="4" w:space="0" w:color="auto"/>
              <w:right w:val="single" w:sz="4" w:space="0" w:color="auto"/>
            </w:tcBorders>
            <w:hideMark/>
          </w:tcPr>
          <w:p w14:paraId="1979DEFC" w14:textId="77777777" w:rsidR="00EA06E4" w:rsidRDefault="00EA06E4">
            <w:pPr>
              <w:rPr>
                <w:rFonts w:ascii="Arial Bold" w:hAnsi="Arial Bold" w:cs="Arial Bold"/>
                <w:bCs/>
                <w:color w:val="2A3B4C"/>
              </w:rPr>
            </w:pPr>
            <w:r>
              <w:rPr>
                <w:rFonts w:ascii="Arial Bold" w:hAnsi="Arial Bold" w:cs="Arial Bold"/>
                <w:bCs/>
                <w:color w:val="2A3B4C"/>
              </w:rPr>
              <w:t>Qualifications:</w:t>
            </w:r>
          </w:p>
        </w:tc>
      </w:tr>
      <w:tr w:rsidR="00EA06E4" w14:paraId="006A17C8"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1806854F" w14:textId="77777777" w:rsidR="00EA06E4" w:rsidRDefault="00EA06E4">
            <w:pPr>
              <w:jc w:val="center"/>
              <w:rPr>
                <w:rFonts w:ascii="Arial Bold" w:hAnsi="Arial Bold" w:cs="Arial Bold"/>
                <w:bCs/>
                <w:color w:val="2A3B4C"/>
              </w:rPr>
            </w:pPr>
            <w:r>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4D34DF5F" w14:textId="77777777" w:rsidR="00EA06E4" w:rsidRDefault="00EA06E4">
            <w:pPr>
              <w:jc w:val="center"/>
              <w:rPr>
                <w:rFonts w:ascii="Arial Bold" w:hAnsi="Arial Bold" w:cs="Arial Bold"/>
                <w:bCs/>
                <w:color w:val="2A3B4C"/>
              </w:rPr>
            </w:pPr>
            <w:r>
              <w:rPr>
                <w:rFonts w:ascii="Arial Bold" w:hAnsi="Arial Bold" w:cs="Arial Bold"/>
                <w:bCs/>
                <w:color w:val="2A3B4C"/>
              </w:rPr>
              <w:t>Desirable</w:t>
            </w:r>
          </w:p>
        </w:tc>
      </w:tr>
      <w:tr w:rsidR="00EA06E4" w14:paraId="65EDB192" w14:textId="77777777" w:rsidTr="00EA06E4">
        <w:tc>
          <w:tcPr>
            <w:tcW w:w="4688" w:type="dxa"/>
            <w:tcBorders>
              <w:top w:val="single" w:sz="4" w:space="0" w:color="auto"/>
              <w:left w:val="single" w:sz="4" w:space="0" w:color="auto"/>
              <w:bottom w:val="single" w:sz="4" w:space="0" w:color="auto"/>
              <w:right w:val="single" w:sz="4" w:space="0" w:color="auto"/>
            </w:tcBorders>
          </w:tcPr>
          <w:p w14:paraId="011F0616" w14:textId="77777777" w:rsidR="00EA06E4" w:rsidRDefault="00EA06E4">
            <w:pPr>
              <w:rPr>
                <w:rFonts w:ascii="Arial" w:eastAsia="Calibri" w:hAnsi="Arial" w:cs="Arial"/>
                <w:color w:val="2A3B4C"/>
                <w:sz w:val="21"/>
                <w:szCs w:val="21"/>
                <w:lang w:eastAsia="en-GB"/>
              </w:rPr>
            </w:pPr>
            <w:r>
              <w:rPr>
                <w:rFonts w:ascii="Arial" w:eastAsia="Calibri" w:hAnsi="Arial" w:cs="Arial"/>
                <w:color w:val="2A3B4C"/>
                <w:sz w:val="21"/>
                <w:szCs w:val="21"/>
                <w:lang w:eastAsia="en-GB"/>
              </w:rPr>
              <w:t>NVQ Level 3 Diploma or equivalent in mental health or relevant subject.</w:t>
            </w:r>
          </w:p>
          <w:p w14:paraId="1E3936D6" w14:textId="77777777" w:rsidR="00EA06E4" w:rsidRDefault="00EA06E4">
            <w:pPr>
              <w:rPr>
                <w:rFonts w:ascii="Arial" w:eastAsia="Calibri" w:hAnsi="Arial" w:cs="Arial"/>
                <w:color w:val="2A3B4C"/>
                <w:sz w:val="21"/>
                <w:szCs w:val="21"/>
                <w:lang w:eastAsia="en-GB"/>
              </w:rPr>
            </w:pPr>
          </w:p>
        </w:tc>
        <w:tc>
          <w:tcPr>
            <w:tcW w:w="4328" w:type="dxa"/>
            <w:tcBorders>
              <w:top w:val="single" w:sz="4" w:space="0" w:color="auto"/>
              <w:left w:val="single" w:sz="4" w:space="0" w:color="auto"/>
              <w:bottom w:val="single" w:sz="4" w:space="0" w:color="auto"/>
              <w:right w:val="single" w:sz="4" w:space="0" w:color="auto"/>
            </w:tcBorders>
            <w:hideMark/>
          </w:tcPr>
          <w:p w14:paraId="13F9819A" w14:textId="77777777" w:rsidR="00EA06E4" w:rsidRDefault="00EA06E4">
            <w:pPr>
              <w:rPr>
                <w:rFonts w:ascii="Arial" w:eastAsia="Calibri" w:hAnsi="Arial" w:cs="Arial"/>
                <w:color w:val="2A3B4C"/>
                <w:sz w:val="21"/>
                <w:szCs w:val="21"/>
                <w:lang w:eastAsia="en-GB"/>
              </w:rPr>
            </w:pPr>
          </w:p>
        </w:tc>
      </w:tr>
      <w:tr w:rsidR="00EA06E4" w14:paraId="31A7F972" w14:textId="77777777" w:rsidTr="00EA06E4">
        <w:tc>
          <w:tcPr>
            <w:tcW w:w="9016" w:type="dxa"/>
            <w:gridSpan w:val="2"/>
            <w:tcBorders>
              <w:top w:val="single" w:sz="4" w:space="0" w:color="auto"/>
              <w:left w:val="single" w:sz="4" w:space="0" w:color="auto"/>
              <w:bottom w:val="single" w:sz="4" w:space="0" w:color="auto"/>
              <w:right w:val="single" w:sz="4" w:space="0" w:color="auto"/>
            </w:tcBorders>
            <w:hideMark/>
          </w:tcPr>
          <w:p w14:paraId="6AC20E35" w14:textId="77777777" w:rsidR="00EA06E4" w:rsidRDefault="00EA06E4">
            <w:pPr>
              <w:rPr>
                <w:rFonts w:ascii="Arial Bold" w:hAnsi="Arial Bold" w:cs="Arial Bold"/>
                <w:bCs/>
                <w:color w:val="2A3B4C"/>
              </w:rPr>
            </w:pPr>
            <w:r>
              <w:rPr>
                <w:rFonts w:ascii="Arial Bold" w:hAnsi="Arial Bold" w:cs="Arial Bold"/>
                <w:bCs/>
                <w:color w:val="2A3B4C"/>
              </w:rPr>
              <w:t>Experience:</w:t>
            </w:r>
          </w:p>
        </w:tc>
      </w:tr>
      <w:tr w:rsidR="00EA06E4" w14:paraId="4CF932F8"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14195D5D" w14:textId="77777777" w:rsidR="00EA06E4" w:rsidRDefault="00EA06E4">
            <w:pPr>
              <w:jc w:val="center"/>
              <w:rPr>
                <w:rFonts w:ascii="Arial Bold" w:hAnsi="Arial Bold" w:cs="Arial Bold"/>
                <w:bCs/>
                <w:color w:val="2A3B4C"/>
              </w:rPr>
            </w:pPr>
            <w:r>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2C1F6F2F" w14:textId="77777777" w:rsidR="00EA06E4" w:rsidRDefault="00EA06E4">
            <w:pPr>
              <w:jc w:val="center"/>
              <w:rPr>
                <w:rFonts w:ascii="Arial Bold" w:hAnsi="Arial Bold" w:cs="Arial Bold"/>
                <w:bCs/>
                <w:color w:val="2A3B4C"/>
              </w:rPr>
            </w:pPr>
            <w:r>
              <w:rPr>
                <w:rFonts w:ascii="Arial Bold" w:hAnsi="Arial Bold" w:cs="Arial Bold"/>
                <w:bCs/>
                <w:color w:val="2A3B4C"/>
              </w:rPr>
              <w:t>Desirable</w:t>
            </w:r>
          </w:p>
        </w:tc>
      </w:tr>
      <w:tr w:rsidR="00EA06E4" w14:paraId="279864AE" w14:textId="77777777" w:rsidTr="00EA06E4">
        <w:tc>
          <w:tcPr>
            <w:tcW w:w="4688" w:type="dxa"/>
            <w:tcBorders>
              <w:top w:val="single" w:sz="4" w:space="0" w:color="auto"/>
              <w:left w:val="single" w:sz="4" w:space="0" w:color="auto"/>
              <w:bottom w:val="single" w:sz="4" w:space="0" w:color="auto"/>
              <w:right w:val="single" w:sz="4" w:space="0" w:color="auto"/>
            </w:tcBorders>
          </w:tcPr>
          <w:p w14:paraId="0F252638" w14:textId="77777777" w:rsidR="00EA06E4" w:rsidRDefault="00EA06E4">
            <w:p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Significant relevant experience (a minimum of 2 years) of working with children, young </w:t>
            </w:r>
            <w:proofErr w:type="gramStart"/>
            <w:r>
              <w:rPr>
                <w:rFonts w:ascii="Arial" w:eastAsia="Calibri" w:hAnsi="Arial" w:cs="Arial"/>
                <w:color w:val="2A3B4C"/>
                <w:sz w:val="21"/>
                <w:szCs w:val="21"/>
                <w:lang w:eastAsia="en-GB"/>
              </w:rPr>
              <w:t>people</w:t>
            </w:r>
            <w:proofErr w:type="gramEnd"/>
            <w:r>
              <w:rPr>
                <w:rFonts w:ascii="Arial" w:eastAsia="Calibri" w:hAnsi="Arial" w:cs="Arial"/>
                <w:color w:val="2A3B4C"/>
                <w:sz w:val="21"/>
                <w:szCs w:val="21"/>
                <w:lang w:eastAsia="en-GB"/>
              </w:rPr>
              <w:t xml:space="preserve"> and families.</w:t>
            </w:r>
          </w:p>
          <w:p w14:paraId="1F37E8D2" w14:textId="77777777" w:rsidR="00EA06E4" w:rsidRDefault="00EA06E4">
            <w:pPr>
              <w:rPr>
                <w:rFonts w:ascii="Arial" w:eastAsia="Calibri" w:hAnsi="Arial" w:cs="Arial"/>
                <w:color w:val="2A3B4C"/>
                <w:sz w:val="21"/>
                <w:szCs w:val="21"/>
                <w:lang w:eastAsia="en-GB"/>
              </w:rPr>
            </w:pPr>
          </w:p>
          <w:p w14:paraId="3EEB75CA" w14:textId="77777777" w:rsidR="00EA06E4" w:rsidRDefault="00EA06E4">
            <w:pPr>
              <w:rPr>
                <w:rFonts w:ascii="Arial" w:eastAsia="Calibri" w:hAnsi="Arial" w:cs="Arial"/>
                <w:color w:val="2A3B4C"/>
                <w:sz w:val="21"/>
                <w:szCs w:val="21"/>
                <w:lang w:eastAsia="en-GB"/>
              </w:rPr>
            </w:pPr>
          </w:p>
        </w:tc>
        <w:tc>
          <w:tcPr>
            <w:tcW w:w="4328" w:type="dxa"/>
            <w:tcBorders>
              <w:top w:val="single" w:sz="4" w:space="0" w:color="auto"/>
              <w:left w:val="single" w:sz="4" w:space="0" w:color="auto"/>
              <w:bottom w:val="single" w:sz="4" w:space="0" w:color="auto"/>
              <w:right w:val="single" w:sz="4" w:space="0" w:color="auto"/>
            </w:tcBorders>
          </w:tcPr>
          <w:p w14:paraId="6A129462" w14:textId="77777777" w:rsidR="00EA06E4" w:rsidRDefault="00EA06E4">
            <w:pPr>
              <w:rPr>
                <w:rFonts w:ascii="Arial" w:eastAsia="Calibri" w:hAnsi="Arial" w:cs="Arial"/>
                <w:color w:val="2A3B4C"/>
                <w:sz w:val="21"/>
                <w:szCs w:val="21"/>
                <w:lang w:eastAsia="en-GB"/>
              </w:rPr>
            </w:pPr>
            <w:r>
              <w:rPr>
                <w:rFonts w:ascii="Arial" w:eastAsia="Calibri" w:hAnsi="Arial" w:cs="Arial"/>
                <w:color w:val="2A3B4C"/>
                <w:sz w:val="21"/>
                <w:szCs w:val="21"/>
                <w:lang w:eastAsia="en-GB"/>
              </w:rPr>
              <w:t>Knowledge of specialist CAMHS teams.</w:t>
            </w:r>
          </w:p>
          <w:p w14:paraId="65D350CF" w14:textId="77777777" w:rsidR="00EA06E4" w:rsidRDefault="00EA06E4">
            <w:pPr>
              <w:rPr>
                <w:rFonts w:ascii="Arial" w:eastAsia="Calibri" w:hAnsi="Arial" w:cs="Arial"/>
                <w:color w:val="2A3B4C"/>
                <w:sz w:val="21"/>
                <w:szCs w:val="21"/>
                <w:lang w:eastAsia="en-GB"/>
              </w:rPr>
            </w:pPr>
          </w:p>
          <w:p w14:paraId="76D013E6" w14:textId="77777777" w:rsidR="00EA06E4" w:rsidRDefault="00EA06E4">
            <w:pPr>
              <w:rPr>
                <w:rFonts w:ascii="Arial" w:eastAsia="Calibri" w:hAnsi="Arial" w:cs="Arial"/>
                <w:color w:val="2A3B4C"/>
                <w:sz w:val="21"/>
                <w:szCs w:val="21"/>
                <w:lang w:eastAsia="en-GB"/>
              </w:rPr>
            </w:pPr>
            <w:r>
              <w:rPr>
                <w:rFonts w:ascii="Arial" w:eastAsia="Calibri" w:hAnsi="Arial" w:cs="Arial"/>
                <w:color w:val="2A3B4C"/>
                <w:sz w:val="21"/>
                <w:szCs w:val="21"/>
                <w:lang w:eastAsia="en-GB"/>
              </w:rPr>
              <w:t>Trained in the delivery accredited parenting programmes, e.g. Triple-P, Solihull or similar.</w:t>
            </w:r>
          </w:p>
        </w:tc>
      </w:tr>
      <w:tr w:rsidR="00EA06E4" w14:paraId="6EEA9A4C" w14:textId="77777777" w:rsidTr="00EA06E4">
        <w:tc>
          <w:tcPr>
            <w:tcW w:w="9016" w:type="dxa"/>
            <w:gridSpan w:val="2"/>
            <w:tcBorders>
              <w:top w:val="single" w:sz="4" w:space="0" w:color="auto"/>
              <w:left w:val="single" w:sz="4" w:space="0" w:color="auto"/>
              <w:bottom w:val="single" w:sz="4" w:space="0" w:color="auto"/>
              <w:right w:val="single" w:sz="4" w:space="0" w:color="auto"/>
            </w:tcBorders>
            <w:hideMark/>
          </w:tcPr>
          <w:p w14:paraId="1C5B2016" w14:textId="77777777" w:rsidR="00EA06E4" w:rsidRDefault="00EA06E4">
            <w:pPr>
              <w:rPr>
                <w:rFonts w:ascii="Arial Bold" w:hAnsi="Arial Bold" w:cs="Arial Bold"/>
                <w:bCs/>
                <w:color w:val="2A3B4C"/>
              </w:rPr>
            </w:pPr>
            <w:r>
              <w:rPr>
                <w:rFonts w:ascii="Arial Bold" w:hAnsi="Arial Bold" w:cs="Arial Bold"/>
                <w:bCs/>
                <w:color w:val="2A3B4C"/>
              </w:rPr>
              <w:t>Clinical Abilities/Knowledge/Skills:</w:t>
            </w:r>
          </w:p>
        </w:tc>
      </w:tr>
      <w:tr w:rsidR="00EA06E4" w14:paraId="79B15AD2"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392E3931" w14:textId="77777777" w:rsidR="00EA06E4" w:rsidRDefault="00EA06E4">
            <w:pPr>
              <w:jc w:val="center"/>
              <w:rPr>
                <w:rFonts w:ascii="Arial Bold" w:hAnsi="Arial Bold" w:cs="Arial Bold"/>
                <w:bCs/>
                <w:color w:val="2A3B4C"/>
              </w:rPr>
            </w:pPr>
            <w:r>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3D54CFB6" w14:textId="77777777" w:rsidR="00EA06E4" w:rsidRDefault="00EA06E4">
            <w:pPr>
              <w:jc w:val="center"/>
              <w:rPr>
                <w:rFonts w:ascii="Arial Bold" w:hAnsi="Arial Bold" w:cs="Arial Bold"/>
                <w:bCs/>
                <w:color w:val="2A3B4C"/>
              </w:rPr>
            </w:pPr>
            <w:r>
              <w:rPr>
                <w:rFonts w:ascii="Arial Bold" w:hAnsi="Arial Bold" w:cs="Arial Bold"/>
                <w:bCs/>
                <w:color w:val="2A3B4C"/>
              </w:rPr>
              <w:t>Desirable</w:t>
            </w:r>
          </w:p>
        </w:tc>
      </w:tr>
      <w:tr w:rsidR="00EA06E4" w14:paraId="75B2078B"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23F62519"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A1: Knowledge of development in children / young people and of family development and transitions</w:t>
            </w:r>
          </w:p>
        </w:tc>
        <w:tc>
          <w:tcPr>
            <w:tcW w:w="4328" w:type="dxa"/>
            <w:tcBorders>
              <w:top w:val="single" w:sz="4" w:space="0" w:color="auto"/>
              <w:left w:val="single" w:sz="4" w:space="0" w:color="auto"/>
              <w:bottom w:val="single" w:sz="4" w:space="0" w:color="auto"/>
              <w:right w:val="single" w:sz="4" w:space="0" w:color="auto"/>
            </w:tcBorders>
            <w:hideMark/>
          </w:tcPr>
          <w:p w14:paraId="34F9FED5" w14:textId="77777777" w:rsidR="00EA06E4" w:rsidRDefault="00EA06E4">
            <w:pPr>
              <w:rPr>
                <w:rFonts w:ascii="Arial" w:eastAsia="Calibri" w:hAnsi="Arial" w:cs="Arial"/>
                <w:color w:val="2A3B4C"/>
                <w:sz w:val="21"/>
                <w:szCs w:val="21"/>
                <w:lang w:eastAsia="en-GB"/>
              </w:rPr>
            </w:pPr>
          </w:p>
        </w:tc>
      </w:tr>
      <w:tr w:rsidR="00EA06E4" w14:paraId="78FAB9A0"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49D85B5A"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A2: Knowledge and understanding of mental health presentations in children, young </w:t>
            </w:r>
            <w:proofErr w:type="gramStart"/>
            <w:r>
              <w:rPr>
                <w:rFonts w:ascii="Arial" w:eastAsia="Calibri" w:hAnsi="Arial" w:cs="Arial"/>
                <w:color w:val="2A3B4C"/>
                <w:sz w:val="21"/>
                <w:szCs w:val="21"/>
                <w:lang w:eastAsia="en-GB"/>
              </w:rPr>
              <w:t>people</w:t>
            </w:r>
            <w:proofErr w:type="gramEnd"/>
            <w:r>
              <w:rPr>
                <w:rFonts w:ascii="Arial" w:eastAsia="Calibri" w:hAnsi="Arial" w:cs="Arial"/>
                <w:color w:val="2A3B4C"/>
                <w:sz w:val="21"/>
                <w:szCs w:val="21"/>
                <w:lang w:eastAsia="en-GB"/>
              </w:rPr>
              <w:t xml:space="preserve"> and adults</w:t>
            </w:r>
          </w:p>
        </w:tc>
        <w:tc>
          <w:tcPr>
            <w:tcW w:w="4328" w:type="dxa"/>
            <w:tcBorders>
              <w:top w:val="single" w:sz="4" w:space="0" w:color="auto"/>
              <w:left w:val="single" w:sz="4" w:space="0" w:color="auto"/>
              <w:bottom w:val="single" w:sz="4" w:space="0" w:color="auto"/>
              <w:right w:val="single" w:sz="4" w:space="0" w:color="auto"/>
            </w:tcBorders>
            <w:hideMark/>
          </w:tcPr>
          <w:p w14:paraId="0C356F47" w14:textId="77777777" w:rsidR="00EA06E4" w:rsidRDefault="00EA06E4" w:rsidP="00EA06E4">
            <w:pPr>
              <w:pStyle w:val="ListParagraph"/>
              <w:numPr>
                <w:ilvl w:val="0"/>
                <w:numId w:val="24"/>
              </w:numPr>
              <w:rPr>
                <w:rFonts w:ascii="Arial" w:hAnsi="Arial" w:cs="Arial"/>
                <w:color w:val="2A3B4C"/>
                <w:sz w:val="21"/>
                <w:szCs w:val="21"/>
                <w:lang w:eastAsia="en-US"/>
              </w:rPr>
            </w:pPr>
            <w:r>
              <w:rPr>
                <w:rFonts w:ascii="Arial" w:hAnsi="Arial" w:cs="Arial"/>
                <w:color w:val="2A3B4C"/>
                <w:sz w:val="21"/>
                <w:szCs w:val="21"/>
                <w:lang w:eastAsia="en-US"/>
              </w:rPr>
              <w:t>E: Knowledge of specific interventions for a range of common problem presentations (including disruptive behaviour disorders, conduct disorder, depressive conditions, anxiety and trauma, autistic spectrum disorders, and / or challenging behaviour).</w:t>
            </w:r>
          </w:p>
        </w:tc>
      </w:tr>
      <w:tr w:rsidR="00EA06E4" w14:paraId="3F169063"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45B0303A"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A3: Knowledge of professional and legal issues relevant to working with children and young people</w:t>
            </w:r>
          </w:p>
        </w:tc>
        <w:tc>
          <w:tcPr>
            <w:tcW w:w="4328" w:type="dxa"/>
            <w:tcBorders>
              <w:top w:val="single" w:sz="4" w:space="0" w:color="auto"/>
              <w:left w:val="single" w:sz="4" w:space="0" w:color="auto"/>
              <w:bottom w:val="single" w:sz="4" w:space="0" w:color="auto"/>
              <w:right w:val="single" w:sz="4" w:space="0" w:color="auto"/>
            </w:tcBorders>
            <w:hideMark/>
          </w:tcPr>
          <w:p w14:paraId="1336F9B7" w14:textId="77777777" w:rsidR="00EA06E4" w:rsidRDefault="00EA06E4">
            <w:pPr>
              <w:rPr>
                <w:rFonts w:ascii="Arial" w:eastAsia="Calibri" w:hAnsi="Arial" w:cs="Arial"/>
                <w:color w:val="2A3B4C"/>
                <w:sz w:val="21"/>
                <w:szCs w:val="21"/>
                <w:lang w:eastAsia="en-GB"/>
              </w:rPr>
            </w:pPr>
          </w:p>
        </w:tc>
      </w:tr>
      <w:tr w:rsidR="00EA06E4" w14:paraId="2EBD7005"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5FADF490"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A4: Knowledge of, and ability to operate within, professional and ethical guidelines</w:t>
            </w:r>
          </w:p>
        </w:tc>
        <w:tc>
          <w:tcPr>
            <w:tcW w:w="4328" w:type="dxa"/>
            <w:tcBorders>
              <w:top w:val="single" w:sz="4" w:space="0" w:color="auto"/>
              <w:left w:val="single" w:sz="4" w:space="0" w:color="auto"/>
              <w:bottom w:val="single" w:sz="4" w:space="0" w:color="auto"/>
              <w:right w:val="single" w:sz="4" w:space="0" w:color="auto"/>
            </w:tcBorders>
            <w:hideMark/>
          </w:tcPr>
          <w:p w14:paraId="2F8C26E8" w14:textId="77777777" w:rsidR="00EA06E4" w:rsidRDefault="00EA06E4">
            <w:pPr>
              <w:rPr>
                <w:rFonts w:ascii="Arial" w:eastAsia="Calibri" w:hAnsi="Arial" w:cs="Arial"/>
                <w:color w:val="2A3B4C"/>
                <w:sz w:val="21"/>
                <w:szCs w:val="21"/>
                <w:lang w:eastAsia="en-GB"/>
              </w:rPr>
            </w:pPr>
          </w:p>
        </w:tc>
      </w:tr>
      <w:tr w:rsidR="00EA06E4" w14:paraId="7965DABF"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347F2C36"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A5: Knowledge of, and ability to work with, issues of confidentiality, </w:t>
            </w:r>
            <w:proofErr w:type="gramStart"/>
            <w:r>
              <w:rPr>
                <w:rFonts w:ascii="Arial" w:eastAsia="Calibri" w:hAnsi="Arial" w:cs="Arial"/>
                <w:color w:val="2A3B4C"/>
                <w:sz w:val="21"/>
                <w:szCs w:val="21"/>
                <w:lang w:eastAsia="en-GB"/>
              </w:rPr>
              <w:t>consent</w:t>
            </w:r>
            <w:proofErr w:type="gramEnd"/>
            <w:r>
              <w:rPr>
                <w:rFonts w:ascii="Arial" w:eastAsia="Calibri" w:hAnsi="Arial" w:cs="Arial"/>
                <w:color w:val="2A3B4C"/>
                <w:sz w:val="21"/>
                <w:szCs w:val="21"/>
                <w:lang w:eastAsia="en-GB"/>
              </w:rPr>
              <w:t xml:space="preserve"> and capacity</w:t>
            </w:r>
          </w:p>
        </w:tc>
        <w:tc>
          <w:tcPr>
            <w:tcW w:w="4328" w:type="dxa"/>
            <w:tcBorders>
              <w:top w:val="single" w:sz="4" w:space="0" w:color="auto"/>
              <w:left w:val="single" w:sz="4" w:space="0" w:color="auto"/>
              <w:bottom w:val="single" w:sz="4" w:space="0" w:color="auto"/>
              <w:right w:val="single" w:sz="4" w:space="0" w:color="auto"/>
            </w:tcBorders>
            <w:hideMark/>
          </w:tcPr>
          <w:p w14:paraId="0DCFD688" w14:textId="77777777" w:rsidR="00EA06E4" w:rsidRDefault="00EA06E4">
            <w:pPr>
              <w:rPr>
                <w:rFonts w:ascii="Arial" w:eastAsia="Calibri" w:hAnsi="Arial" w:cs="Arial"/>
                <w:color w:val="2A3B4C"/>
                <w:sz w:val="21"/>
                <w:szCs w:val="21"/>
                <w:lang w:eastAsia="en-GB"/>
              </w:rPr>
            </w:pPr>
          </w:p>
        </w:tc>
      </w:tr>
      <w:tr w:rsidR="00EA06E4" w14:paraId="0480AF2E"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5385CC31"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A6: Ability to work within and across agencies</w:t>
            </w:r>
          </w:p>
        </w:tc>
        <w:tc>
          <w:tcPr>
            <w:tcW w:w="4328" w:type="dxa"/>
            <w:tcBorders>
              <w:top w:val="single" w:sz="4" w:space="0" w:color="auto"/>
              <w:left w:val="single" w:sz="4" w:space="0" w:color="auto"/>
              <w:bottom w:val="single" w:sz="4" w:space="0" w:color="auto"/>
              <w:right w:val="single" w:sz="4" w:space="0" w:color="auto"/>
            </w:tcBorders>
            <w:hideMark/>
          </w:tcPr>
          <w:p w14:paraId="4EF768EA" w14:textId="77777777" w:rsidR="00EA06E4" w:rsidRDefault="00EA06E4">
            <w:pPr>
              <w:rPr>
                <w:rFonts w:ascii="Arial" w:eastAsia="Calibri" w:hAnsi="Arial" w:cs="Arial"/>
                <w:color w:val="2A3B4C"/>
                <w:sz w:val="21"/>
                <w:szCs w:val="21"/>
                <w:lang w:eastAsia="en-GB"/>
              </w:rPr>
            </w:pPr>
          </w:p>
        </w:tc>
      </w:tr>
      <w:tr w:rsidR="00EA06E4" w14:paraId="6BA9E7E7"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57CD26D7"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A7: Ability to recognise and respond to concerns about child protection</w:t>
            </w:r>
          </w:p>
        </w:tc>
        <w:tc>
          <w:tcPr>
            <w:tcW w:w="4328" w:type="dxa"/>
            <w:tcBorders>
              <w:top w:val="single" w:sz="4" w:space="0" w:color="auto"/>
              <w:left w:val="single" w:sz="4" w:space="0" w:color="auto"/>
              <w:bottom w:val="single" w:sz="4" w:space="0" w:color="auto"/>
              <w:right w:val="single" w:sz="4" w:space="0" w:color="auto"/>
            </w:tcBorders>
            <w:hideMark/>
          </w:tcPr>
          <w:p w14:paraId="7457E99B" w14:textId="77777777" w:rsidR="00EA06E4" w:rsidRDefault="00EA06E4">
            <w:pPr>
              <w:rPr>
                <w:rFonts w:ascii="Arial" w:eastAsia="Calibri" w:hAnsi="Arial" w:cs="Arial"/>
                <w:color w:val="2A3B4C"/>
                <w:sz w:val="21"/>
                <w:szCs w:val="21"/>
                <w:lang w:eastAsia="en-GB"/>
              </w:rPr>
            </w:pPr>
          </w:p>
        </w:tc>
      </w:tr>
      <w:tr w:rsidR="00EA06E4" w14:paraId="63C251B4"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703267D9"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A8: Ability to work with difference (‘cultural competence’)</w:t>
            </w:r>
          </w:p>
        </w:tc>
        <w:tc>
          <w:tcPr>
            <w:tcW w:w="4328" w:type="dxa"/>
            <w:tcBorders>
              <w:top w:val="single" w:sz="4" w:space="0" w:color="auto"/>
              <w:left w:val="single" w:sz="4" w:space="0" w:color="auto"/>
              <w:bottom w:val="single" w:sz="4" w:space="0" w:color="auto"/>
              <w:right w:val="single" w:sz="4" w:space="0" w:color="auto"/>
            </w:tcBorders>
            <w:hideMark/>
          </w:tcPr>
          <w:p w14:paraId="58C6F56E" w14:textId="77777777" w:rsidR="00EA06E4" w:rsidRDefault="00EA06E4">
            <w:pPr>
              <w:rPr>
                <w:rFonts w:ascii="Arial" w:eastAsia="Calibri" w:hAnsi="Arial" w:cs="Arial"/>
                <w:color w:val="2A3B4C"/>
                <w:sz w:val="21"/>
                <w:szCs w:val="21"/>
                <w:lang w:eastAsia="en-GB"/>
              </w:rPr>
            </w:pPr>
          </w:p>
        </w:tc>
      </w:tr>
      <w:tr w:rsidR="00EA06E4" w14:paraId="637AC7D0"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30C550F1"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A9: Ability to engage and work with families, </w:t>
            </w:r>
            <w:proofErr w:type="gramStart"/>
            <w:r>
              <w:rPr>
                <w:rFonts w:ascii="Arial" w:eastAsia="Calibri" w:hAnsi="Arial" w:cs="Arial"/>
                <w:color w:val="2A3B4C"/>
                <w:sz w:val="21"/>
                <w:szCs w:val="21"/>
                <w:lang w:eastAsia="en-GB"/>
              </w:rPr>
              <w:t>parents</w:t>
            </w:r>
            <w:proofErr w:type="gramEnd"/>
            <w:r>
              <w:rPr>
                <w:rFonts w:ascii="Arial" w:eastAsia="Calibri" w:hAnsi="Arial" w:cs="Arial"/>
                <w:color w:val="2A3B4C"/>
                <w:sz w:val="21"/>
                <w:szCs w:val="21"/>
                <w:lang w:eastAsia="en-GB"/>
              </w:rPr>
              <w:t xml:space="preserve"> and carers</w:t>
            </w:r>
          </w:p>
        </w:tc>
        <w:tc>
          <w:tcPr>
            <w:tcW w:w="4328" w:type="dxa"/>
            <w:tcBorders>
              <w:top w:val="single" w:sz="4" w:space="0" w:color="auto"/>
              <w:left w:val="single" w:sz="4" w:space="0" w:color="auto"/>
              <w:bottom w:val="single" w:sz="4" w:space="0" w:color="auto"/>
              <w:right w:val="single" w:sz="4" w:space="0" w:color="auto"/>
            </w:tcBorders>
            <w:hideMark/>
          </w:tcPr>
          <w:p w14:paraId="1CBEEC45" w14:textId="77777777" w:rsidR="00EA06E4" w:rsidRDefault="00EA06E4" w:rsidP="00EA06E4">
            <w:pPr>
              <w:pStyle w:val="ListParagraph"/>
              <w:numPr>
                <w:ilvl w:val="0"/>
                <w:numId w:val="24"/>
              </w:numPr>
              <w:rPr>
                <w:rFonts w:ascii="Arial" w:hAnsi="Arial" w:cs="Arial"/>
                <w:color w:val="2A3B4C"/>
                <w:sz w:val="21"/>
                <w:szCs w:val="21"/>
                <w:lang w:eastAsia="en-US"/>
              </w:rPr>
            </w:pPr>
            <w:r>
              <w:rPr>
                <w:rFonts w:ascii="Arial" w:hAnsi="Arial" w:cs="Arial"/>
                <w:color w:val="2A3B4C"/>
                <w:sz w:val="21"/>
                <w:szCs w:val="21"/>
                <w:lang w:eastAsia="en-US"/>
              </w:rPr>
              <w:t>E1b: Experience of the delivery of evidence-based parenting programmes</w:t>
            </w:r>
          </w:p>
        </w:tc>
      </w:tr>
      <w:tr w:rsidR="00EA06E4" w14:paraId="135207EA"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785071F7"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A10: Ability to engage and communicate with children/young people of differing ages, developmental </w:t>
            </w:r>
            <w:proofErr w:type="gramStart"/>
            <w:r>
              <w:rPr>
                <w:rFonts w:ascii="Arial" w:eastAsia="Calibri" w:hAnsi="Arial" w:cs="Arial"/>
                <w:color w:val="2A3B4C"/>
                <w:sz w:val="21"/>
                <w:szCs w:val="21"/>
                <w:lang w:eastAsia="en-GB"/>
              </w:rPr>
              <w:t>level</w:t>
            </w:r>
            <w:proofErr w:type="gramEnd"/>
            <w:r>
              <w:rPr>
                <w:rFonts w:ascii="Arial" w:eastAsia="Calibri" w:hAnsi="Arial" w:cs="Arial"/>
                <w:color w:val="2A3B4C"/>
                <w:sz w:val="21"/>
                <w:szCs w:val="21"/>
                <w:lang w:eastAsia="en-GB"/>
              </w:rPr>
              <w:t xml:space="preserve"> and background</w:t>
            </w:r>
          </w:p>
        </w:tc>
        <w:tc>
          <w:tcPr>
            <w:tcW w:w="4328" w:type="dxa"/>
            <w:tcBorders>
              <w:top w:val="single" w:sz="4" w:space="0" w:color="auto"/>
              <w:left w:val="single" w:sz="4" w:space="0" w:color="auto"/>
              <w:bottom w:val="single" w:sz="4" w:space="0" w:color="auto"/>
              <w:right w:val="single" w:sz="4" w:space="0" w:color="auto"/>
            </w:tcBorders>
            <w:hideMark/>
          </w:tcPr>
          <w:p w14:paraId="41311727" w14:textId="77777777" w:rsidR="00EA06E4" w:rsidRDefault="00EA06E4">
            <w:pPr>
              <w:rPr>
                <w:rFonts w:ascii="Arial" w:eastAsia="Calibri" w:hAnsi="Arial" w:cs="Arial"/>
                <w:color w:val="2A3B4C"/>
                <w:sz w:val="21"/>
                <w:szCs w:val="21"/>
                <w:lang w:eastAsia="en-GB"/>
              </w:rPr>
            </w:pPr>
          </w:p>
        </w:tc>
      </w:tr>
      <w:tr w:rsidR="00EA06E4" w14:paraId="4151BEDA"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4D066031"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lastRenderedPageBreak/>
              <w:t>B1: Knowledge of models of intervention and their employment in practice</w:t>
            </w:r>
          </w:p>
        </w:tc>
        <w:tc>
          <w:tcPr>
            <w:tcW w:w="4328" w:type="dxa"/>
            <w:tcBorders>
              <w:top w:val="single" w:sz="4" w:space="0" w:color="auto"/>
              <w:left w:val="single" w:sz="4" w:space="0" w:color="auto"/>
              <w:bottom w:val="single" w:sz="4" w:space="0" w:color="auto"/>
              <w:right w:val="single" w:sz="4" w:space="0" w:color="auto"/>
            </w:tcBorders>
            <w:hideMark/>
          </w:tcPr>
          <w:p w14:paraId="08A51CE2" w14:textId="77777777" w:rsidR="00EA06E4" w:rsidRDefault="00EA06E4">
            <w:pPr>
              <w:rPr>
                <w:rFonts w:ascii="Arial" w:eastAsia="Calibri" w:hAnsi="Arial" w:cs="Arial"/>
                <w:color w:val="2A3B4C"/>
                <w:sz w:val="21"/>
                <w:szCs w:val="21"/>
                <w:lang w:eastAsia="en-GB"/>
              </w:rPr>
            </w:pPr>
          </w:p>
        </w:tc>
      </w:tr>
      <w:tr w:rsidR="00EA06E4" w14:paraId="61EEE316"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7813863C"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B2: Ability to foster and maintain a good therapeutic alliance with families and understand the perspectives or ‘world view’ of its members</w:t>
            </w:r>
          </w:p>
        </w:tc>
        <w:tc>
          <w:tcPr>
            <w:tcW w:w="4328" w:type="dxa"/>
            <w:tcBorders>
              <w:top w:val="single" w:sz="4" w:space="0" w:color="auto"/>
              <w:left w:val="single" w:sz="4" w:space="0" w:color="auto"/>
              <w:bottom w:val="single" w:sz="4" w:space="0" w:color="auto"/>
              <w:right w:val="single" w:sz="4" w:space="0" w:color="auto"/>
            </w:tcBorders>
            <w:hideMark/>
          </w:tcPr>
          <w:p w14:paraId="2011B238" w14:textId="77777777" w:rsidR="00EA06E4" w:rsidRDefault="00EA06E4">
            <w:pPr>
              <w:rPr>
                <w:rFonts w:ascii="Arial" w:eastAsia="Calibri" w:hAnsi="Arial" w:cs="Arial"/>
                <w:color w:val="2A3B4C"/>
                <w:sz w:val="21"/>
                <w:szCs w:val="21"/>
                <w:lang w:eastAsia="en-GB"/>
              </w:rPr>
            </w:pPr>
          </w:p>
        </w:tc>
      </w:tr>
      <w:tr w:rsidR="00EA06E4" w14:paraId="17B42EBC"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248AAD8B"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B3: Ability to manage the emotional content of sessions</w:t>
            </w:r>
          </w:p>
        </w:tc>
        <w:tc>
          <w:tcPr>
            <w:tcW w:w="4328" w:type="dxa"/>
            <w:tcBorders>
              <w:top w:val="single" w:sz="4" w:space="0" w:color="auto"/>
              <w:left w:val="single" w:sz="4" w:space="0" w:color="auto"/>
              <w:bottom w:val="single" w:sz="4" w:space="0" w:color="auto"/>
              <w:right w:val="single" w:sz="4" w:space="0" w:color="auto"/>
            </w:tcBorders>
            <w:hideMark/>
          </w:tcPr>
          <w:p w14:paraId="77306C35" w14:textId="77777777" w:rsidR="00EA06E4" w:rsidRDefault="00EA06E4">
            <w:pPr>
              <w:rPr>
                <w:rFonts w:ascii="Arial" w:eastAsia="Calibri" w:hAnsi="Arial" w:cs="Arial"/>
                <w:color w:val="2A3B4C"/>
                <w:sz w:val="21"/>
                <w:szCs w:val="21"/>
                <w:lang w:eastAsia="en-GB"/>
              </w:rPr>
            </w:pPr>
          </w:p>
        </w:tc>
      </w:tr>
      <w:tr w:rsidR="00EA06E4" w14:paraId="3BB5DA7C"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767190F9"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B4: Ability to manage endings and service transitions</w:t>
            </w:r>
          </w:p>
        </w:tc>
        <w:tc>
          <w:tcPr>
            <w:tcW w:w="4328" w:type="dxa"/>
            <w:tcBorders>
              <w:top w:val="single" w:sz="4" w:space="0" w:color="auto"/>
              <w:left w:val="single" w:sz="4" w:space="0" w:color="auto"/>
              <w:bottom w:val="single" w:sz="4" w:space="0" w:color="auto"/>
              <w:right w:val="single" w:sz="4" w:space="0" w:color="auto"/>
            </w:tcBorders>
            <w:hideMark/>
          </w:tcPr>
          <w:p w14:paraId="7DD3A6E0" w14:textId="77777777" w:rsidR="00EA06E4" w:rsidRDefault="00EA06E4">
            <w:pPr>
              <w:rPr>
                <w:rFonts w:ascii="Arial" w:eastAsia="Calibri" w:hAnsi="Arial" w:cs="Arial"/>
                <w:color w:val="2A3B4C"/>
                <w:sz w:val="21"/>
                <w:szCs w:val="21"/>
                <w:lang w:eastAsia="en-GB"/>
              </w:rPr>
            </w:pPr>
          </w:p>
        </w:tc>
      </w:tr>
      <w:tr w:rsidR="00EA06E4" w14:paraId="5C635598"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4A8B8B4E"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B5: Ability to work with groups of children / young people and/or parents/carers</w:t>
            </w:r>
          </w:p>
        </w:tc>
        <w:tc>
          <w:tcPr>
            <w:tcW w:w="4328" w:type="dxa"/>
            <w:tcBorders>
              <w:top w:val="single" w:sz="4" w:space="0" w:color="auto"/>
              <w:left w:val="single" w:sz="4" w:space="0" w:color="auto"/>
              <w:bottom w:val="single" w:sz="4" w:space="0" w:color="auto"/>
              <w:right w:val="single" w:sz="4" w:space="0" w:color="auto"/>
            </w:tcBorders>
            <w:hideMark/>
          </w:tcPr>
          <w:p w14:paraId="666C1B61" w14:textId="77777777" w:rsidR="00EA06E4" w:rsidRDefault="00EA06E4">
            <w:pPr>
              <w:rPr>
                <w:rFonts w:ascii="Arial" w:eastAsia="Calibri" w:hAnsi="Arial" w:cs="Arial"/>
                <w:color w:val="2A3B4C"/>
                <w:sz w:val="21"/>
                <w:szCs w:val="21"/>
                <w:lang w:eastAsia="en-GB"/>
              </w:rPr>
            </w:pPr>
          </w:p>
        </w:tc>
      </w:tr>
      <w:tr w:rsidR="00EA06E4" w14:paraId="75055619"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69D77DA3"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B6: Ability to make use of measures, including monitoring or outcomes</w:t>
            </w:r>
          </w:p>
        </w:tc>
        <w:tc>
          <w:tcPr>
            <w:tcW w:w="4328" w:type="dxa"/>
            <w:tcBorders>
              <w:top w:val="single" w:sz="4" w:space="0" w:color="auto"/>
              <w:left w:val="single" w:sz="4" w:space="0" w:color="auto"/>
              <w:bottom w:val="single" w:sz="4" w:space="0" w:color="auto"/>
              <w:right w:val="single" w:sz="4" w:space="0" w:color="auto"/>
            </w:tcBorders>
            <w:hideMark/>
          </w:tcPr>
          <w:p w14:paraId="0AFBB2C1" w14:textId="77777777" w:rsidR="00EA06E4" w:rsidRDefault="00EA06E4">
            <w:pPr>
              <w:rPr>
                <w:rFonts w:ascii="Arial" w:eastAsia="Calibri" w:hAnsi="Arial" w:cs="Arial"/>
                <w:color w:val="2A3B4C"/>
                <w:sz w:val="21"/>
                <w:szCs w:val="21"/>
                <w:lang w:eastAsia="en-GB"/>
              </w:rPr>
            </w:pPr>
          </w:p>
        </w:tc>
      </w:tr>
      <w:tr w:rsidR="00EA06E4" w14:paraId="2305D549"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68C501ED"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B7: Ability to make use of supervision</w:t>
            </w:r>
          </w:p>
        </w:tc>
        <w:tc>
          <w:tcPr>
            <w:tcW w:w="4328" w:type="dxa"/>
            <w:tcBorders>
              <w:top w:val="single" w:sz="4" w:space="0" w:color="auto"/>
              <w:left w:val="single" w:sz="4" w:space="0" w:color="auto"/>
              <w:bottom w:val="single" w:sz="4" w:space="0" w:color="auto"/>
              <w:right w:val="single" w:sz="4" w:space="0" w:color="auto"/>
            </w:tcBorders>
            <w:hideMark/>
          </w:tcPr>
          <w:p w14:paraId="68E7E33F" w14:textId="77777777" w:rsidR="00EA06E4" w:rsidRDefault="00EA06E4">
            <w:pPr>
              <w:rPr>
                <w:rFonts w:ascii="Arial" w:eastAsia="Calibri" w:hAnsi="Arial" w:cs="Arial"/>
                <w:color w:val="2A3B4C"/>
                <w:sz w:val="21"/>
                <w:szCs w:val="21"/>
                <w:lang w:eastAsia="en-GB"/>
              </w:rPr>
            </w:pPr>
          </w:p>
        </w:tc>
      </w:tr>
      <w:tr w:rsidR="00EA06E4" w14:paraId="45BF1928"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31D40C7D"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C1: Ability to undertake a comprehensive assessment</w:t>
            </w:r>
          </w:p>
        </w:tc>
        <w:tc>
          <w:tcPr>
            <w:tcW w:w="4328" w:type="dxa"/>
            <w:tcBorders>
              <w:top w:val="single" w:sz="4" w:space="0" w:color="auto"/>
              <w:left w:val="single" w:sz="4" w:space="0" w:color="auto"/>
              <w:bottom w:val="single" w:sz="4" w:space="0" w:color="auto"/>
              <w:right w:val="single" w:sz="4" w:space="0" w:color="auto"/>
            </w:tcBorders>
            <w:hideMark/>
          </w:tcPr>
          <w:p w14:paraId="2EEFEF61" w14:textId="77777777" w:rsidR="00EA06E4" w:rsidRDefault="00EA06E4">
            <w:pPr>
              <w:rPr>
                <w:rFonts w:ascii="Arial" w:eastAsia="Calibri" w:hAnsi="Arial" w:cs="Arial"/>
                <w:color w:val="2A3B4C"/>
                <w:sz w:val="21"/>
                <w:szCs w:val="21"/>
                <w:lang w:eastAsia="en-GB"/>
              </w:rPr>
            </w:pPr>
          </w:p>
        </w:tc>
      </w:tr>
      <w:tr w:rsidR="00EA06E4" w14:paraId="1E93FBBA"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4F34E0DB"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C2: Knowledge of the risk assessment and management processes</w:t>
            </w:r>
          </w:p>
        </w:tc>
        <w:tc>
          <w:tcPr>
            <w:tcW w:w="4328" w:type="dxa"/>
            <w:tcBorders>
              <w:top w:val="single" w:sz="4" w:space="0" w:color="auto"/>
              <w:left w:val="single" w:sz="4" w:space="0" w:color="auto"/>
              <w:bottom w:val="single" w:sz="4" w:space="0" w:color="auto"/>
              <w:right w:val="single" w:sz="4" w:space="0" w:color="auto"/>
            </w:tcBorders>
            <w:hideMark/>
          </w:tcPr>
          <w:p w14:paraId="3AA31CC8" w14:textId="77777777" w:rsidR="00EA06E4" w:rsidRDefault="00EA06E4">
            <w:pPr>
              <w:rPr>
                <w:rFonts w:ascii="Arial" w:eastAsia="Calibri" w:hAnsi="Arial" w:cs="Arial"/>
                <w:color w:val="2A3B4C"/>
                <w:sz w:val="21"/>
                <w:szCs w:val="21"/>
                <w:lang w:eastAsia="en-GB"/>
              </w:rPr>
            </w:pPr>
          </w:p>
        </w:tc>
      </w:tr>
      <w:tr w:rsidR="00EA06E4" w14:paraId="4A89D494"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2E2CC498"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C3: Ability to assess the child’s functioning within multiple systems</w:t>
            </w:r>
          </w:p>
        </w:tc>
        <w:tc>
          <w:tcPr>
            <w:tcW w:w="4328" w:type="dxa"/>
            <w:tcBorders>
              <w:top w:val="single" w:sz="4" w:space="0" w:color="auto"/>
              <w:left w:val="single" w:sz="4" w:space="0" w:color="auto"/>
              <w:bottom w:val="single" w:sz="4" w:space="0" w:color="auto"/>
              <w:right w:val="single" w:sz="4" w:space="0" w:color="auto"/>
            </w:tcBorders>
            <w:hideMark/>
          </w:tcPr>
          <w:p w14:paraId="067ED3A3" w14:textId="77777777" w:rsidR="00EA06E4" w:rsidRDefault="00EA06E4">
            <w:pPr>
              <w:rPr>
                <w:rFonts w:ascii="Arial" w:eastAsia="Calibri" w:hAnsi="Arial" w:cs="Arial"/>
                <w:color w:val="2A3B4C"/>
                <w:sz w:val="21"/>
                <w:szCs w:val="21"/>
                <w:lang w:eastAsia="en-GB"/>
              </w:rPr>
            </w:pPr>
          </w:p>
        </w:tc>
      </w:tr>
      <w:tr w:rsidR="00EA06E4" w14:paraId="09094CF0"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24AD0CBB"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C4: Ability to formulate</w:t>
            </w:r>
          </w:p>
        </w:tc>
        <w:tc>
          <w:tcPr>
            <w:tcW w:w="4328" w:type="dxa"/>
            <w:tcBorders>
              <w:top w:val="single" w:sz="4" w:space="0" w:color="auto"/>
              <w:left w:val="single" w:sz="4" w:space="0" w:color="auto"/>
              <w:bottom w:val="single" w:sz="4" w:space="0" w:color="auto"/>
              <w:right w:val="single" w:sz="4" w:space="0" w:color="auto"/>
            </w:tcBorders>
            <w:hideMark/>
          </w:tcPr>
          <w:p w14:paraId="1DCE290B" w14:textId="77777777" w:rsidR="00EA06E4" w:rsidRDefault="00EA06E4">
            <w:pPr>
              <w:rPr>
                <w:rFonts w:ascii="Arial" w:eastAsia="Calibri" w:hAnsi="Arial" w:cs="Arial"/>
                <w:color w:val="2A3B4C"/>
                <w:sz w:val="21"/>
                <w:szCs w:val="21"/>
                <w:lang w:eastAsia="en-GB"/>
              </w:rPr>
            </w:pPr>
          </w:p>
        </w:tc>
      </w:tr>
      <w:tr w:rsidR="00EA06E4" w14:paraId="626D7318"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44D940AB"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C5: Ability to feedback the results of assessment and agree a treatment plan</w:t>
            </w:r>
          </w:p>
        </w:tc>
        <w:tc>
          <w:tcPr>
            <w:tcW w:w="4328" w:type="dxa"/>
            <w:tcBorders>
              <w:top w:val="single" w:sz="4" w:space="0" w:color="auto"/>
              <w:left w:val="single" w:sz="4" w:space="0" w:color="auto"/>
              <w:bottom w:val="single" w:sz="4" w:space="0" w:color="auto"/>
              <w:right w:val="single" w:sz="4" w:space="0" w:color="auto"/>
            </w:tcBorders>
            <w:hideMark/>
          </w:tcPr>
          <w:p w14:paraId="5D92C3C6" w14:textId="77777777" w:rsidR="00EA06E4" w:rsidRDefault="00EA06E4">
            <w:pPr>
              <w:rPr>
                <w:rFonts w:ascii="Arial" w:eastAsia="Calibri" w:hAnsi="Arial" w:cs="Arial"/>
                <w:color w:val="2A3B4C"/>
                <w:sz w:val="21"/>
                <w:szCs w:val="21"/>
                <w:lang w:eastAsia="en-GB"/>
              </w:rPr>
            </w:pPr>
          </w:p>
        </w:tc>
      </w:tr>
      <w:tr w:rsidR="00EA06E4" w14:paraId="3BFE4FDF"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1BE55CB4"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C6: Ability to undertake a single session assessment of service appropriateness</w:t>
            </w:r>
          </w:p>
        </w:tc>
        <w:tc>
          <w:tcPr>
            <w:tcW w:w="4328" w:type="dxa"/>
            <w:tcBorders>
              <w:top w:val="single" w:sz="4" w:space="0" w:color="auto"/>
              <w:left w:val="single" w:sz="4" w:space="0" w:color="auto"/>
              <w:bottom w:val="single" w:sz="4" w:space="0" w:color="auto"/>
              <w:right w:val="single" w:sz="4" w:space="0" w:color="auto"/>
            </w:tcBorders>
            <w:hideMark/>
          </w:tcPr>
          <w:p w14:paraId="492217F8" w14:textId="77777777" w:rsidR="00EA06E4" w:rsidRDefault="00EA06E4">
            <w:pPr>
              <w:rPr>
                <w:rFonts w:ascii="Arial" w:eastAsia="Calibri" w:hAnsi="Arial" w:cs="Arial"/>
                <w:color w:val="2A3B4C"/>
                <w:sz w:val="21"/>
                <w:szCs w:val="21"/>
                <w:lang w:eastAsia="en-GB"/>
              </w:rPr>
            </w:pPr>
          </w:p>
        </w:tc>
      </w:tr>
      <w:tr w:rsidR="00EA06E4" w14:paraId="1861D584"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264B027E"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C7: Ability to co-ordinate casework across different agencies and/or individuals</w:t>
            </w:r>
          </w:p>
        </w:tc>
        <w:tc>
          <w:tcPr>
            <w:tcW w:w="4328" w:type="dxa"/>
            <w:tcBorders>
              <w:top w:val="single" w:sz="4" w:space="0" w:color="auto"/>
              <w:left w:val="single" w:sz="4" w:space="0" w:color="auto"/>
              <w:bottom w:val="single" w:sz="4" w:space="0" w:color="auto"/>
              <w:right w:val="single" w:sz="4" w:space="0" w:color="auto"/>
            </w:tcBorders>
            <w:hideMark/>
          </w:tcPr>
          <w:p w14:paraId="26AB6581" w14:textId="77777777" w:rsidR="00EA06E4" w:rsidRDefault="00EA06E4">
            <w:pPr>
              <w:rPr>
                <w:rFonts w:ascii="Arial" w:eastAsia="Calibri" w:hAnsi="Arial" w:cs="Arial"/>
                <w:color w:val="2A3B4C"/>
                <w:sz w:val="21"/>
                <w:szCs w:val="21"/>
                <w:lang w:eastAsia="en-GB"/>
              </w:rPr>
            </w:pPr>
          </w:p>
        </w:tc>
      </w:tr>
      <w:tr w:rsidR="00EA06E4" w14:paraId="57AC9E9D"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7C48DFA6"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D1: Ability to identify when it is appropriate for self-help materials to be employed</w:t>
            </w:r>
          </w:p>
        </w:tc>
        <w:tc>
          <w:tcPr>
            <w:tcW w:w="4328" w:type="dxa"/>
            <w:tcBorders>
              <w:top w:val="single" w:sz="4" w:space="0" w:color="auto"/>
              <w:left w:val="single" w:sz="4" w:space="0" w:color="auto"/>
              <w:bottom w:val="single" w:sz="4" w:space="0" w:color="auto"/>
              <w:right w:val="single" w:sz="4" w:space="0" w:color="auto"/>
            </w:tcBorders>
            <w:hideMark/>
          </w:tcPr>
          <w:p w14:paraId="12B8D413" w14:textId="77777777" w:rsidR="00EA06E4" w:rsidRDefault="00EA06E4">
            <w:pPr>
              <w:rPr>
                <w:rFonts w:ascii="Arial" w:eastAsia="Calibri" w:hAnsi="Arial" w:cs="Arial"/>
                <w:color w:val="2A3B4C"/>
                <w:sz w:val="21"/>
                <w:szCs w:val="21"/>
                <w:lang w:eastAsia="en-GB"/>
              </w:rPr>
            </w:pPr>
          </w:p>
        </w:tc>
      </w:tr>
      <w:tr w:rsidR="00EA06E4" w14:paraId="5BEE5C05"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144DD257"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D2: Knowledge of health promotion applicable to daily practice with children, young </w:t>
            </w:r>
            <w:proofErr w:type="gramStart"/>
            <w:r>
              <w:rPr>
                <w:rFonts w:ascii="Arial" w:eastAsia="Calibri" w:hAnsi="Arial" w:cs="Arial"/>
                <w:color w:val="2A3B4C"/>
                <w:sz w:val="21"/>
                <w:szCs w:val="21"/>
                <w:lang w:eastAsia="en-GB"/>
              </w:rPr>
              <w:t>people</w:t>
            </w:r>
            <w:proofErr w:type="gramEnd"/>
            <w:r>
              <w:rPr>
                <w:rFonts w:ascii="Arial" w:eastAsia="Calibri" w:hAnsi="Arial" w:cs="Arial"/>
                <w:color w:val="2A3B4C"/>
                <w:sz w:val="21"/>
                <w:szCs w:val="21"/>
                <w:lang w:eastAsia="en-GB"/>
              </w:rPr>
              <w:t xml:space="preserve"> and families</w:t>
            </w:r>
          </w:p>
        </w:tc>
        <w:tc>
          <w:tcPr>
            <w:tcW w:w="4328" w:type="dxa"/>
            <w:tcBorders>
              <w:top w:val="single" w:sz="4" w:space="0" w:color="auto"/>
              <w:left w:val="single" w:sz="4" w:space="0" w:color="auto"/>
              <w:bottom w:val="single" w:sz="4" w:space="0" w:color="auto"/>
              <w:right w:val="single" w:sz="4" w:space="0" w:color="auto"/>
            </w:tcBorders>
            <w:hideMark/>
          </w:tcPr>
          <w:p w14:paraId="088B1D44" w14:textId="77777777" w:rsidR="00EA06E4" w:rsidRDefault="00EA06E4">
            <w:pPr>
              <w:rPr>
                <w:rFonts w:ascii="Arial" w:eastAsia="Calibri" w:hAnsi="Arial" w:cs="Arial"/>
                <w:color w:val="2A3B4C"/>
                <w:sz w:val="21"/>
                <w:szCs w:val="21"/>
                <w:lang w:eastAsia="en-GB"/>
              </w:rPr>
            </w:pPr>
          </w:p>
        </w:tc>
      </w:tr>
      <w:tr w:rsidR="00EA06E4" w14:paraId="18C78F11"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624D0CFF"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Unassigned: Ability to use Microsoft Office applications</w:t>
            </w:r>
          </w:p>
        </w:tc>
        <w:tc>
          <w:tcPr>
            <w:tcW w:w="4328" w:type="dxa"/>
            <w:tcBorders>
              <w:top w:val="single" w:sz="4" w:space="0" w:color="auto"/>
              <w:left w:val="single" w:sz="4" w:space="0" w:color="auto"/>
              <w:bottom w:val="single" w:sz="4" w:space="0" w:color="auto"/>
              <w:right w:val="single" w:sz="4" w:space="0" w:color="auto"/>
            </w:tcBorders>
            <w:hideMark/>
          </w:tcPr>
          <w:p w14:paraId="40F88308" w14:textId="77777777" w:rsidR="00EA06E4" w:rsidRDefault="00EA06E4">
            <w:pPr>
              <w:rPr>
                <w:rFonts w:ascii="Arial" w:eastAsia="Calibri" w:hAnsi="Arial" w:cs="Arial"/>
                <w:color w:val="2A3B4C"/>
                <w:sz w:val="21"/>
                <w:szCs w:val="21"/>
                <w:lang w:eastAsia="en-GB"/>
              </w:rPr>
            </w:pPr>
          </w:p>
        </w:tc>
      </w:tr>
      <w:tr w:rsidR="00EA06E4" w14:paraId="26272E5E" w14:textId="77777777" w:rsidTr="00EA06E4">
        <w:tc>
          <w:tcPr>
            <w:tcW w:w="4688" w:type="dxa"/>
            <w:tcBorders>
              <w:top w:val="single" w:sz="4" w:space="0" w:color="auto"/>
              <w:left w:val="single" w:sz="4" w:space="0" w:color="auto"/>
              <w:bottom w:val="single" w:sz="4" w:space="0" w:color="auto"/>
              <w:right w:val="single" w:sz="4" w:space="0" w:color="auto"/>
            </w:tcBorders>
            <w:hideMark/>
          </w:tcPr>
          <w:p w14:paraId="3AC84BC1" w14:textId="77777777" w:rsidR="00EA06E4" w:rsidRDefault="00EA06E4" w:rsidP="00EA06E4">
            <w:pPr>
              <w:numPr>
                <w:ilvl w:val="0"/>
                <w:numId w:val="24"/>
              </w:numPr>
              <w:rPr>
                <w:rFonts w:ascii="Arial" w:eastAsia="Calibri" w:hAnsi="Arial" w:cs="Arial"/>
                <w:color w:val="2A3B4C"/>
                <w:sz w:val="21"/>
                <w:szCs w:val="21"/>
                <w:lang w:eastAsia="en-GB"/>
              </w:rPr>
            </w:pPr>
            <w:r>
              <w:rPr>
                <w:rFonts w:ascii="Arial" w:eastAsia="Calibri" w:hAnsi="Arial" w:cs="Arial"/>
                <w:color w:val="2A3B4C"/>
                <w:sz w:val="21"/>
                <w:szCs w:val="21"/>
                <w:lang w:eastAsia="en-GB"/>
              </w:rPr>
              <w:t>Unassigned: Willingness and ability to travel independently across Norfolk to meet the requirements of the post.</w:t>
            </w:r>
          </w:p>
        </w:tc>
        <w:tc>
          <w:tcPr>
            <w:tcW w:w="4328" w:type="dxa"/>
            <w:tcBorders>
              <w:top w:val="single" w:sz="4" w:space="0" w:color="auto"/>
              <w:left w:val="single" w:sz="4" w:space="0" w:color="auto"/>
              <w:bottom w:val="single" w:sz="4" w:space="0" w:color="auto"/>
              <w:right w:val="single" w:sz="4" w:space="0" w:color="auto"/>
            </w:tcBorders>
            <w:hideMark/>
          </w:tcPr>
          <w:p w14:paraId="310EF704" w14:textId="77777777" w:rsidR="00EA06E4" w:rsidRDefault="00EA06E4">
            <w:pPr>
              <w:rPr>
                <w:rFonts w:ascii="Arial" w:eastAsia="Calibri" w:hAnsi="Arial" w:cs="Arial"/>
                <w:color w:val="2A3B4C"/>
                <w:sz w:val="21"/>
                <w:szCs w:val="21"/>
                <w:lang w:eastAsia="en-GB"/>
              </w:rPr>
            </w:pPr>
          </w:p>
        </w:tc>
      </w:tr>
    </w:tbl>
    <w:p w14:paraId="482AA4CA" w14:textId="77777777" w:rsidR="00EA06E4" w:rsidRDefault="00EA06E4" w:rsidP="00EA06E4">
      <w:pPr>
        <w:pStyle w:val="OrmistonBody105pt"/>
        <w:rPr>
          <w:rFonts w:eastAsia="Calibri"/>
          <w:lang w:eastAsia="en-GB"/>
        </w:rPr>
      </w:pPr>
    </w:p>
    <w:p w14:paraId="3180F4A4" w14:textId="77777777" w:rsidR="00906F2B" w:rsidRDefault="00906F2B" w:rsidP="00BC61F9">
      <w:pPr>
        <w:pStyle w:val="OrmistonBullets105pt"/>
        <w:numPr>
          <w:ilvl w:val="0"/>
          <w:numId w:val="0"/>
        </w:numPr>
        <w:rPr>
          <w:rFonts w:ascii="Arial Bold" w:eastAsiaTheme="minorEastAsia" w:hAnsi="Arial Bold" w:cs="Arial Bold"/>
          <w:bCs/>
          <w:sz w:val="24"/>
          <w:szCs w:val="24"/>
          <w:lang w:eastAsia="en-US"/>
        </w:rPr>
      </w:pP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4B7C460B" w14:textId="77777777" w:rsidR="00CA746F" w:rsidRDefault="00CA746F" w:rsidP="002F3BC3">
      <w:pPr>
        <w:spacing w:beforeLines="40" w:before="96" w:afterLines="40" w:after="96" w:line="276" w:lineRule="auto"/>
        <w:rPr>
          <w:rFonts w:ascii="Arial Bold" w:hAnsi="Arial Bold" w:cs="Arial Bold"/>
          <w:bCs/>
          <w:color w:val="2A3B4C"/>
        </w:rPr>
      </w:pPr>
    </w:p>
    <w:p w14:paraId="7DC2A612" w14:textId="49C952DA"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Every member of staff has a responsibility to be aware of and follow at all times,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47D9D0F" w14:textId="77777777" w:rsidR="00CA746F" w:rsidRDefault="00CA746F" w:rsidP="002F3BC3">
      <w:pPr>
        <w:pStyle w:val="OrmistonBodyGreen14pt"/>
      </w:pPr>
    </w:p>
    <w:p w14:paraId="08F0C975" w14:textId="77777777" w:rsidR="00CA746F" w:rsidRDefault="00CA746F" w:rsidP="002F3BC3">
      <w:pPr>
        <w:pStyle w:val="OrmistonBodyGreen14pt"/>
      </w:pPr>
    </w:p>
    <w:p w14:paraId="344E38BE" w14:textId="77777777" w:rsidR="00CA746F" w:rsidRDefault="00CA746F" w:rsidP="002F3BC3">
      <w:pPr>
        <w:pStyle w:val="OrmistonBodyGreen14pt"/>
      </w:pPr>
    </w:p>
    <w:p w14:paraId="31EE2B2D" w14:textId="77777777" w:rsidR="00CA746F" w:rsidRDefault="00CA746F" w:rsidP="002F3BC3">
      <w:pPr>
        <w:pStyle w:val="OrmistonBodyGreen14pt"/>
      </w:pPr>
    </w:p>
    <w:p w14:paraId="78222260" w14:textId="77777777" w:rsidR="00CA746F" w:rsidRDefault="00CA746F" w:rsidP="002F3BC3">
      <w:pPr>
        <w:pStyle w:val="OrmistonBodyGreen14pt"/>
      </w:pPr>
    </w:p>
    <w:p w14:paraId="65EC78D8" w14:textId="77777777" w:rsidR="00CA746F" w:rsidRDefault="00CA746F" w:rsidP="002F3BC3">
      <w:pPr>
        <w:pStyle w:val="OrmistonBodyGreen14pt"/>
      </w:pPr>
    </w:p>
    <w:p w14:paraId="57E6AC87" w14:textId="77777777" w:rsidR="00CA746F" w:rsidRDefault="00CA746F" w:rsidP="002F3BC3">
      <w:pPr>
        <w:pStyle w:val="OrmistonBodyGreen14pt"/>
      </w:pPr>
    </w:p>
    <w:p w14:paraId="3ED69264" w14:textId="3BE4E9B6" w:rsidR="002F3BC3" w:rsidRPr="002F3BC3" w:rsidRDefault="002F3BC3" w:rsidP="002F3BC3">
      <w:pPr>
        <w:pStyle w:val="OrmistonBodyGreen14pt"/>
      </w:pPr>
      <w:r w:rsidRPr="002F3BC3">
        <w:lastRenderedPageBreak/>
        <w:t xml:space="preserve">Information about working for Ormiston Families’ Point 1 </w:t>
      </w:r>
      <w:r w:rsidR="00CA746F">
        <w:t>S</w:t>
      </w:r>
      <w:r w:rsidRPr="002F3BC3">
        <w:t>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153ED36F" w14:textId="12ADE943"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The post advertised is a full-time</w:t>
      </w:r>
      <w:r w:rsidR="003E32A0">
        <w:rPr>
          <w:rFonts w:ascii="Arial" w:eastAsiaTheme="minorEastAsia" w:hAnsi="Arial" w:cs="Arial"/>
          <w:color w:val="2A3B4C"/>
          <w:sz w:val="21"/>
          <w:szCs w:val="21"/>
        </w:rPr>
        <w:t xml:space="preserve"> permanent position.</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will normally be located at The Hub, Prince of Wales Road, Norwich or at any such other locations as reasonably required.</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0B38A4B4"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EA06E4">
        <w:rPr>
          <w:rFonts w:ascii="Arial" w:eastAsiaTheme="minorEastAsia" w:hAnsi="Arial" w:cs="Arial"/>
          <w:color w:val="2A3B4C"/>
          <w:sz w:val="21"/>
          <w:szCs w:val="21"/>
        </w:rPr>
        <w:t>6</w:t>
      </w:r>
      <w:r w:rsidR="005D5058">
        <w:rPr>
          <w:rFonts w:ascii="Arial" w:eastAsiaTheme="minorEastAsia" w:hAnsi="Arial" w:cs="Arial"/>
          <w:color w:val="2A3B4C"/>
          <w:sz w:val="21"/>
          <w:szCs w:val="21"/>
        </w:rPr>
        <w:t>, point 22</w:t>
      </w:r>
      <w:r w:rsidRPr="002F3BC3">
        <w:rPr>
          <w:rFonts w:ascii="Arial" w:eastAsiaTheme="minorEastAsia" w:hAnsi="Arial" w:cs="Arial"/>
          <w:color w:val="2A3B4C"/>
          <w:sz w:val="21"/>
          <w:szCs w:val="21"/>
        </w:rPr>
        <w:t>, currently £</w:t>
      </w:r>
      <w:r w:rsidR="00EA06E4">
        <w:rPr>
          <w:rFonts w:ascii="Arial" w:eastAsiaTheme="minorEastAsia" w:hAnsi="Arial" w:cs="Arial"/>
          <w:color w:val="2A3B4C"/>
          <w:sz w:val="21"/>
          <w:szCs w:val="21"/>
        </w:rPr>
        <w:t>21,076</w:t>
      </w:r>
      <w:r w:rsidRPr="002F3BC3">
        <w:rPr>
          <w:rFonts w:ascii="Arial" w:eastAsiaTheme="minorEastAsia" w:hAnsi="Arial" w:cs="Arial"/>
          <w:color w:val="2A3B4C"/>
          <w:sz w:val="21"/>
          <w:szCs w:val="21"/>
        </w:rPr>
        <w:t xml:space="preserve"> per annum</w:t>
      </w:r>
    </w:p>
    <w:p w14:paraId="775AE73C" w14:textId="4775A6D6" w:rsid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78E39E2" w14:textId="77777777" w:rsidR="00CA746F" w:rsidRPr="002F3BC3" w:rsidRDefault="00CA746F" w:rsidP="00E73516">
      <w:pPr>
        <w:pStyle w:val="BodyText"/>
        <w:ind w:left="360"/>
        <w:rPr>
          <w:rFonts w:ascii="Arial" w:eastAsiaTheme="minorEastAsia" w:hAnsi="Arial" w:cs="Arial"/>
          <w:color w:val="2A3B4C"/>
          <w:sz w:val="21"/>
          <w:szCs w:val="21"/>
        </w:rPr>
      </w:pP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64F5A48"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5D476B6C" w14:textId="17F10466" w:rsidR="00CA746F" w:rsidRDefault="00CA746F" w:rsidP="00CA746F">
      <w:pPr>
        <w:pStyle w:val="BodyText"/>
        <w:rPr>
          <w:rFonts w:ascii="Arial" w:eastAsiaTheme="minorEastAsia" w:hAnsi="Arial" w:cs="Arial"/>
          <w:color w:val="2A3B4C"/>
          <w:sz w:val="21"/>
          <w:szCs w:val="21"/>
        </w:rPr>
      </w:pPr>
    </w:p>
    <w:p w14:paraId="7DED44C6" w14:textId="36BF6CB1" w:rsidR="002F3BC3" w:rsidRPr="002F3BC3" w:rsidRDefault="00CA746F" w:rsidP="002F3BC3">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lastRenderedPageBreak/>
        <w:t>P</w:t>
      </w:r>
      <w:r w:rsidR="002F3BC3" w:rsidRPr="002F3BC3">
        <w:rPr>
          <w:rFonts w:ascii="Arial" w:eastAsiaTheme="minorEastAsia" w:hAnsi="Arial" w:cs="Arial"/>
          <w:b/>
          <w:bCs/>
          <w:color w:val="2A3B4C"/>
          <w:sz w:val="21"/>
          <w:szCs w:val="21"/>
        </w:rPr>
        <w:t>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3953B07F" w14:textId="77777777" w:rsidR="002F3BC3" w:rsidRPr="002F3BC3" w:rsidRDefault="002F3BC3" w:rsidP="002F3BC3">
      <w:pPr>
        <w:pStyle w:val="OrmistonBodyGreen14pt"/>
      </w:pPr>
      <w:r w:rsidRPr="002F3BC3">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This is to confirm that you are able to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464CFD03" w14:textId="06743595" w:rsidR="002F3BC3" w:rsidRPr="003E32A0" w:rsidRDefault="002F3BC3" w:rsidP="002F3BC3">
      <w:pPr>
        <w:pStyle w:val="BodyText"/>
        <w:rPr>
          <w:rFonts w:ascii="Arial" w:eastAsiaTheme="minorEastAsia" w:hAnsi="Arial" w:cs="Arial"/>
          <w:b/>
          <w:bCs/>
          <w:color w:val="2A3B4C"/>
          <w:sz w:val="21"/>
          <w:szCs w:val="21"/>
        </w:rPr>
      </w:pPr>
      <w:r>
        <w:rPr>
          <w:b/>
          <w:bCs/>
          <w:sz w:val="22"/>
          <w:szCs w:val="22"/>
        </w:rPr>
        <w:br/>
      </w: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use your own vehicle for the purposes of work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333837F9" w:rsid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0EC810B2" w14:textId="2C3529D9" w:rsidR="005D5058" w:rsidRDefault="005D5058" w:rsidP="005D5058">
      <w:pPr>
        <w:pStyle w:val="BodyText"/>
        <w:rPr>
          <w:rFonts w:ascii="Arial" w:eastAsiaTheme="minorEastAsia" w:hAnsi="Arial" w:cs="Arial"/>
          <w:color w:val="2A3B4C"/>
          <w:sz w:val="21"/>
          <w:szCs w:val="21"/>
        </w:rPr>
      </w:pPr>
    </w:p>
    <w:p w14:paraId="07B09B32" w14:textId="0406EECA" w:rsidR="002F3BC3" w:rsidRPr="003E32A0" w:rsidRDefault="005D5058" w:rsidP="002F3BC3">
      <w:pPr>
        <w:pStyle w:val="Heading1"/>
        <w:rPr>
          <w:rFonts w:ascii="Arial Bold" w:eastAsiaTheme="minorEastAsia" w:hAnsi="Arial Bold" w:cs="Arial Bold"/>
          <w:bCs/>
          <w:color w:val="00A879"/>
          <w:sz w:val="28"/>
          <w:szCs w:val="28"/>
        </w:rPr>
      </w:pPr>
      <w:bookmarkStart w:id="1" w:name="_Toc375909759"/>
      <w:r>
        <w:rPr>
          <w:rFonts w:ascii="Arial Bold" w:eastAsiaTheme="minorEastAsia" w:hAnsi="Arial Bold" w:cs="Arial Bold"/>
          <w:bCs/>
          <w:color w:val="00A879"/>
          <w:sz w:val="28"/>
          <w:szCs w:val="28"/>
        </w:rPr>
        <w:t>St</w:t>
      </w:r>
      <w:r w:rsidR="002F3BC3" w:rsidRPr="003E32A0">
        <w:rPr>
          <w:rFonts w:ascii="Arial Bold" w:eastAsiaTheme="minorEastAsia" w:hAnsi="Arial Bold" w:cs="Arial Bold"/>
          <w:bCs/>
          <w:color w:val="00A879"/>
          <w:sz w:val="28"/>
          <w:szCs w:val="28"/>
        </w:rPr>
        <w:t>andard Terms and Conditions</w:t>
      </w:r>
      <w:bookmarkEnd w:id="1"/>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2" w:name="_Toc344646450"/>
      <w:bookmarkStart w:id="3" w:name="_Toc344646957"/>
      <w:bookmarkStart w:id="4" w:name="_Toc344647111"/>
      <w:bookmarkStart w:id="5" w:name="_Toc375909760"/>
      <w:r w:rsidRPr="003E32A0">
        <w:rPr>
          <w:rFonts w:ascii="Arial" w:eastAsiaTheme="minorEastAsia" w:hAnsi="Arial" w:cs="Arial"/>
          <w:b/>
          <w:bCs/>
          <w:color w:val="2A3B4C"/>
          <w:sz w:val="21"/>
          <w:szCs w:val="21"/>
        </w:rPr>
        <w:t>Probationary period</w:t>
      </w:r>
      <w:bookmarkEnd w:id="2"/>
      <w:bookmarkEnd w:id="3"/>
      <w:bookmarkEnd w:id="4"/>
      <w:bookmarkEnd w:id="5"/>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6" w:name="_Toc344646453"/>
      <w:bookmarkStart w:id="7" w:name="_Toc344646960"/>
      <w:bookmarkStart w:id="8" w:name="_Toc344647114"/>
      <w:bookmarkStart w:id="9" w:name="_Toc375909761"/>
      <w:r w:rsidRPr="003E32A0">
        <w:rPr>
          <w:rFonts w:ascii="Arial" w:eastAsiaTheme="minorEastAsia" w:hAnsi="Arial" w:cs="Arial"/>
          <w:b/>
          <w:bCs/>
          <w:color w:val="2A3B4C"/>
          <w:sz w:val="21"/>
          <w:szCs w:val="21"/>
        </w:rPr>
        <w:t>Equal opportunities</w:t>
      </w:r>
      <w:bookmarkEnd w:id="6"/>
      <w:bookmarkEnd w:id="7"/>
      <w:bookmarkEnd w:id="8"/>
      <w:bookmarkEnd w:id="9"/>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trained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10" w:name="_Toc344646454"/>
      <w:bookmarkStart w:id="11" w:name="_Toc344646961"/>
      <w:bookmarkStart w:id="12" w:name="_Toc344647115"/>
      <w:bookmarkStart w:id="13" w:name="_Toc375909762"/>
      <w:r w:rsidRPr="003E32A0">
        <w:rPr>
          <w:rFonts w:ascii="Arial" w:eastAsiaTheme="minorEastAsia" w:hAnsi="Arial" w:cs="Arial"/>
          <w:b/>
          <w:bCs/>
          <w:color w:val="2A3B4C"/>
          <w:sz w:val="21"/>
          <w:szCs w:val="21"/>
        </w:rPr>
        <w:t>Data protectio</w:t>
      </w:r>
      <w:bookmarkEnd w:id="10"/>
      <w:bookmarkEnd w:id="11"/>
      <w:bookmarkEnd w:id="12"/>
      <w:bookmarkEnd w:id="13"/>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lastRenderedPageBreak/>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are entitled to receive a similar period to the notice you have to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536FDB34" w:rsidR="002F3BC3"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0539414C" w14:textId="77777777" w:rsidR="005D5058" w:rsidRDefault="005D5058" w:rsidP="00CA746F">
      <w:pPr>
        <w:pStyle w:val="BodyText"/>
        <w:ind w:left="774"/>
        <w:rPr>
          <w:rFonts w:ascii="Arial" w:eastAsiaTheme="minorEastAsia" w:hAnsi="Arial" w:cs="Arial"/>
          <w:color w:val="2A3B4C"/>
          <w:sz w:val="21"/>
          <w:szCs w:val="21"/>
        </w:rPr>
      </w:pPr>
    </w:p>
    <w:p w14:paraId="3627E3EB" w14:textId="335F8836" w:rsidR="005D5058" w:rsidRDefault="005D5058" w:rsidP="005D5058">
      <w:pPr>
        <w:pStyle w:val="BodyText"/>
        <w:rPr>
          <w:rFonts w:ascii="Arial" w:eastAsiaTheme="minorEastAsia" w:hAnsi="Arial" w:cs="Arial"/>
          <w:color w:val="2A3B4C"/>
          <w:sz w:val="21"/>
          <w:szCs w:val="21"/>
        </w:rPr>
      </w:pPr>
    </w:p>
    <w:p w14:paraId="2AD1A031" w14:textId="1E2D85B9" w:rsidR="002F3BC3" w:rsidRPr="003E32A0" w:rsidRDefault="005D5058" w:rsidP="002F3BC3">
      <w:pPr>
        <w:pStyle w:val="BodyText"/>
        <w:rPr>
          <w:rFonts w:ascii="Arial" w:eastAsiaTheme="minorEastAsia" w:hAnsi="Arial" w:cs="Arial"/>
          <w:color w:val="2A3B4C"/>
          <w:sz w:val="21"/>
          <w:szCs w:val="21"/>
        </w:rPr>
      </w:pPr>
      <w:r>
        <w:rPr>
          <w:rFonts w:ascii="Arial Bold" w:eastAsiaTheme="minorEastAsia" w:hAnsi="Arial Bold" w:cs="Arial Bold"/>
          <w:bCs/>
          <w:color w:val="00A879"/>
          <w:sz w:val="28"/>
          <w:szCs w:val="28"/>
        </w:rPr>
        <w:t>Ap</w:t>
      </w:r>
      <w:r w:rsidR="002F3BC3" w:rsidRPr="003E32A0">
        <w:rPr>
          <w:rFonts w:ascii="Arial Bold" w:eastAsiaTheme="minorEastAsia" w:hAnsi="Arial Bold" w:cs="Arial Bold"/>
          <w:bCs/>
          <w:color w:val="00A879"/>
          <w:sz w:val="28"/>
          <w:szCs w:val="28"/>
        </w:rPr>
        <w:t>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If you have not heard by the interview date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lastRenderedPageBreak/>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FBE0034" w14:textId="5D1D062C" w:rsid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FA1A52">
        <w:rPr>
          <w:rFonts w:ascii="Arial" w:eastAsiaTheme="minorEastAsia" w:hAnsi="Arial" w:cs="Arial"/>
          <w:color w:val="2A3B4C"/>
          <w:sz w:val="21"/>
          <w:szCs w:val="21"/>
        </w:rPr>
        <w:t>Friday, 14</w:t>
      </w:r>
      <w:r w:rsidR="00FA1A52" w:rsidRPr="00FA1A52">
        <w:rPr>
          <w:rFonts w:ascii="Arial" w:eastAsiaTheme="minorEastAsia" w:hAnsi="Arial" w:cs="Arial"/>
          <w:color w:val="2A3B4C"/>
          <w:sz w:val="21"/>
          <w:szCs w:val="21"/>
          <w:vertAlign w:val="superscript"/>
        </w:rPr>
        <w:t>th</w:t>
      </w:r>
      <w:r w:rsidR="00FA1A52">
        <w:rPr>
          <w:rFonts w:ascii="Arial" w:eastAsiaTheme="minorEastAsia" w:hAnsi="Arial" w:cs="Arial"/>
          <w:color w:val="2A3B4C"/>
          <w:sz w:val="21"/>
          <w:szCs w:val="21"/>
        </w:rPr>
        <w:t xml:space="preserve"> August 2020</w:t>
      </w:r>
    </w:p>
    <w:p w14:paraId="568780B7" w14:textId="77777777" w:rsidR="00FA1A52" w:rsidRPr="00BC61F9" w:rsidRDefault="00FA1A52"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3D80279A"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6977DB">
        <w:rPr>
          <w:rFonts w:ascii="Arial" w:hAnsi="Arial" w:cs="Arial"/>
          <w:b/>
          <w:bCs/>
          <w:color w:val="2A3B4C"/>
          <w:sz w:val="21"/>
          <w:szCs w:val="21"/>
        </w:rPr>
        <w:t xml:space="preserve"> karryn.dixon</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052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6"/>
  </w:num>
  <w:num w:numId="4">
    <w:abstractNumId w:val="7"/>
  </w:num>
  <w:num w:numId="5">
    <w:abstractNumId w:val="18"/>
  </w:num>
  <w:num w:numId="6">
    <w:abstractNumId w:val="5"/>
  </w:num>
  <w:num w:numId="7">
    <w:abstractNumId w:val="1"/>
  </w:num>
  <w:num w:numId="8">
    <w:abstractNumId w:val="8"/>
  </w:num>
  <w:num w:numId="9">
    <w:abstractNumId w:val="4"/>
  </w:num>
  <w:num w:numId="10">
    <w:abstractNumId w:val="2"/>
  </w:num>
  <w:num w:numId="11">
    <w:abstractNumId w:val="17"/>
  </w:num>
  <w:num w:numId="12">
    <w:abstractNumId w:val="11"/>
  </w:num>
  <w:num w:numId="13">
    <w:abstractNumId w:val="10"/>
  </w:num>
  <w:num w:numId="14">
    <w:abstractNumId w:val="0"/>
  </w:num>
  <w:num w:numId="15">
    <w:abstractNumId w:val="14"/>
  </w:num>
  <w:num w:numId="16">
    <w:abstractNumId w:val="9"/>
  </w:num>
  <w:num w:numId="17">
    <w:abstractNumId w:val="15"/>
  </w:num>
  <w:num w:numId="18">
    <w:abstractNumId w:val="19"/>
  </w:num>
  <w:num w:numId="19">
    <w:abstractNumId w:val="16"/>
  </w:num>
  <w:num w:numId="20">
    <w:abstractNumId w:val="20"/>
  </w:num>
  <w:num w:numId="21">
    <w:abstractNumId w:val="12"/>
  </w:num>
  <w:num w:numId="22">
    <w:abstractNumId w:val="13"/>
  </w:num>
  <w:num w:numId="23">
    <w:abstractNumId w:val="7"/>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D4016"/>
    <w:rsid w:val="000F71CB"/>
    <w:rsid w:val="0011135E"/>
    <w:rsid w:val="0012078F"/>
    <w:rsid w:val="001260A8"/>
    <w:rsid w:val="00143E5A"/>
    <w:rsid w:val="00152923"/>
    <w:rsid w:val="0017275F"/>
    <w:rsid w:val="001B492F"/>
    <w:rsid w:val="002B5073"/>
    <w:rsid w:val="002F3BC3"/>
    <w:rsid w:val="003033EC"/>
    <w:rsid w:val="003B2457"/>
    <w:rsid w:val="003B4B9D"/>
    <w:rsid w:val="003C7C5B"/>
    <w:rsid w:val="003E32A0"/>
    <w:rsid w:val="003F4568"/>
    <w:rsid w:val="004D55BD"/>
    <w:rsid w:val="004F1758"/>
    <w:rsid w:val="00501959"/>
    <w:rsid w:val="00512196"/>
    <w:rsid w:val="00545666"/>
    <w:rsid w:val="005D5058"/>
    <w:rsid w:val="0064175F"/>
    <w:rsid w:val="006863AE"/>
    <w:rsid w:val="006952DB"/>
    <w:rsid w:val="006977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06F2B"/>
    <w:rsid w:val="00920A81"/>
    <w:rsid w:val="00946D00"/>
    <w:rsid w:val="009548BD"/>
    <w:rsid w:val="00990878"/>
    <w:rsid w:val="009A1BF6"/>
    <w:rsid w:val="009B6DDA"/>
    <w:rsid w:val="009E11FB"/>
    <w:rsid w:val="00A94701"/>
    <w:rsid w:val="00AA4CA4"/>
    <w:rsid w:val="00AB351B"/>
    <w:rsid w:val="00AB4325"/>
    <w:rsid w:val="00AF1568"/>
    <w:rsid w:val="00B43C97"/>
    <w:rsid w:val="00B460F0"/>
    <w:rsid w:val="00B921B2"/>
    <w:rsid w:val="00BC61F9"/>
    <w:rsid w:val="00C07813"/>
    <w:rsid w:val="00C35BFD"/>
    <w:rsid w:val="00C710CB"/>
    <w:rsid w:val="00CA746F"/>
    <w:rsid w:val="00D4035E"/>
    <w:rsid w:val="00D42B10"/>
    <w:rsid w:val="00E07D94"/>
    <w:rsid w:val="00E10041"/>
    <w:rsid w:val="00E33736"/>
    <w:rsid w:val="00E44C87"/>
    <w:rsid w:val="00E73516"/>
    <w:rsid w:val="00E8201F"/>
    <w:rsid w:val="00EA06E4"/>
    <w:rsid w:val="00EA3FF0"/>
    <w:rsid w:val="00EB12C4"/>
    <w:rsid w:val="00ED11F9"/>
    <w:rsid w:val="00F87F57"/>
    <w:rsid w:val="00F930BC"/>
    <w:rsid w:val="00F9712E"/>
    <w:rsid w:val="00FA1A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6EFEA36"/>
  <w14:defaultImageDpi w14:val="300"/>
  <w15:docId w15:val="{0440217F-97CB-42EB-BE58-A7274EE0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186020011">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5754-3839-4256-87CF-3E3A0390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12</TotalTime>
  <Pages>15</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Joan Karimi</cp:lastModifiedBy>
  <cp:revision>5</cp:revision>
  <dcterms:created xsi:type="dcterms:W3CDTF">2020-07-24T10:21:00Z</dcterms:created>
  <dcterms:modified xsi:type="dcterms:W3CDTF">2020-07-27T14:21:00Z</dcterms:modified>
</cp:coreProperties>
</file>