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32282" w14:textId="4BB6F44F" w:rsidR="001E079D" w:rsidRPr="00410983" w:rsidRDefault="00656DC6" w:rsidP="00410983">
      <w:pPr>
        <w:rPr>
          <w:rFonts w:ascii="Arial" w:hAnsi="Arial" w:cs="Arial"/>
          <w:b/>
          <w:sz w:val="28"/>
          <w:szCs w:val="28"/>
          <w:u w:val="single"/>
        </w:rPr>
      </w:pPr>
      <w:r w:rsidRPr="00410983">
        <w:rPr>
          <w:rFonts w:ascii="Arial" w:hAnsi="Arial" w:cs="Arial"/>
          <w:b/>
          <w:sz w:val="28"/>
          <w:szCs w:val="28"/>
          <w:u w:val="single"/>
        </w:rPr>
        <w:t xml:space="preserve">HMP </w:t>
      </w:r>
      <w:r w:rsidR="004641E3" w:rsidRPr="00410983">
        <w:rPr>
          <w:rFonts w:ascii="Arial" w:hAnsi="Arial" w:cs="Arial"/>
          <w:b/>
          <w:sz w:val="28"/>
          <w:szCs w:val="28"/>
          <w:u w:val="single"/>
        </w:rPr>
        <w:t>Chelmsford</w:t>
      </w:r>
      <w:r w:rsidR="000A02BE" w:rsidRPr="00410983">
        <w:rPr>
          <w:rFonts w:ascii="Arial" w:hAnsi="Arial" w:cs="Arial"/>
          <w:b/>
          <w:sz w:val="28"/>
          <w:szCs w:val="28"/>
          <w:u w:val="single"/>
        </w:rPr>
        <w:t xml:space="preserve"> Visits Volunteer</w:t>
      </w:r>
    </w:p>
    <w:p w14:paraId="066FB66A" w14:textId="617D8F6E" w:rsidR="00656DC6" w:rsidRPr="00410983" w:rsidRDefault="00BF29F8">
      <w:pPr>
        <w:rPr>
          <w:rFonts w:ascii="Arial" w:hAnsi="Arial" w:cs="Arial"/>
          <w:b/>
        </w:rPr>
      </w:pPr>
      <w:r w:rsidRPr="00410983">
        <w:rPr>
          <w:rFonts w:ascii="Arial" w:hAnsi="Arial" w:cs="Arial"/>
          <w:b/>
        </w:rPr>
        <w:t>Service/Volunteer Base:</w:t>
      </w:r>
      <w:r w:rsidRPr="00410983">
        <w:rPr>
          <w:rFonts w:ascii="Arial" w:hAnsi="Arial" w:cs="Arial"/>
        </w:rPr>
        <w:t xml:space="preserve"> </w:t>
      </w:r>
      <w:r w:rsidR="00656DC6" w:rsidRPr="00410983">
        <w:rPr>
          <w:rFonts w:ascii="Arial" w:hAnsi="Arial" w:cs="Arial"/>
        </w:rPr>
        <w:t>Ormiston Families at</w:t>
      </w:r>
      <w:r w:rsidR="006C64C3" w:rsidRPr="00410983">
        <w:rPr>
          <w:rFonts w:ascii="Arial" w:hAnsi="Arial" w:cs="Arial"/>
        </w:rPr>
        <w:t xml:space="preserve"> </w:t>
      </w:r>
      <w:r w:rsidR="004C4963" w:rsidRPr="00410983">
        <w:rPr>
          <w:rFonts w:ascii="Arial" w:hAnsi="Arial" w:cs="Arial"/>
        </w:rPr>
        <w:t xml:space="preserve">HMP Chelmsford, </w:t>
      </w:r>
      <w:r w:rsidR="004C4963" w:rsidRPr="00410983">
        <w:rPr>
          <w:rFonts w:ascii="Arial" w:hAnsi="Arial" w:cs="Arial"/>
          <w:color w:val="222222"/>
          <w:shd w:val="clear" w:color="auto" w:fill="FFFFFF"/>
        </w:rPr>
        <w:t>200 Springfield Park Hill, Chelmsford CM2 6LQ</w:t>
      </w:r>
    </w:p>
    <w:p w14:paraId="06B5A42D" w14:textId="3B9610EB" w:rsidR="00BF29F8" w:rsidRPr="00410983" w:rsidRDefault="00BF29F8">
      <w:pPr>
        <w:rPr>
          <w:rFonts w:ascii="Arial" w:hAnsi="Arial" w:cs="Arial"/>
        </w:rPr>
      </w:pPr>
      <w:r w:rsidRPr="00410983">
        <w:rPr>
          <w:rFonts w:ascii="Arial" w:hAnsi="Arial" w:cs="Arial"/>
          <w:b/>
        </w:rPr>
        <w:t>Volunteer’s Manager:</w:t>
      </w:r>
      <w:r w:rsidR="00656DC6" w:rsidRPr="00410983">
        <w:rPr>
          <w:rFonts w:ascii="Arial" w:hAnsi="Arial" w:cs="Arial"/>
        </w:rPr>
        <w:t xml:space="preserve"> </w:t>
      </w:r>
      <w:r w:rsidR="004C4963" w:rsidRPr="00410983">
        <w:rPr>
          <w:rFonts w:ascii="Arial" w:hAnsi="Arial" w:cs="Arial"/>
        </w:rPr>
        <w:t>Alison Herron</w:t>
      </w:r>
    </w:p>
    <w:p w14:paraId="01681783" w14:textId="3E1C5A9B" w:rsidR="00BF29F8" w:rsidRPr="00410983" w:rsidRDefault="00494A0A">
      <w:pPr>
        <w:rPr>
          <w:rFonts w:ascii="Arial" w:hAnsi="Arial" w:cs="Arial"/>
        </w:rPr>
      </w:pPr>
      <w:r w:rsidRPr="00410983">
        <w:rPr>
          <w:rFonts w:ascii="Arial" w:hAnsi="Arial" w:cs="Arial"/>
          <w:b/>
        </w:rPr>
        <w:t>Date of Role</w:t>
      </w:r>
      <w:r w:rsidR="00BF29F8" w:rsidRPr="00410983">
        <w:rPr>
          <w:rFonts w:ascii="Arial" w:hAnsi="Arial" w:cs="Arial"/>
          <w:b/>
        </w:rPr>
        <w:t xml:space="preserve"> Description:</w:t>
      </w:r>
      <w:r w:rsidR="00656DC6" w:rsidRPr="00410983">
        <w:rPr>
          <w:rFonts w:ascii="Arial" w:hAnsi="Arial" w:cs="Arial"/>
        </w:rPr>
        <w:t xml:space="preserve"> </w:t>
      </w:r>
      <w:r w:rsidR="006C64C3" w:rsidRPr="00410983">
        <w:rPr>
          <w:rFonts w:ascii="Arial" w:hAnsi="Arial" w:cs="Arial"/>
        </w:rPr>
        <w:t>February 2019</w:t>
      </w:r>
    </w:p>
    <w:p w14:paraId="115AA2CE" w14:textId="77777777" w:rsidR="000A02BE" w:rsidRPr="00410983" w:rsidRDefault="00BF29F8">
      <w:pPr>
        <w:rPr>
          <w:rFonts w:ascii="Arial" w:hAnsi="Arial" w:cs="Arial"/>
        </w:rPr>
      </w:pPr>
      <w:r w:rsidRPr="00410983">
        <w:rPr>
          <w:rFonts w:ascii="Arial" w:hAnsi="Arial" w:cs="Arial"/>
        </w:rPr>
        <w:t xml:space="preserve">The objective of the volunteering role is to: </w:t>
      </w:r>
      <w:r w:rsidR="000A02BE" w:rsidRPr="00410983">
        <w:rPr>
          <w:rFonts w:ascii="Arial" w:hAnsi="Arial" w:cs="Arial"/>
        </w:rPr>
        <w:t>Support the delivery of the efficien</w:t>
      </w:r>
      <w:r w:rsidR="003221DC" w:rsidRPr="00410983">
        <w:rPr>
          <w:rFonts w:ascii="Arial" w:hAnsi="Arial" w:cs="Arial"/>
        </w:rPr>
        <w:t>t running of the</w:t>
      </w:r>
      <w:r w:rsidR="000A02BE" w:rsidRPr="00410983">
        <w:rPr>
          <w:rFonts w:ascii="Arial" w:hAnsi="Arial" w:cs="Arial"/>
        </w:rPr>
        <w:t xml:space="preserve"> Visits Hall, in order to provide prisoners and their families with a valuable visiting experience; operating within the contractual and legal policies and procedures.</w:t>
      </w:r>
    </w:p>
    <w:p w14:paraId="5D2484BD" w14:textId="075AA442" w:rsidR="00F31FBB" w:rsidRPr="00410983" w:rsidRDefault="00F31FBB">
      <w:pPr>
        <w:rPr>
          <w:rFonts w:ascii="Arial" w:hAnsi="Arial" w:cs="Arial"/>
        </w:rPr>
      </w:pPr>
      <w:r w:rsidRPr="00410983">
        <w:rPr>
          <w:rFonts w:ascii="Arial" w:hAnsi="Arial" w:cs="Arial"/>
          <w:b/>
        </w:rPr>
        <w:t>Time:</w:t>
      </w:r>
      <w:r w:rsidRPr="00410983">
        <w:rPr>
          <w:rFonts w:ascii="Arial" w:hAnsi="Arial" w:cs="Arial"/>
        </w:rPr>
        <w:t xml:space="preserve"> Volunteers are expected to commit to volunteering for around six months with Ormiston Families. This allows</w:t>
      </w:r>
      <w:r w:rsidR="00326E8D" w:rsidRPr="00410983">
        <w:rPr>
          <w:rFonts w:ascii="Arial" w:hAnsi="Arial" w:cs="Arial"/>
        </w:rPr>
        <w:t xml:space="preserve"> for the volunteer to be inducted and suitably vetted as per the requirements of the role. We would recommend that you volunteer for a minimum of 2 hours per week </w:t>
      </w:r>
      <w:r w:rsidR="006C64C3" w:rsidRPr="00410983">
        <w:rPr>
          <w:rFonts w:ascii="Arial" w:hAnsi="Arial" w:cs="Arial"/>
        </w:rPr>
        <w:t>on either Saturdays or Sundays.</w:t>
      </w:r>
    </w:p>
    <w:p w14:paraId="5D052C13" w14:textId="77777777" w:rsidR="003221DC" w:rsidRPr="00410983" w:rsidRDefault="003221DC" w:rsidP="003221DC">
      <w:pPr>
        <w:rPr>
          <w:rFonts w:ascii="Arial" w:hAnsi="Arial" w:cs="Arial"/>
          <w:b/>
        </w:rPr>
      </w:pPr>
      <w:r w:rsidRPr="00410983">
        <w:rPr>
          <w:rFonts w:ascii="Arial" w:hAnsi="Arial" w:cs="Arial"/>
          <w:b/>
        </w:rPr>
        <w:t xml:space="preserve">Tasks: </w:t>
      </w:r>
    </w:p>
    <w:p w14:paraId="2A78BC28" w14:textId="77777777" w:rsidR="003221DC" w:rsidRPr="00410983" w:rsidRDefault="003221DC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41098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Set up and tidy away Play area</w:t>
      </w:r>
    </w:p>
    <w:p w14:paraId="74D7098B" w14:textId="77777777" w:rsidR="003221DC" w:rsidRPr="00410983" w:rsidRDefault="003221DC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41098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Plan and implement relevant activities</w:t>
      </w:r>
    </w:p>
    <w:p w14:paraId="7896107B" w14:textId="77777777" w:rsidR="003221DC" w:rsidRPr="00410983" w:rsidRDefault="003221DC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41098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Supervise children using the Play area</w:t>
      </w:r>
    </w:p>
    <w:p w14:paraId="3003299C" w14:textId="77777777" w:rsidR="003221DC" w:rsidRPr="00410983" w:rsidRDefault="003221DC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41098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Maintain a clean and safe environment for service users</w:t>
      </w:r>
    </w:p>
    <w:p w14:paraId="046000F2" w14:textId="77777777" w:rsidR="00245060" w:rsidRPr="00410983" w:rsidRDefault="00245060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41098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Complete relevant paperwork</w:t>
      </w:r>
    </w:p>
    <w:p w14:paraId="7210EB06" w14:textId="77777777" w:rsidR="00245060" w:rsidRPr="00410983" w:rsidRDefault="00245060" w:rsidP="003221D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  <w:r w:rsidRPr="00410983">
        <w:rPr>
          <w:rFonts w:ascii="Arial" w:eastAsia="Times New Roman" w:hAnsi="Arial" w:cs="Arial"/>
          <w:color w:val="000000"/>
          <w:shd w:val="clear" w:color="auto" w:fill="FFFFFF"/>
          <w:lang w:eastAsia="en-GB"/>
        </w:rPr>
        <w:t>Represent Ormiston Families in a professional capacity</w:t>
      </w:r>
    </w:p>
    <w:p w14:paraId="0E153E58" w14:textId="77777777" w:rsidR="0085336E" w:rsidRPr="00410983" w:rsidRDefault="0085336E" w:rsidP="0085336E">
      <w:pPr>
        <w:rPr>
          <w:rFonts w:ascii="Arial" w:hAnsi="Arial" w:cs="Arial"/>
          <w:b/>
        </w:rPr>
      </w:pPr>
      <w:r w:rsidRPr="00410983">
        <w:rPr>
          <w:rFonts w:ascii="Arial" w:hAnsi="Arial" w:cs="Arial"/>
          <w:b/>
        </w:rPr>
        <w:t>Skills required:</w:t>
      </w:r>
    </w:p>
    <w:p w14:paraId="60055E81" w14:textId="77777777" w:rsidR="003221DC" w:rsidRPr="00410983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10983">
        <w:rPr>
          <w:rFonts w:ascii="Arial" w:hAnsi="Arial" w:cs="Arial"/>
        </w:rPr>
        <w:t>Organised</w:t>
      </w:r>
    </w:p>
    <w:p w14:paraId="49075EF8" w14:textId="77777777" w:rsidR="003221DC" w:rsidRPr="00410983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10983">
        <w:rPr>
          <w:rFonts w:ascii="Arial" w:hAnsi="Arial" w:cs="Arial"/>
        </w:rPr>
        <w:t>Good communication skills</w:t>
      </w:r>
    </w:p>
    <w:p w14:paraId="3AD31D58" w14:textId="77777777" w:rsidR="003221DC" w:rsidRPr="00410983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10983">
        <w:rPr>
          <w:rFonts w:ascii="Arial" w:hAnsi="Arial" w:cs="Arial"/>
        </w:rPr>
        <w:t>Flexible</w:t>
      </w:r>
    </w:p>
    <w:p w14:paraId="50199D39" w14:textId="77777777" w:rsidR="003221DC" w:rsidRPr="00410983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10983">
        <w:rPr>
          <w:rFonts w:ascii="Arial" w:hAnsi="Arial" w:cs="Arial"/>
        </w:rPr>
        <w:t>Creative</w:t>
      </w:r>
    </w:p>
    <w:p w14:paraId="01B16EE6" w14:textId="77777777" w:rsidR="003221DC" w:rsidRPr="00410983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10983">
        <w:rPr>
          <w:rFonts w:ascii="Arial" w:hAnsi="Arial" w:cs="Arial"/>
        </w:rPr>
        <w:t>An understanding of confidentiality</w:t>
      </w:r>
    </w:p>
    <w:p w14:paraId="0EF82335" w14:textId="77777777" w:rsidR="003221DC" w:rsidRPr="00410983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10983">
        <w:rPr>
          <w:rFonts w:ascii="Arial" w:hAnsi="Arial" w:cs="Arial"/>
        </w:rPr>
        <w:t>Previous experience of a prison environment would be an advantage but not essential</w:t>
      </w:r>
    </w:p>
    <w:p w14:paraId="606B5DD4" w14:textId="77777777" w:rsidR="003221DC" w:rsidRPr="00410983" w:rsidRDefault="003221DC" w:rsidP="003221D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410983">
        <w:rPr>
          <w:rFonts w:ascii="Arial" w:hAnsi="Arial" w:cs="Arial"/>
        </w:rPr>
        <w:t>Previous experience of working with children</w:t>
      </w:r>
    </w:p>
    <w:p w14:paraId="11FB79FE" w14:textId="77777777" w:rsidR="003221DC" w:rsidRPr="00410983" w:rsidRDefault="003221DC" w:rsidP="003221DC">
      <w:pPr>
        <w:pStyle w:val="ListParagraph"/>
        <w:rPr>
          <w:rFonts w:ascii="Arial" w:hAnsi="Arial" w:cs="Arial"/>
          <w:b/>
        </w:rPr>
      </w:pPr>
    </w:p>
    <w:p w14:paraId="7783AEEE" w14:textId="0F3E537A" w:rsidR="00656DC6" w:rsidRPr="00410983" w:rsidRDefault="00D22E45" w:rsidP="00656DC6">
      <w:pPr>
        <w:rPr>
          <w:rFonts w:ascii="Arial" w:hAnsi="Arial" w:cs="Arial"/>
        </w:rPr>
      </w:pPr>
      <w:r w:rsidRPr="00410983">
        <w:rPr>
          <w:rFonts w:ascii="Arial" w:hAnsi="Arial" w:cs="Arial"/>
          <w:b/>
        </w:rPr>
        <w:t>Transport:</w:t>
      </w:r>
      <w:r w:rsidR="003221DC" w:rsidRPr="00410983">
        <w:rPr>
          <w:rFonts w:ascii="Arial" w:hAnsi="Arial" w:cs="Arial"/>
        </w:rPr>
        <w:t xml:space="preserve"> </w:t>
      </w:r>
      <w:r w:rsidR="00656DC6" w:rsidRPr="00410983">
        <w:rPr>
          <w:rFonts w:ascii="Arial" w:hAnsi="Arial" w:cs="Arial"/>
        </w:rPr>
        <w:t xml:space="preserve">HMP </w:t>
      </w:r>
      <w:r w:rsidR="004C4963" w:rsidRPr="00410983">
        <w:rPr>
          <w:rFonts w:ascii="Arial" w:hAnsi="Arial" w:cs="Arial"/>
        </w:rPr>
        <w:t>Chelmsford</w:t>
      </w:r>
      <w:r w:rsidR="00656DC6" w:rsidRPr="00410983">
        <w:rPr>
          <w:rFonts w:ascii="Arial" w:hAnsi="Arial" w:cs="Arial"/>
        </w:rPr>
        <w:t xml:space="preserve"> can be reached by </w:t>
      </w:r>
      <w:r w:rsidR="004C4963" w:rsidRPr="00410983">
        <w:rPr>
          <w:rFonts w:ascii="Arial" w:hAnsi="Arial" w:cs="Arial"/>
          <w:color w:val="000000"/>
          <w:sz w:val="19"/>
          <w:szCs w:val="19"/>
        </w:rPr>
        <w:t>Eastern National Buses (routes 54 and 56). Please note there is no parking available.</w:t>
      </w:r>
    </w:p>
    <w:p w14:paraId="11DAE05E" w14:textId="77777777" w:rsidR="00D22E45" w:rsidRPr="00410983" w:rsidRDefault="00D22E45" w:rsidP="00D22E45">
      <w:pPr>
        <w:rPr>
          <w:rFonts w:ascii="Arial" w:hAnsi="Arial" w:cs="Arial"/>
        </w:rPr>
      </w:pPr>
      <w:r w:rsidRPr="00410983">
        <w:rPr>
          <w:rFonts w:ascii="Arial" w:hAnsi="Arial" w:cs="Arial"/>
          <w:b/>
        </w:rPr>
        <w:t>Recruitment Procedure:</w:t>
      </w:r>
      <w:r w:rsidRPr="00410983">
        <w:rPr>
          <w:rFonts w:ascii="Arial" w:hAnsi="Arial" w:cs="Arial"/>
        </w:rPr>
        <w:t xml:space="preserve"> Ormiston Families requires two references and an enhanced DBS (Disclosure and Barring Service) check will be carried out on you. As the role is based in t</w:t>
      </w:r>
      <w:r w:rsidR="00D82382" w:rsidRPr="00410983">
        <w:rPr>
          <w:rFonts w:ascii="Arial" w:hAnsi="Arial" w:cs="Arial"/>
        </w:rPr>
        <w:t xml:space="preserve">he prison, prison security clearance procedures will be applied. </w:t>
      </w:r>
      <w:r w:rsidR="00AD3C27" w:rsidRPr="00410983">
        <w:rPr>
          <w:rFonts w:ascii="Arial" w:hAnsi="Arial" w:cs="Arial"/>
        </w:rPr>
        <w:t xml:space="preserve">As an Ormiston volunteer you </w:t>
      </w:r>
      <w:r w:rsidR="00315026" w:rsidRPr="00410983">
        <w:rPr>
          <w:rFonts w:ascii="Arial" w:hAnsi="Arial" w:cs="Arial"/>
        </w:rPr>
        <w:t>will be required to complete an</w:t>
      </w:r>
      <w:r w:rsidR="00AD3C27" w:rsidRPr="00410983">
        <w:rPr>
          <w:rFonts w:ascii="Arial" w:hAnsi="Arial" w:cs="Arial"/>
        </w:rPr>
        <w:t xml:space="preserve"> online Child Protection training course. </w:t>
      </w:r>
    </w:p>
    <w:p w14:paraId="14DE2C06" w14:textId="77777777" w:rsidR="00D82382" w:rsidRPr="00410983" w:rsidRDefault="00AD3C27" w:rsidP="00D22E45">
      <w:pPr>
        <w:rPr>
          <w:rFonts w:ascii="Arial" w:hAnsi="Arial" w:cs="Arial"/>
        </w:rPr>
      </w:pPr>
      <w:r w:rsidRPr="00410983">
        <w:rPr>
          <w:rFonts w:ascii="Arial" w:hAnsi="Arial" w:cs="Arial"/>
          <w:b/>
        </w:rPr>
        <w:t>Materials required:</w:t>
      </w:r>
      <w:r w:rsidRPr="00410983">
        <w:rPr>
          <w:rFonts w:ascii="Arial" w:hAnsi="Arial" w:cs="Arial"/>
        </w:rPr>
        <w:t xml:space="preserve"> All the equipment is supplied.</w:t>
      </w:r>
    </w:p>
    <w:p w14:paraId="7BFF2AE7" w14:textId="77777777" w:rsidR="00C267E8" w:rsidRPr="00410983" w:rsidRDefault="00C267E8" w:rsidP="00D22E45">
      <w:pPr>
        <w:rPr>
          <w:rFonts w:ascii="Arial" w:hAnsi="Arial" w:cs="Arial"/>
          <w:b/>
        </w:rPr>
      </w:pPr>
    </w:p>
    <w:p w14:paraId="2A4BACA9" w14:textId="230E7084" w:rsidR="00AD3C27" w:rsidRPr="00410983" w:rsidRDefault="00C1361B" w:rsidP="00D22E45">
      <w:pPr>
        <w:rPr>
          <w:rFonts w:ascii="Arial" w:hAnsi="Arial" w:cs="Arial"/>
          <w:b/>
        </w:rPr>
      </w:pPr>
      <w:r w:rsidRPr="00410983">
        <w:rPr>
          <w:rFonts w:ascii="Arial" w:hAnsi="Arial" w:cs="Arial"/>
          <w:b/>
        </w:rPr>
        <w:t>Benefits</w:t>
      </w:r>
      <w:r w:rsidR="00AD3C27" w:rsidRPr="00410983">
        <w:rPr>
          <w:rFonts w:ascii="Arial" w:hAnsi="Arial" w:cs="Arial"/>
          <w:b/>
        </w:rPr>
        <w:t xml:space="preserve"> offered: </w:t>
      </w:r>
    </w:p>
    <w:p w14:paraId="342B9800" w14:textId="77777777" w:rsidR="00AD3C27" w:rsidRPr="00410983" w:rsidRDefault="00AD3C27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10983">
        <w:rPr>
          <w:rFonts w:ascii="Arial" w:hAnsi="Arial" w:cs="Arial"/>
        </w:rPr>
        <w:t>Comprehensive Induction</w:t>
      </w:r>
    </w:p>
    <w:p w14:paraId="07731238" w14:textId="77777777" w:rsidR="00AD3C27" w:rsidRPr="00410983" w:rsidRDefault="00AD3C27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10983">
        <w:rPr>
          <w:rFonts w:ascii="Arial" w:hAnsi="Arial" w:cs="Arial"/>
        </w:rPr>
        <w:t>Invited to attend an Ormiston Families Orientation day for new staff and volunteers</w:t>
      </w:r>
    </w:p>
    <w:p w14:paraId="648E9621" w14:textId="77777777" w:rsidR="00AD3C27" w:rsidRPr="00410983" w:rsidRDefault="00AD3C27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10983">
        <w:rPr>
          <w:rFonts w:ascii="Arial" w:hAnsi="Arial" w:cs="Arial"/>
        </w:rPr>
        <w:t>On the job training where necessary</w:t>
      </w:r>
    </w:p>
    <w:p w14:paraId="4D225B23" w14:textId="77777777" w:rsidR="00AD3C27" w:rsidRPr="00410983" w:rsidRDefault="00AD3C27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10983">
        <w:rPr>
          <w:rFonts w:ascii="Arial" w:hAnsi="Arial" w:cs="Arial"/>
        </w:rPr>
        <w:t>Travel expenses up to 30 miles per day at 0.45p per mile</w:t>
      </w:r>
    </w:p>
    <w:p w14:paraId="3A0F1DD0" w14:textId="77777777" w:rsidR="00AD3C27" w:rsidRPr="00410983" w:rsidRDefault="00C1361B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10983">
        <w:rPr>
          <w:rFonts w:ascii="Arial" w:hAnsi="Arial" w:cs="Arial"/>
        </w:rPr>
        <w:t>Support from Line Manager and regular supervision sessions</w:t>
      </w:r>
    </w:p>
    <w:p w14:paraId="70F79511" w14:textId="77777777" w:rsidR="00C1361B" w:rsidRPr="00410983" w:rsidRDefault="00C1361B" w:rsidP="00AD3C2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10983">
        <w:rPr>
          <w:rFonts w:ascii="Arial" w:hAnsi="Arial" w:cs="Arial"/>
        </w:rPr>
        <w:t>Reference after six months of volunteering</w:t>
      </w:r>
    </w:p>
    <w:p w14:paraId="651EAB94" w14:textId="77777777" w:rsidR="00AD3C27" w:rsidRPr="00410983" w:rsidRDefault="00AD3C27" w:rsidP="00D22E45">
      <w:pPr>
        <w:rPr>
          <w:rFonts w:ascii="Arial" w:hAnsi="Arial" w:cs="Arial"/>
        </w:rPr>
      </w:pPr>
    </w:p>
    <w:p w14:paraId="3B7F427E" w14:textId="2A9F06A8" w:rsidR="00625ADD" w:rsidRPr="00410983" w:rsidRDefault="00625ADD" w:rsidP="00625ADD">
      <w:pPr>
        <w:pStyle w:val="Heading2"/>
        <w:rPr>
          <w:rFonts w:ascii="Arial" w:hAnsi="Arial" w:cs="Arial"/>
        </w:rPr>
      </w:pPr>
      <w:r w:rsidRPr="00410983">
        <w:rPr>
          <w:rFonts w:ascii="Arial" w:hAnsi="Arial" w:cs="Arial"/>
        </w:rPr>
        <w:t>If you are interested in this role, please email our Volunteer Manager</w:t>
      </w:r>
      <w:r w:rsidR="00CF536F">
        <w:rPr>
          <w:rFonts w:ascii="Arial" w:hAnsi="Arial" w:cs="Arial"/>
        </w:rPr>
        <w:t>, Tori Burr,</w:t>
      </w:r>
      <w:r w:rsidRPr="00410983">
        <w:rPr>
          <w:rFonts w:ascii="Arial" w:hAnsi="Arial" w:cs="Arial"/>
        </w:rPr>
        <w:t xml:space="preserve"> by email at </w:t>
      </w:r>
      <w:hyperlink r:id="rId7" w:history="1">
        <w:r w:rsidRPr="00410983">
          <w:rPr>
            <w:rStyle w:val="Hyperlink"/>
            <w:rFonts w:ascii="Arial" w:hAnsi="Arial" w:cs="Arial"/>
          </w:rPr>
          <w:t>volunteering@ormistonfamilies.co.uk</w:t>
        </w:r>
      </w:hyperlink>
      <w:r w:rsidRPr="00410983">
        <w:rPr>
          <w:rFonts w:ascii="Arial" w:hAnsi="Arial" w:cs="Arial"/>
        </w:rPr>
        <w:t xml:space="preserve"> or telephone on </w:t>
      </w:r>
      <w:r w:rsidR="00CF536F">
        <w:rPr>
          <w:rFonts w:ascii="Arial" w:hAnsi="Arial" w:cs="Arial"/>
        </w:rPr>
        <w:t>07824 364747</w:t>
      </w:r>
      <w:bookmarkStart w:id="0" w:name="_GoBack"/>
      <w:bookmarkEnd w:id="0"/>
    </w:p>
    <w:p w14:paraId="594C4B85" w14:textId="77777777" w:rsidR="00BF29F8" w:rsidRPr="00410983" w:rsidRDefault="00BF29F8">
      <w:pPr>
        <w:rPr>
          <w:rFonts w:ascii="Arial" w:hAnsi="Arial" w:cs="Arial"/>
        </w:rPr>
      </w:pPr>
    </w:p>
    <w:sectPr w:rsidR="00BF29F8" w:rsidRPr="0041098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2C833" w14:textId="77777777" w:rsidR="00855F2D" w:rsidRDefault="00855F2D" w:rsidP="00315026">
      <w:pPr>
        <w:spacing w:after="0" w:line="240" w:lineRule="auto"/>
      </w:pPr>
      <w:r>
        <w:separator/>
      </w:r>
    </w:p>
  </w:endnote>
  <w:endnote w:type="continuationSeparator" w:id="0">
    <w:p w14:paraId="346EEF07" w14:textId="77777777" w:rsidR="00855F2D" w:rsidRDefault="00855F2D" w:rsidP="0031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9BEFA" w14:textId="3C79ADD4" w:rsidR="00494A0A" w:rsidRPr="00410983" w:rsidRDefault="00494A0A">
    <w:pPr>
      <w:pStyle w:val="Footer"/>
      <w:rPr>
        <w:rFonts w:ascii="Arial" w:hAnsi="Arial" w:cs="Arial"/>
      </w:rPr>
    </w:pPr>
    <w:r w:rsidRPr="00410983">
      <w:rPr>
        <w:rFonts w:ascii="Arial" w:hAnsi="Arial" w:cs="Arial"/>
      </w:rPr>
      <w:t>Vo</w:t>
    </w:r>
    <w:r w:rsidR="00656DC6" w:rsidRPr="00410983">
      <w:rPr>
        <w:rFonts w:ascii="Arial" w:hAnsi="Arial" w:cs="Arial"/>
      </w:rPr>
      <w:t xml:space="preserve">lunteer Role Description </w:t>
    </w:r>
    <w:r w:rsidR="00C267E8" w:rsidRPr="00410983">
      <w:rPr>
        <w:rFonts w:ascii="Arial" w:hAnsi="Arial" w:cs="Arial"/>
      </w:rPr>
      <w:t>February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A013C" w14:textId="77777777" w:rsidR="00855F2D" w:rsidRDefault="00855F2D" w:rsidP="00315026">
      <w:pPr>
        <w:spacing w:after="0" w:line="240" w:lineRule="auto"/>
      </w:pPr>
      <w:r>
        <w:separator/>
      </w:r>
    </w:p>
  </w:footnote>
  <w:footnote w:type="continuationSeparator" w:id="0">
    <w:p w14:paraId="168A05EC" w14:textId="77777777" w:rsidR="00855F2D" w:rsidRDefault="00855F2D" w:rsidP="00315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DC249" w14:textId="76A13A14" w:rsidR="00410983" w:rsidRDefault="00410983" w:rsidP="001E079D">
    <w:pPr>
      <w:jc w:val="cen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23E1870" wp14:editId="02DDB348">
          <wp:simplePos x="0" y="0"/>
          <wp:positionH relativeFrom="column">
            <wp:posOffset>4143375</wp:posOffset>
          </wp:positionH>
          <wp:positionV relativeFrom="paragraph">
            <wp:posOffset>-248285</wp:posOffset>
          </wp:positionV>
          <wp:extent cx="2294559" cy="7673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559" cy="767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C2F6B6" w14:textId="77777777" w:rsidR="00410983" w:rsidRDefault="00410983" w:rsidP="00410983">
    <w:pPr>
      <w:rPr>
        <w:rFonts w:ascii="Arial" w:hAnsi="Arial" w:cs="Arial"/>
        <w:b/>
        <w:sz w:val="28"/>
        <w:szCs w:val="28"/>
      </w:rPr>
    </w:pPr>
  </w:p>
  <w:p w14:paraId="09A3C9DB" w14:textId="6C7F8034" w:rsidR="00315026" w:rsidRPr="00410983" w:rsidRDefault="001E079D" w:rsidP="00410983">
    <w:pPr>
      <w:rPr>
        <w:rFonts w:ascii="Arial" w:hAnsi="Arial" w:cs="Arial"/>
        <w:b/>
        <w:sz w:val="28"/>
        <w:szCs w:val="28"/>
      </w:rPr>
    </w:pPr>
    <w:r w:rsidRPr="00410983">
      <w:rPr>
        <w:rFonts w:ascii="Arial" w:hAnsi="Arial" w:cs="Arial"/>
        <w:b/>
        <w:sz w:val="28"/>
        <w:szCs w:val="28"/>
      </w:rPr>
      <w:t>Volunteer Role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0089D"/>
    <w:multiLevelType w:val="multilevel"/>
    <w:tmpl w:val="55FC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170DD"/>
    <w:multiLevelType w:val="hybridMultilevel"/>
    <w:tmpl w:val="CB5AA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47BF7"/>
    <w:multiLevelType w:val="hybridMultilevel"/>
    <w:tmpl w:val="0D249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045BB"/>
    <w:multiLevelType w:val="hybridMultilevel"/>
    <w:tmpl w:val="9C3AE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42DE9"/>
    <w:multiLevelType w:val="hybridMultilevel"/>
    <w:tmpl w:val="F65C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13532"/>
    <w:multiLevelType w:val="hybridMultilevel"/>
    <w:tmpl w:val="C0EC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40DE8"/>
    <w:multiLevelType w:val="hybridMultilevel"/>
    <w:tmpl w:val="2F007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54493"/>
    <w:multiLevelType w:val="hybridMultilevel"/>
    <w:tmpl w:val="1A660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97DA2"/>
    <w:multiLevelType w:val="hybridMultilevel"/>
    <w:tmpl w:val="65CA9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50C8A"/>
    <w:multiLevelType w:val="hybridMultilevel"/>
    <w:tmpl w:val="654A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9F8"/>
    <w:rsid w:val="00006203"/>
    <w:rsid w:val="000A02BE"/>
    <w:rsid w:val="000C73A0"/>
    <w:rsid w:val="001E079D"/>
    <w:rsid w:val="00245060"/>
    <w:rsid w:val="002C1ED2"/>
    <w:rsid w:val="00315026"/>
    <w:rsid w:val="003221DC"/>
    <w:rsid w:val="00326E8D"/>
    <w:rsid w:val="00352817"/>
    <w:rsid w:val="00392502"/>
    <w:rsid w:val="00395CF5"/>
    <w:rsid w:val="00410983"/>
    <w:rsid w:val="004641E3"/>
    <w:rsid w:val="00494A0A"/>
    <w:rsid w:val="004C4963"/>
    <w:rsid w:val="00587860"/>
    <w:rsid w:val="005B20B8"/>
    <w:rsid w:val="00625ADD"/>
    <w:rsid w:val="00656DC6"/>
    <w:rsid w:val="006668EF"/>
    <w:rsid w:val="006B73C0"/>
    <w:rsid w:val="006C64C3"/>
    <w:rsid w:val="00740004"/>
    <w:rsid w:val="0074452B"/>
    <w:rsid w:val="007B33E6"/>
    <w:rsid w:val="0085336E"/>
    <w:rsid w:val="00855F2D"/>
    <w:rsid w:val="008600CE"/>
    <w:rsid w:val="009A6644"/>
    <w:rsid w:val="00A507E4"/>
    <w:rsid w:val="00A85E42"/>
    <w:rsid w:val="00AD3C27"/>
    <w:rsid w:val="00BF29F8"/>
    <w:rsid w:val="00C1361B"/>
    <w:rsid w:val="00C267E8"/>
    <w:rsid w:val="00CF536F"/>
    <w:rsid w:val="00D22E45"/>
    <w:rsid w:val="00D311F3"/>
    <w:rsid w:val="00D82382"/>
    <w:rsid w:val="00F31FBB"/>
    <w:rsid w:val="00F3269D"/>
    <w:rsid w:val="00F8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C0A6"/>
  <w15:docId w15:val="{BC96D9E7-639E-4392-8CDD-FBF5A89A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A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026"/>
  </w:style>
  <w:style w:type="paragraph" w:styleId="Footer">
    <w:name w:val="footer"/>
    <w:basedOn w:val="Normal"/>
    <w:link w:val="FooterChar"/>
    <w:uiPriority w:val="99"/>
    <w:unhideWhenUsed/>
    <w:rsid w:val="00315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026"/>
  </w:style>
  <w:style w:type="character" w:customStyle="1" w:styleId="Heading2Char">
    <w:name w:val="Heading 2 Char"/>
    <w:basedOn w:val="DefaultParagraphFont"/>
    <w:link w:val="Heading2"/>
    <w:uiPriority w:val="9"/>
    <w:rsid w:val="00625A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625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3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11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9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56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3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60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6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10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19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64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169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912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558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740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429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499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3632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15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1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0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08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35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643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58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31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967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74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431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256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823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3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03146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618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336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469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3774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9265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9675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173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8276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8198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50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5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2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572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87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677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576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814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16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451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914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122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238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548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2206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284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8466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unteering@ormistonfamili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Burr</dc:creator>
  <cp:lastModifiedBy>Ben Maguire</cp:lastModifiedBy>
  <cp:revision>2</cp:revision>
  <dcterms:created xsi:type="dcterms:W3CDTF">2020-01-29T14:34:00Z</dcterms:created>
  <dcterms:modified xsi:type="dcterms:W3CDTF">2020-01-29T14:34:00Z</dcterms:modified>
</cp:coreProperties>
</file>